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33B" w:rsidRPr="00936D73" w:rsidRDefault="007F40AF" w:rsidP="00445CFD">
      <w:pPr>
        <w:spacing w:after="0" w:line="480" w:lineRule="auto"/>
        <w:jc w:val="center"/>
        <w:rPr>
          <w:rFonts w:ascii="Times New Roman" w:hAnsi="Times New Roman" w:cs="Times New Roman"/>
          <w:b/>
          <w:sz w:val="24"/>
          <w:szCs w:val="24"/>
          <w:lang w:val="en-US"/>
        </w:rPr>
      </w:pPr>
      <w:r w:rsidRPr="007E6C89">
        <w:rPr>
          <w:rFonts w:ascii="Times New Roman" w:hAnsi="Times New Roman" w:cs="Times New Roman"/>
          <w:b/>
          <w:sz w:val="24"/>
          <w:szCs w:val="24"/>
        </w:rPr>
        <w:t xml:space="preserve">BAB </w:t>
      </w:r>
      <w:r w:rsidR="00936D73">
        <w:rPr>
          <w:rFonts w:ascii="Times New Roman" w:hAnsi="Times New Roman" w:cs="Times New Roman"/>
          <w:b/>
          <w:sz w:val="24"/>
          <w:szCs w:val="24"/>
          <w:lang w:val="en-US"/>
        </w:rPr>
        <w:t>3</w:t>
      </w:r>
    </w:p>
    <w:p w:rsidR="007F40AF" w:rsidRDefault="00D32424" w:rsidP="00BA7C4C">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rPr>
        <w:t>METODO</w:t>
      </w:r>
      <w:r w:rsidR="007F40AF" w:rsidRPr="007E6C89">
        <w:rPr>
          <w:rFonts w:ascii="Times New Roman" w:hAnsi="Times New Roman" w:cs="Times New Roman"/>
          <w:b/>
          <w:sz w:val="24"/>
          <w:szCs w:val="24"/>
        </w:rPr>
        <w:t>LOGI PENELITIAN</w:t>
      </w:r>
    </w:p>
    <w:p w:rsidR="00445CFD" w:rsidRPr="00445CFD" w:rsidRDefault="00445CFD" w:rsidP="00BA7C4C">
      <w:pPr>
        <w:spacing w:after="0" w:line="360" w:lineRule="auto"/>
        <w:jc w:val="center"/>
        <w:rPr>
          <w:rFonts w:ascii="Times New Roman" w:hAnsi="Times New Roman" w:cs="Times New Roman"/>
          <w:b/>
          <w:sz w:val="24"/>
          <w:szCs w:val="24"/>
          <w:lang w:val="en-US"/>
        </w:rPr>
      </w:pPr>
    </w:p>
    <w:p w:rsidR="007F40AF" w:rsidRPr="007E6C89" w:rsidRDefault="00713BE7" w:rsidP="00BA7C4C">
      <w:pPr>
        <w:spacing w:after="0" w:line="480" w:lineRule="auto"/>
        <w:jc w:val="both"/>
        <w:rPr>
          <w:rFonts w:ascii="Times New Roman" w:hAnsi="Times New Roman" w:cs="Times New Roman"/>
          <w:b/>
          <w:sz w:val="24"/>
          <w:szCs w:val="24"/>
        </w:rPr>
      </w:pPr>
      <w:r w:rsidRPr="007E6C89">
        <w:rPr>
          <w:rFonts w:ascii="Times New Roman" w:hAnsi="Times New Roman" w:cs="Times New Roman"/>
          <w:b/>
          <w:sz w:val="24"/>
          <w:szCs w:val="24"/>
        </w:rPr>
        <w:t>3.1</w:t>
      </w:r>
      <w:r w:rsidR="007F40AF" w:rsidRPr="007E6C89">
        <w:rPr>
          <w:rFonts w:ascii="Times New Roman" w:hAnsi="Times New Roman" w:cs="Times New Roman"/>
          <w:b/>
          <w:sz w:val="24"/>
          <w:szCs w:val="24"/>
        </w:rPr>
        <w:t xml:space="preserve"> Desain Penelitian</w:t>
      </w:r>
    </w:p>
    <w:p w:rsidR="007F40AF" w:rsidRPr="007E6C89" w:rsidRDefault="007F40AF" w:rsidP="00936D73">
      <w:pPr>
        <w:spacing w:after="0" w:line="480" w:lineRule="auto"/>
        <w:ind w:firstLine="709"/>
        <w:jc w:val="both"/>
        <w:rPr>
          <w:rFonts w:ascii="Times New Roman" w:hAnsi="Times New Roman" w:cs="Times New Roman"/>
          <w:sz w:val="24"/>
          <w:szCs w:val="24"/>
        </w:rPr>
      </w:pPr>
      <w:r w:rsidRPr="007E6C89">
        <w:rPr>
          <w:rFonts w:ascii="Times New Roman" w:hAnsi="Times New Roman" w:cs="Times New Roman"/>
          <w:sz w:val="24"/>
          <w:szCs w:val="24"/>
        </w:rPr>
        <w:t xml:space="preserve">Desain penelitian ini adalah </w:t>
      </w:r>
      <w:r w:rsidR="00263CEF" w:rsidRPr="007E6C89">
        <w:rPr>
          <w:rFonts w:ascii="Times New Roman" w:hAnsi="Times New Roman" w:cs="Times New Roman"/>
          <w:sz w:val="24"/>
          <w:szCs w:val="24"/>
        </w:rPr>
        <w:t xml:space="preserve">non </w:t>
      </w:r>
      <w:r w:rsidRPr="007E6C89">
        <w:rPr>
          <w:rFonts w:ascii="Times New Roman" w:hAnsi="Times New Roman" w:cs="Times New Roman"/>
          <w:sz w:val="24"/>
          <w:szCs w:val="24"/>
        </w:rPr>
        <w:t xml:space="preserve">ekperimental </w:t>
      </w:r>
      <w:r w:rsidR="0049211B" w:rsidRPr="007E6C89">
        <w:rPr>
          <w:rFonts w:ascii="Times New Roman" w:hAnsi="Times New Roman" w:cs="Times New Roman"/>
          <w:sz w:val="24"/>
          <w:szCs w:val="24"/>
        </w:rPr>
        <w:t xml:space="preserve">komparatif dengan pendekatan kohort. Menurut Sastroasmoro &amp; Ismail (1995) istilah kohort berasal dari romawi kuno yang berarti sekelompok tentara yang maju berbaris di medan perang. Jenis penelitian ini merupakan penelitian epidemiologis non eksperimental yang mengkaji antara variabel independen (faktor resiko) dan variabel dependen (efek / kejadian penyakit). Pendekatan yang digunakan pada rancangan penelitian kohort adalah pendekatan waktu secara longitudinal atau </w:t>
      </w:r>
      <w:r w:rsidR="0049211B" w:rsidRPr="007E6C89">
        <w:rPr>
          <w:rFonts w:ascii="Times New Roman" w:hAnsi="Times New Roman" w:cs="Times New Roman"/>
          <w:i/>
          <w:sz w:val="24"/>
          <w:szCs w:val="24"/>
        </w:rPr>
        <w:t xml:space="preserve">time period approach. </w:t>
      </w:r>
      <w:r w:rsidR="0049211B" w:rsidRPr="007E6C89">
        <w:rPr>
          <w:rFonts w:ascii="Times New Roman" w:hAnsi="Times New Roman" w:cs="Times New Roman"/>
          <w:sz w:val="24"/>
          <w:szCs w:val="24"/>
        </w:rPr>
        <w:t>Sehingga jenis peneli</w:t>
      </w:r>
      <w:r w:rsidR="00B34B25">
        <w:rPr>
          <w:rFonts w:ascii="Times New Roman" w:hAnsi="Times New Roman" w:cs="Times New Roman"/>
          <w:sz w:val="24"/>
          <w:szCs w:val="24"/>
        </w:rPr>
        <w:t>ti</w:t>
      </w:r>
      <w:r w:rsidR="0049211B" w:rsidRPr="007E6C89">
        <w:rPr>
          <w:rFonts w:ascii="Times New Roman" w:hAnsi="Times New Roman" w:cs="Times New Roman"/>
          <w:sz w:val="24"/>
          <w:szCs w:val="24"/>
        </w:rPr>
        <w:t>an ini disebut juga prospektif. Menurut Sastroasmoro &amp; Ismail (1995) peneliti mengobservasi variabel independen terlebih dahulu (faktor resiko), kemudian diikuti sampai waktu tertentu untuk melihat terjadinya pengaruh pada variabel dependen (efek atau penyakit yang diteliti).</w:t>
      </w:r>
    </w:p>
    <w:p w:rsidR="005440DE" w:rsidRPr="007E6C89" w:rsidRDefault="005440DE" w:rsidP="00BA7C4C">
      <w:pPr>
        <w:spacing w:after="0" w:line="480" w:lineRule="auto"/>
        <w:jc w:val="both"/>
        <w:rPr>
          <w:rFonts w:ascii="Times New Roman" w:hAnsi="Times New Roman" w:cs="Times New Roman"/>
          <w:b/>
          <w:sz w:val="24"/>
          <w:szCs w:val="24"/>
        </w:rPr>
      </w:pPr>
      <w:r w:rsidRPr="007E6C89">
        <w:rPr>
          <w:rFonts w:ascii="Times New Roman" w:hAnsi="Times New Roman" w:cs="Times New Roman"/>
          <w:b/>
          <w:sz w:val="24"/>
          <w:szCs w:val="24"/>
        </w:rPr>
        <w:t>3.2 Variabel Penelitian</w:t>
      </w:r>
    </w:p>
    <w:p w:rsidR="003359EB" w:rsidRPr="007E6C89" w:rsidRDefault="005440DE" w:rsidP="00BA7C4C">
      <w:pPr>
        <w:spacing w:after="0" w:line="480" w:lineRule="auto"/>
        <w:jc w:val="both"/>
        <w:rPr>
          <w:rFonts w:ascii="Times New Roman" w:hAnsi="Times New Roman" w:cs="Times New Roman"/>
          <w:b/>
          <w:sz w:val="24"/>
          <w:szCs w:val="24"/>
        </w:rPr>
      </w:pPr>
      <w:r w:rsidRPr="007E6C89">
        <w:rPr>
          <w:rFonts w:ascii="Times New Roman" w:hAnsi="Times New Roman" w:cs="Times New Roman"/>
          <w:b/>
          <w:sz w:val="24"/>
          <w:szCs w:val="24"/>
        </w:rPr>
        <w:t>3.2.1 Variabel Bebas</w:t>
      </w:r>
      <w:r w:rsidR="00E1108E" w:rsidRPr="007E6C89">
        <w:rPr>
          <w:rFonts w:ascii="Times New Roman" w:hAnsi="Times New Roman" w:cs="Times New Roman"/>
          <w:b/>
          <w:sz w:val="24"/>
          <w:szCs w:val="24"/>
        </w:rPr>
        <w:t xml:space="preserve"> (independen)</w:t>
      </w:r>
    </w:p>
    <w:p w:rsidR="005440DE" w:rsidRDefault="00841822" w:rsidP="0084182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Variabel bebas pada penelitian ini adalah pemberian cairan </w:t>
      </w:r>
      <w:r w:rsidR="00117B5B">
        <w:rPr>
          <w:rFonts w:ascii="Times New Roman" w:hAnsi="Times New Roman" w:cs="Times New Roman"/>
          <w:sz w:val="24"/>
          <w:szCs w:val="24"/>
        </w:rPr>
        <w:t xml:space="preserve">500 ml </w:t>
      </w:r>
      <w:r w:rsidR="00E1108E" w:rsidRPr="007E6C89">
        <w:rPr>
          <w:rFonts w:ascii="Times New Roman" w:hAnsi="Times New Roman" w:cs="Times New Roman"/>
          <w:sz w:val="24"/>
          <w:szCs w:val="24"/>
        </w:rPr>
        <w:t xml:space="preserve">HES </w:t>
      </w:r>
      <w:r w:rsidR="001F4609">
        <w:rPr>
          <w:rFonts w:ascii="Times New Roman" w:hAnsi="Times New Roman" w:cs="Times New Roman"/>
          <w:sz w:val="24"/>
          <w:szCs w:val="24"/>
        </w:rPr>
        <w:t xml:space="preserve">130 </w:t>
      </w:r>
      <w:r w:rsidR="00E1108E" w:rsidRPr="007E6C89">
        <w:rPr>
          <w:rFonts w:ascii="Times New Roman" w:hAnsi="Times New Roman" w:cs="Times New Roman"/>
          <w:sz w:val="24"/>
          <w:szCs w:val="24"/>
        </w:rPr>
        <w:t xml:space="preserve">secara preloading dan coloading </w:t>
      </w:r>
      <w:r w:rsidR="003359EB" w:rsidRPr="007E6C89">
        <w:rPr>
          <w:rFonts w:ascii="Times New Roman" w:hAnsi="Times New Roman" w:cs="Times New Roman"/>
          <w:sz w:val="24"/>
          <w:szCs w:val="24"/>
        </w:rPr>
        <w:t xml:space="preserve">pada pasien </w:t>
      </w:r>
      <w:r w:rsidR="003359EB" w:rsidRPr="007E6C89">
        <w:rPr>
          <w:rFonts w:ascii="Times New Roman" w:hAnsi="Times New Roman" w:cs="Times New Roman"/>
          <w:i/>
          <w:sz w:val="24"/>
          <w:szCs w:val="24"/>
        </w:rPr>
        <w:t>sectio caesarea</w:t>
      </w:r>
      <w:r w:rsidR="003359EB" w:rsidRPr="007E6C89">
        <w:rPr>
          <w:rFonts w:ascii="Times New Roman" w:hAnsi="Times New Roman" w:cs="Times New Roman"/>
          <w:sz w:val="24"/>
          <w:szCs w:val="24"/>
        </w:rPr>
        <w:t xml:space="preserve"> dengan anestesi spinal.</w:t>
      </w:r>
    </w:p>
    <w:p w:rsidR="003359EB" w:rsidRPr="007E6C89" w:rsidRDefault="003359EB" w:rsidP="00BA7C4C">
      <w:pPr>
        <w:spacing w:after="0" w:line="480" w:lineRule="auto"/>
        <w:jc w:val="both"/>
        <w:rPr>
          <w:rFonts w:ascii="Times New Roman" w:hAnsi="Times New Roman" w:cs="Times New Roman"/>
          <w:b/>
          <w:sz w:val="24"/>
          <w:szCs w:val="24"/>
        </w:rPr>
      </w:pPr>
      <w:r w:rsidRPr="007E6C89">
        <w:rPr>
          <w:rFonts w:ascii="Times New Roman" w:hAnsi="Times New Roman" w:cs="Times New Roman"/>
          <w:b/>
          <w:sz w:val="24"/>
          <w:szCs w:val="24"/>
        </w:rPr>
        <w:t>3.2.1 Variabel Tergantung</w:t>
      </w:r>
      <w:r w:rsidR="00E1108E" w:rsidRPr="007E6C89">
        <w:rPr>
          <w:rFonts w:ascii="Times New Roman" w:hAnsi="Times New Roman" w:cs="Times New Roman"/>
          <w:b/>
          <w:sz w:val="24"/>
          <w:szCs w:val="24"/>
        </w:rPr>
        <w:t xml:space="preserve"> (dependen)</w:t>
      </w:r>
    </w:p>
    <w:p w:rsidR="003359EB" w:rsidRDefault="00841822" w:rsidP="0084182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Variabel tergantung pada penelitian ini adalah </w:t>
      </w:r>
      <w:r w:rsidRPr="007E6C89">
        <w:rPr>
          <w:rFonts w:ascii="Times New Roman" w:hAnsi="Times New Roman" w:cs="Times New Roman"/>
          <w:sz w:val="24"/>
          <w:szCs w:val="24"/>
        </w:rPr>
        <w:t xml:space="preserve">tekanan </w:t>
      </w:r>
      <w:r w:rsidR="001F4609">
        <w:rPr>
          <w:rFonts w:ascii="Times New Roman" w:hAnsi="Times New Roman" w:cs="Times New Roman"/>
          <w:sz w:val="24"/>
          <w:szCs w:val="24"/>
        </w:rPr>
        <w:t>darah</w:t>
      </w:r>
      <w:r>
        <w:rPr>
          <w:rFonts w:ascii="Times New Roman" w:hAnsi="Times New Roman" w:cs="Times New Roman"/>
          <w:sz w:val="24"/>
          <w:szCs w:val="24"/>
        </w:rPr>
        <w:t>.</w:t>
      </w:r>
    </w:p>
    <w:p w:rsidR="0097230F" w:rsidRDefault="0097230F" w:rsidP="00BA7C4C">
      <w:pPr>
        <w:spacing w:after="0" w:line="480" w:lineRule="auto"/>
        <w:jc w:val="both"/>
        <w:rPr>
          <w:rFonts w:ascii="Times New Roman" w:hAnsi="Times New Roman" w:cs="Times New Roman"/>
          <w:b/>
          <w:sz w:val="24"/>
          <w:szCs w:val="24"/>
        </w:rPr>
      </w:pPr>
    </w:p>
    <w:p w:rsidR="0097230F" w:rsidRDefault="0097230F" w:rsidP="00BA7C4C">
      <w:pPr>
        <w:spacing w:after="0" w:line="480" w:lineRule="auto"/>
        <w:jc w:val="both"/>
        <w:rPr>
          <w:rFonts w:ascii="Times New Roman" w:hAnsi="Times New Roman" w:cs="Times New Roman"/>
          <w:b/>
          <w:sz w:val="24"/>
          <w:szCs w:val="24"/>
        </w:rPr>
      </w:pPr>
    </w:p>
    <w:p w:rsidR="00B037FD" w:rsidRDefault="00B037FD" w:rsidP="00BA7C4C">
      <w:pPr>
        <w:spacing w:after="0" w:line="480" w:lineRule="auto"/>
        <w:jc w:val="both"/>
        <w:rPr>
          <w:rFonts w:ascii="Times New Roman" w:hAnsi="Times New Roman" w:cs="Times New Roman"/>
          <w:b/>
          <w:sz w:val="24"/>
          <w:szCs w:val="24"/>
        </w:rPr>
      </w:pPr>
      <w:r w:rsidRPr="007E6C89">
        <w:rPr>
          <w:rFonts w:ascii="Times New Roman" w:hAnsi="Times New Roman" w:cs="Times New Roman"/>
          <w:b/>
          <w:sz w:val="24"/>
          <w:szCs w:val="24"/>
        </w:rPr>
        <w:lastRenderedPageBreak/>
        <w:t>3.3 Definisi Operasional Variabel</w:t>
      </w:r>
    </w:p>
    <w:p w:rsidR="00AE04F8" w:rsidRDefault="00FF0939" w:rsidP="00AE04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3.1</w:t>
      </w:r>
      <w:r w:rsidR="00AE04F8">
        <w:rPr>
          <w:rFonts w:ascii="Times New Roman" w:hAnsi="Times New Roman" w:cs="Times New Roman"/>
          <w:b/>
          <w:sz w:val="24"/>
          <w:szCs w:val="24"/>
        </w:rPr>
        <w:t xml:space="preserve">: </w:t>
      </w:r>
      <w:r w:rsidR="00AE04F8" w:rsidRPr="00DB0DEB">
        <w:rPr>
          <w:rFonts w:ascii="Times New Roman" w:hAnsi="Times New Roman" w:cs="Times New Roman"/>
          <w:b/>
          <w:sz w:val="24"/>
          <w:szCs w:val="24"/>
        </w:rPr>
        <w:t>Definisi Operasinal Variabel</w:t>
      </w:r>
    </w:p>
    <w:p w:rsidR="00283E68" w:rsidRPr="00DB0DEB" w:rsidRDefault="00283E68" w:rsidP="00AE04F8">
      <w:pPr>
        <w:spacing w:after="0" w:line="240" w:lineRule="auto"/>
        <w:jc w:val="center"/>
        <w:rPr>
          <w:rFonts w:ascii="Times New Roman" w:hAnsi="Times New Roman" w:cs="Times New Roman"/>
          <w:b/>
          <w:sz w:val="24"/>
          <w:szCs w:val="24"/>
        </w:rPr>
      </w:pPr>
    </w:p>
    <w:tbl>
      <w:tblPr>
        <w:tblStyle w:val="TableGrid"/>
        <w:tblW w:w="8289" w:type="dxa"/>
        <w:jc w:val="center"/>
        <w:tblInd w:w="585" w:type="dxa"/>
        <w:tblLayout w:type="fixed"/>
        <w:tblLook w:val="04A0"/>
      </w:tblPr>
      <w:tblGrid>
        <w:gridCol w:w="1594"/>
        <w:gridCol w:w="2234"/>
        <w:gridCol w:w="1275"/>
        <w:gridCol w:w="2019"/>
        <w:gridCol w:w="1167"/>
      </w:tblGrid>
      <w:tr w:rsidR="00117B5B" w:rsidRPr="007E6C89" w:rsidTr="006F1A58">
        <w:trPr>
          <w:trHeight w:val="624"/>
          <w:jc w:val="center"/>
        </w:trPr>
        <w:tc>
          <w:tcPr>
            <w:tcW w:w="1594" w:type="dxa"/>
            <w:vAlign w:val="center"/>
          </w:tcPr>
          <w:p w:rsidR="00117B5B" w:rsidRPr="006F1A58" w:rsidRDefault="00117B5B" w:rsidP="006F1A58">
            <w:pPr>
              <w:jc w:val="center"/>
              <w:rPr>
                <w:rFonts w:ascii="Times New Roman" w:hAnsi="Times New Roman" w:cs="Times New Roman"/>
                <w:sz w:val="24"/>
                <w:szCs w:val="24"/>
              </w:rPr>
            </w:pPr>
            <w:r w:rsidRPr="006F1A58">
              <w:rPr>
                <w:rFonts w:ascii="Times New Roman" w:hAnsi="Times New Roman" w:cs="Times New Roman"/>
                <w:sz w:val="24"/>
                <w:szCs w:val="24"/>
              </w:rPr>
              <w:t>Nama Variabel</w:t>
            </w:r>
          </w:p>
        </w:tc>
        <w:tc>
          <w:tcPr>
            <w:tcW w:w="2234" w:type="dxa"/>
            <w:vAlign w:val="center"/>
          </w:tcPr>
          <w:p w:rsidR="00117B5B" w:rsidRPr="006F1A58" w:rsidRDefault="00117B5B" w:rsidP="006F1A58">
            <w:pPr>
              <w:jc w:val="center"/>
              <w:rPr>
                <w:rFonts w:ascii="Times New Roman" w:hAnsi="Times New Roman" w:cs="Times New Roman"/>
                <w:sz w:val="24"/>
                <w:szCs w:val="24"/>
              </w:rPr>
            </w:pPr>
            <w:r w:rsidRPr="006F1A58">
              <w:rPr>
                <w:rFonts w:ascii="Times New Roman" w:hAnsi="Times New Roman" w:cs="Times New Roman"/>
                <w:sz w:val="24"/>
                <w:szCs w:val="24"/>
              </w:rPr>
              <w:t>Definisi Operasional</w:t>
            </w:r>
          </w:p>
        </w:tc>
        <w:tc>
          <w:tcPr>
            <w:tcW w:w="1275" w:type="dxa"/>
            <w:vAlign w:val="center"/>
          </w:tcPr>
          <w:p w:rsidR="00117B5B" w:rsidRPr="006F1A58" w:rsidRDefault="00117B5B" w:rsidP="006F1A58">
            <w:pPr>
              <w:jc w:val="center"/>
              <w:rPr>
                <w:rFonts w:ascii="Times New Roman" w:hAnsi="Times New Roman" w:cs="Times New Roman"/>
                <w:sz w:val="24"/>
                <w:szCs w:val="24"/>
              </w:rPr>
            </w:pPr>
            <w:r w:rsidRPr="006F1A58">
              <w:rPr>
                <w:rFonts w:ascii="Times New Roman" w:hAnsi="Times New Roman" w:cs="Times New Roman"/>
                <w:sz w:val="24"/>
                <w:szCs w:val="24"/>
              </w:rPr>
              <w:t>Parameter</w:t>
            </w:r>
          </w:p>
        </w:tc>
        <w:tc>
          <w:tcPr>
            <w:tcW w:w="2019" w:type="dxa"/>
            <w:vAlign w:val="center"/>
          </w:tcPr>
          <w:p w:rsidR="00117B5B" w:rsidRPr="006F1A58" w:rsidRDefault="00117B5B" w:rsidP="006F1A58">
            <w:pPr>
              <w:jc w:val="center"/>
              <w:rPr>
                <w:rFonts w:ascii="Times New Roman" w:hAnsi="Times New Roman" w:cs="Times New Roman"/>
                <w:sz w:val="24"/>
                <w:szCs w:val="24"/>
              </w:rPr>
            </w:pPr>
            <w:r w:rsidRPr="006F1A58">
              <w:rPr>
                <w:rFonts w:ascii="Times New Roman" w:hAnsi="Times New Roman" w:cs="Times New Roman"/>
                <w:sz w:val="24"/>
                <w:szCs w:val="24"/>
              </w:rPr>
              <w:t>Alat Ukur</w:t>
            </w:r>
          </w:p>
        </w:tc>
        <w:tc>
          <w:tcPr>
            <w:tcW w:w="1167" w:type="dxa"/>
            <w:vAlign w:val="center"/>
          </w:tcPr>
          <w:p w:rsidR="00117B5B" w:rsidRPr="006F1A58" w:rsidRDefault="00117B5B" w:rsidP="006F1A58">
            <w:pPr>
              <w:jc w:val="center"/>
              <w:rPr>
                <w:rFonts w:ascii="Times New Roman" w:hAnsi="Times New Roman" w:cs="Times New Roman"/>
                <w:sz w:val="24"/>
                <w:szCs w:val="24"/>
              </w:rPr>
            </w:pPr>
            <w:r w:rsidRPr="006F1A58">
              <w:rPr>
                <w:rFonts w:ascii="Times New Roman" w:hAnsi="Times New Roman" w:cs="Times New Roman"/>
                <w:sz w:val="24"/>
                <w:szCs w:val="24"/>
              </w:rPr>
              <w:t>Skala Data</w:t>
            </w:r>
          </w:p>
        </w:tc>
      </w:tr>
      <w:tr w:rsidR="00117B5B" w:rsidRPr="007E6C89" w:rsidTr="006F1A58">
        <w:trPr>
          <w:trHeight w:val="870"/>
          <w:jc w:val="center"/>
        </w:trPr>
        <w:tc>
          <w:tcPr>
            <w:tcW w:w="1594" w:type="dxa"/>
          </w:tcPr>
          <w:p w:rsidR="00117B5B" w:rsidRPr="006F1A58" w:rsidRDefault="00117B5B" w:rsidP="006F1A58">
            <w:pPr>
              <w:rPr>
                <w:rFonts w:ascii="Times New Roman" w:hAnsi="Times New Roman" w:cs="Times New Roman"/>
                <w:sz w:val="24"/>
                <w:szCs w:val="24"/>
              </w:rPr>
            </w:pPr>
            <w:r w:rsidRPr="006F1A58">
              <w:rPr>
                <w:rFonts w:ascii="Times New Roman" w:hAnsi="Times New Roman" w:cs="Times New Roman"/>
                <w:sz w:val="24"/>
                <w:szCs w:val="24"/>
              </w:rPr>
              <w:t>Variabel Tergantung / Dependen</w:t>
            </w:r>
          </w:p>
          <w:p w:rsidR="00117B5B" w:rsidRPr="006F1A58" w:rsidRDefault="00117B5B" w:rsidP="006F1A58">
            <w:pPr>
              <w:rPr>
                <w:rFonts w:ascii="Times New Roman" w:hAnsi="Times New Roman" w:cs="Times New Roman"/>
                <w:sz w:val="24"/>
                <w:szCs w:val="24"/>
              </w:rPr>
            </w:pPr>
            <w:r w:rsidRPr="006F1A58">
              <w:rPr>
                <w:rFonts w:ascii="Times New Roman" w:hAnsi="Times New Roman" w:cs="Times New Roman"/>
                <w:sz w:val="24"/>
                <w:szCs w:val="24"/>
              </w:rPr>
              <w:t>Tekanan Darah</w:t>
            </w:r>
          </w:p>
          <w:p w:rsidR="00117B5B" w:rsidRPr="006F1A58" w:rsidRDefault="00117B5B" w:rsidP="006F1A58">
            <w:pPr>
              <w:rPr>
                <w:rFonts w:ascii="Times New Roman" w:hAnsi="Times New Roman" w:cs="Times New Roman"/>
                <w:sz w:val="24"/>
                <w:szCs w:val="24"/>
                <w:lang w:val="en-US"/>
              </w:rPr>
            </w:pPr>
          </w:p>
          <w:p w:rsidR="00117B5B" w:rsidRPr="006F1A58" w:rsidRDefault="00117B5B" w:rsidP="006F1A58">
            <w:pPr>
              <w:rPr>
                <w:rFonts w:ascii="Times New Roman" w:hAnsi="Times New Roman" w:cs="Times New Roman"/>
                <w:sz w:val="24"/>
                <w:szCs w:val="24"/>
                <w:lang w:val="en-US"/>
              </w:rPr>
            </w:pPr>
          </w:p>
        </w:tc>
        <w:tc>
          <w:tcPr>
            <w:tcW w:w="2234" w:type="dxa"/>
          </w:tcPr>
          <w:p w:rsidR="00117B5B" w:rsidRPr="006F1A58" w:rsidRDefault="00117B5B" w:rsidP="006F1A58">
            <w:pPr>
              <w:rPr>
                <w:rFonts w:ascii="Times New Roman" w:hAnsi="Times New Roman" w:cs="Times New Roman"/>
                <w:sz w:val="24"/>
                <w:szCs w:val="24"/>
                <w:lang w:val="en-US"/>
              </w:rPr>
            </w:pPr>
            <w:r w:rsidRPr="006F1A58">
              <w:rPr>
                <w:rFonts w:ascii="Times New Roman" w:hAnsi="Times New Roman" w:cs="Times New Roman"/>
                <w:sz w:val="24"/>
                <w:szCs w:val="24"/>
              </w:rPr>
              <w:t>Tekanan sistolik a</w:t>
            </w:r>
            <w:r w:rsidR="003F164D" w:rsidRPr="006F1A58">
              <w:rPr>
                <w:rFonts w:ascii="Times New Roman" w:hAnsi="Times New Roman" w:cs="Times New Roman"/>
                <w:sz w:val="24"/>
                <w:szCs w:val="24"/>
              </w:rPr>
              <w:t>d</w:t>
            </w:r>
            <w:r w:rsidRPr="006F1A58">
              <w:rPr>
                <w:rFonts w:ascii="Times New Roman" w:hAnsi="Times New Roman" w:cs="Times New Roman"/>
                <w:sz w:val="24"/>
                <w:szCs w:val="24"/>
              </w:rPr>
              <w:t>alah tekanan  puncak terja</w:t>
            </w:r>
            <w:r w:rsidR="003F164D" w:rsidRPr="006F1A58">
              <w:rPr>
                <w:rFonts w:ascii="Times New Roman" w:hAnsi="Times New Roman" w:cs="Times New Roman"/>
                <w:sz w:val="24"/>
                <w:szCs w:val="24"/>
              </w:rPr>
              <w:t xml:space="preserve">di saat ventrikel berkontraksi yang diukur </w:t>
            </w:r>
            <w:r w:rsidRPr="006F1A58">
              <w:rPr>
                <w:rFonts w:ascii="Times New Roman" w:hAnsi="Times New Roman" w:cs="Times New Roman"/>
                <w:sz w:val="24"/>
                <w:szCs w:val="24"/>
              </w:rPr>
              <w:t xml:space="preserve"> pada lengan kiri ata</w:t>
            </w:r>
            <w:r w:rsidR="006F1A58" w:rsidRPr="006F1A58">
              <w:rPr>
                <w:rFonts w:ascii="Times New Roman" w:hAnsi="Times New Roman" w:cs="Times New Roman"/>
                <w:sz w:val="24"/>
                <w:szCs w:val="24"/>
              </w:rPr>
              <w:t>u kanan sesuai posisi responden</w:t>
            </w:r>
            <w:r w:rsidR="006F1A58" w:rsidRPr="006F1A58">
              <w:rPr>
                <w:rFonts w:ascii="Times New Roman" w:hAnsi="Times New Roman" w:cs="Times New Roman"/>
                <w:sz w:val="24"/>
                <w:szCs w:val="24"/>
                <w:lang w:val="en-US"/>
              </w:rPr>
              <w:t>dengantekanansistoliktidakkurangdari 90 mmHg</w:t>
            </w:r>
          </w:p>
        </w:tc>
        <w:tc>
          <w:tcPr>
            <w:tcW w:w="1275" w:type="dxa"/>
          </w:tcPr>
          <w:p w:rsidR="00117B5B" w:rsidRPr="006F1A58" w:rsidRDefault="00117B5B" w:rsidP="006F1A58">
            <w:pPr>
              <w:jc w:val="center"/>
              <w:rPr>
                <w:rFonts w:ascii="Times New Roman" w:hAnsi="Times New Roman" w:cs="Times New Roman"/>
                <w:sz w:val="24"/>
                <w:szCs w:val="24"/>
              </w:rPr>
            </w:pPr>
            <w:r w:rsidRPr="006F1A58">
              <w:rPr>
                <w:rFonts w:ascii="Times New Roman" w:hAnsi="Times New Roman" w:cs="Times New Roman"/>
                <w:sz w:val="24"/>
                <w:szCs w:val="24"/>
              </w:rPr>
              <w:t>mmHg</w:t>
            </w:r>
          </w:p>
          <w:p w:rsidR="00117B5B" w:rsidRPr="006F1A58" w:rsidRDefault="00117B5B" w:rsidP="006F1A58">
            <w:pPr>
              <w:jc w:val="center"/>
              <w:rPr>
                <w:rFonts w:ascii="Times New Roman" w:hAnsi="Times New Roman" w:cs="Times New Roman"/>
                <w:sz w:val="24"/>
                <w:szCs w:val="24"/>
                <w:lang w:val="en-US"/>
              </w:rPr>
            </w:pPr>
          </w:p>
          <w:p w:rsidR="00117B5B" w:rsidRPr="006F1A58" w:rsidRDefault="00117B5B" w:rsidP="006F1A58">
            <w:pPr>
              <w:rPr>
                <w:rFonts w:ascii="Times New Roman" w:hAnsi="Times New Roman" w:cs="Times New Roman"/>
                <w:sz w:val="24"/>
                <w:szCs w:val="24"/>
              </w:rPr>
            </w:pPr>
          </w:p>
        </w:tc>
        <w:tc>
          <w:tcPr>
            <w:tcW w:w="2019" w:type="dxa"/>
          </w:tcPr>
          <w:p w:rsidR="00117B5B" w:rsidRPr="006F1A58" w:rsidRDefault="00117B5B" w:rsidP="006F1A58">
            <w:pPr>
              <w:pStyle w:val="ListParagraph"/>
              <w:numPr>
                <w:ilvl w:val="0"/>
                <w:numId w:val="22"/>
              </w:numPr>
              <w:ind w:left="317"/>
              <w:contextualSpacing w:val="0"/>
              <w:rPr>
                <w:rFonts w:ascii="Times New Roman" w:hAnsi="Times New Roman" w:cs="Times New Roman"/>
                <w:sz w:val="24"/>
                <w:szCs w:val="24"/>
                <w:lang w:val="en-US"/>
              </w:rPr>
            </w:pPr>
            <w:r w:rsidRPr="006F1A58">
              <w:rPr>
                <w:rFonts w:ascii="Times New Roman" w:hAnsi="Times New Roman" w:cs="Times New Roman"/>
                <w:i/>
                <w:sz w:val="24"/>
                <w:szCs w:val="24"/>
              </w:rPr>
              <w:t>Sphygmomano meter</w:t>
            </w:r>
            <w:r w:rsidRPr="006F1A58">
              <w:rPr>
                <w:rFonts w:ascii="Times New Roman" w:hAnsi="Times New Roman" w:cs="Times New Roman"/>
                <w:sz w:val="24"/>
                <w:szCs w:val="24"/>
              </w:rPr>
              <w:t xml:space="preserve">  merk Mindray yang telah lulus kalibrasi.</w:t>
            </w:r>
          </w:p>
          <w:p w:rsidR="00117B5B" w:rsidRPr="006F1A58" w:rsidRDefault="00117B5B" w:rsidP="006F1A58">
            <w:pPr>
              <w:pStyle w:val="ListParagraph"/>
              <w:numPr>
                <w:ilvl w:val="0"/>
                <w:numId w:val="22"/>
              </w:numPr>
              <w:ind w:left="317"/>
              <w:contextualSpacing w:val="0"/>
              <w:rPr>
                <w:rFonts w:ascii="Times New Roman" w:hAnsi="Times New Roman" w:cs="Times New Roman"/>
                <w:sz w:val="24"/>
                <w:szCs w:val="24"/>
                <w:lang w:val="en-US"/>
              </w:rPr>
            </w:pPr>
            <w:r w:rsidRPr="006F1A58">
              <w:rPr>
                <w:rFonts w:ascii="Times New Roman" w:hAnsi="Times New Roman" w:cs="Times New Roman"/>
                <w:sz w:val="24"/>
                <w:szCs w:val="24"/>
              </w:rPr>
              <w:t>Lembar observasi.</w:t>
            </w:r>
          </w:p>
        </w:tc>
        <w:tc>
          <w:tcPr>
            <w:tcW w:w="1167" w:type="dxa"/>
          </w:tcPr>
          <w:p w:rsidR="00117B5B" w:rsidRPr="006F1A58" w:rsidRDefault="00117B5B" w:rsidP="006F1A58">
            <w:pPr>
              <w:jc w:val="center"/>
              <w:rPr>
                <w:rFonts w:ascii="Times New Roman" w:hAnsi="Times New Roman" w:cs="Times New Roman"/>
                <w:sz w:val="24"/>
                <w:szCs w:val="24"/>
              </w:rPr>
            </w:pPr>
            <w:r w:rsidRPr="006F1A58">
              <w:rPr>
                <w:rFonts w:ascii="Times New Roman" w:hAnsi="Times New Roman" w:cs="Times New Roman"/>
                <w:sz w:val="24"/>
                <w:szCs w:val="24"/>
              </w:rPr>
              <w:t>Interval</w:t>
            </w:r>
          </w:p>
          <w:p w:rsidR="00117B5B" w:rsidRPr="006F1A58" w:rsidRDefault="00117B5B" w:rsidP="006F1A58">
            <w:pPr>
              <w:rPr>
                <w:rFonts w:ascii="Times New Roman" w:hAnsi="Times New Roman" w:cs="Times New Roman"/>
                <w:sz w:val="24"/>
                <w:szCs w:val="24"/>
              </w:rPr>
            </w:pPr>
          </w:p>
          <w:p w:rsidR="00117B5B" w:rsidRPr="006F1A58" w:rsidRDefault="00117B5B" w:rsidP="006F1A58">
            <w:pPr>
              <w:rPr>
                <w:rFonts w:ascii="Times New Roman" w:hAnsi="Times New Roman" w:cs="Times New Roman"/>
                <w:sz w:val="24"/>
                <w:szCs w:val="24"/>
                <w:lang w:val="en-US"/>
              </w:rPr>
            </w:pPr>
          </w:p>
          <w:p w:rsidR="00117B5B" w:rsidRPr="006F1A58" w:rsidRDefault="00117B5B" w:rsidP="006F1A58">
            <w:pPr>
              <w:rPr>
                <w:rFonts w:ascii="Times New Roman" w:hAnsi="Times New Roman" w:cs="Times New Roman"/>
                <w:sz w:val="24"/>
                <w:szCs w:val="24"/>
                <w:lang w:val="en-US"/>
              </w:rPr>
            </w:pPr>
          </w:p>
          <w:p w:rsidR="00117B5B" w:rsidRPr="006F1A58" w:rsidRDefault="00117B5B" w:rsidP="006F1A58">
            <w:pPr>
              <w:rPr>
                <w:rFonts w:ascii="Times New Roman" w:hAnsi="Times New Roman" w:cs="Times New Roman"/>
                <w:sz w:val="24"/>
                <w:szCs w:val="24"/>
                <w:lang w:val="en-US"/>
              </w:rPr>
            </w:pPr>
          </w:p>
          <w:p w:rsidR="00117B5B" w:rsidRPr="006F1A58" w:rsidRDefault="00117B5B" w:rsidP="006F1A58">
            <w:pPr>
              <w:rPr>
                <w:rFonts w:ascii="Times New Roman" w:hAnsi="Times New Roman" w:cs="Times New Roman"/>
                <w:sz w:val="24"/>
                <w:szCs w:val="24"/>
                <w:lang w:val="en-US"/>
              </w:rPr>
            </w:pPr>
          </w:p>
          <w:p w:rsidR="00117B5B" w:rsidRPr="006F1A58" w:rsidRDefault="00117B5B" w:rsidP="006F1A58">
            <w:pPr>
              <w:rPr>
                <w:rFonts w:ascii="Times New Roman" w:hAnsi="Times New Roman" w:cs="Times New Roman"/>
                <w:sz w:val="24"/>
                <w:szCs w:val="24"/>
              </w:rPr>
            </w:pPr>
          </w:p>
        </w:tc>
      </w:tr>
      <w:tr w:rsidR="00117B5B" w:rsidRPr="007E6C89" w:rsidTr="006F1A58">
        <w:trPr>
          <w:trHeight w:val="870"/>
          <w:jc w:val="center"/>
        </w:trPr>
        <w:tc>
          <w:tcPr>
            <w:tcW w:w="1594" w:type="dxa"/>
          </w:tcPr>
          <w:p w:rsidR="00117B5B" w:rsidRPr="006F1A58" w:rsidRDefault="00117B5B" w:rsidP="006F1A58">
            <w:pPr>
              <w:rPr>
                <w:rFonts w:ascii="Times New Roman" w:hAnsi="Times New Roman" w:cs="Times New Roman"/>
                <w:sz w:val="24"/>
                <w:szCs w:val="24"/>
              </w:rPr>
            </w:pPr>
            <w:r w:rsidRPr="006F1A58">
              <w:rPr>
                <w:rFonts w:ascii="Times New Roman" w:hAnsi="Times New Roman" w:cs="Times New Roman"/>
                <w:sz w:val="24"/>
                <w:szCs w:val="24"/>
              </w:rPr>
              <w:t>Variabel bebas / Independen</w:t>
            </w:r>
          </w:p>
          <w:p w:rsidR="00117B5B" w:rsidRPr="006F1A58" w:rsidRDefault="00117B5B" w:rsidP="006F1A58">
            <w:pPr>
              <w:rPr>
                <w:rFonts w:ascii="Times New Roman" w:hAnsi="Times New Roman" w:cs="Times New Roman"/>
                <w:sz w:val="24"/>
                <w:szCs w:val="24"/>
              </w:rPr>
            </w:pPr>
            <w:r w:rsidRPr="006F1A58">
              <w:rPr>
                <w:rFonts w:ascii="Times New Roman" w:hAnsi="Times New Roman" w:cs="Times New Roman"/>
                <w:sz w:val="24"/>
                <w:szCs w:val="24"/>
              </w:rPr>
              <w:t>Preloading 500 ml HES 130</w:t>
            </w:r>
          </w:p>
          <w:p w:rsidR="00117B5B" w:rsidRPr="006F1A58" w:rsidRDefault="00117B5B" w:rsidP="006F1A58">
            <w:pPr>
              <w:rPr>
                <w:rFonts w:ascii="Times New Roman" w:hAnsi="Times New Roman" w:cs="Times New Roman"/>
                <w:sz w:val="24"/>
                <w:szCs w:val="24"/>
                <w:lang w:val="en-US"/>
              </w:rPr>
            </w:pPr>
          </w:p>
          <w:p w:rsidR="00117B5B" w:rsidRPr="006F1A58" w:rsidRDefault="00117B5B" w:rsidP="006F1A58">
            <w:pPr>
              <w:rPr>
                <w:rFonts w:ascii="Times New Roman" w:hAnsi="Times New Roman" w:cs="Times New Roman"/>
                <w:sz w:val="24"/>
                <w:szCs w:val="24"/>
              </w:rPr>
            </w:pPr>
          </w:p>
          <w:p w:rsidR="00117B5B" w:rsidRPr="006F1A58" w:rsidRDefault="00117B5B" w:rsidP="006F1A58">
            <w:pPr>
              <w:rPr>
                <w:rFonts w:ascii="Times New Roman" w:hAnsi="Times New Roman" w:cs="Times New Roman"/>
                <w:sz w:val="24"/>
                <w:szCs w:val="24"/>
              </w:rPr>
            </w:pPr>
          </w:p>
          <w:p w:rsidR="00117B5B" w:rsidRPr="006F1A58" w:rsidRDefault="00117B5B" w:rsidP="006F1A58">
            <w:pPr>
              <w:rPr>
                <w:rFonts w:ascii="Times New Roman" w:hAnsi="Times New Roman" w:cs="Times New Roman"/>
                <w:sz w:val="24"/>
                <w:szCs w:val="24"/>
                <w:lang w:val="en-US"/>
              </w:rPr>
            </w:pPr>
            <w:r w:rsidRPr="006F1A58">
              <w:rPr>
                <w:rFonts w:ascii="Times New Roman" w:hAnsi="Times New Roman" w:cs="Times New Roman"/>
                <w:sz w:val="24"/>
                <w:szCs w:val="24"/>
              </w:rPr>
              <w:t>Coloading 500 ml HES 130</w:t>
            </w:r>
          </w:p>
          <w:p w:rsidR="00117B5B" w:rsidRPr="006F1A58" w:rsidRDefault="00117B5B" w:rsidP="006F1A58">
            <w:pPr>
              <w:rPr>
                <w:rFonts w:ascii="Times New Roman" w:hAnsi="Times New Roman" w:cs="Times New Roman"/>
                <w:sz w:val="24"/>
                <w:szCs w:val="24"/>
              </w:rPr>
            </w:pPr>
          </w:p>
        </w:tc>
        <w:tc>
          <w:tcPr>
            <w:tcW w:w="2234" w:type="dxa"/>
          </w:tcPr>
          <w:p w:rsidR="00117B5B" w:rsidRPr="006F1A58" w:rsidRDefault="00117B5B" w:rsidP="006F1A58">
            <w:pPr>
              <w:rPr>
                <w:rFonts w:ascii="Times New Roman" w:hAnsi="Times New Roman" w:cs="Times New Roman"/>
                <w:sz w:val="24"/>
                <w:szCs w:val="24"/>
              </w:rPr>
            </w:pPr>
          </w:p>
          <w:p w:rsidR="00117B5B" w:rsidRPr="006F1A58" w:rsidRDefault="00117B5B" w:rsidP="006F1A58">
            <w:pPr>
              <w:rPr>
                <w:rFonts w:ascii="Times New Roman" w:hAnsi="Times New Roman" w:cs="Times New Roman"/>
                <w:sz w:val="24"/>
                <w:szCs w:val="24"/>
              </w:rPr>
            </w:pPr>
          </w:p>
          <w:p w:rsidR="00117B5B" w:rsidRPr="006F1A58" w:rsidRDefault="00117B5B" w:rsidP="006F1A58">
            <w:pPr>
              <w:rPr>
                <w:rFonts w:ascii="Times New Roman" w:hAnsi="Times New Roman" w:cs="Times New Roman"/>
                <w:sz w:val="24"/>
                <w:szCs w:val="24"/>
                <w:lang w:val="en-US"/>
              </w:rPr>
            </w:pPr>
            <w:r w:rsidRPr="006F1A58">
              <w:rPr>
                <w:rFonts w:ascii="Times New Roman" w:hAnsi="Times New Roman" w:cs="Times New Roman"/>
                <w:sz w:val="24"/>
                <w:szCs w:val="24"/>
              </w:rPr>
              <w:t xml:space="preserve">Pemberian cairan  intravena </w:t>
            </w:r>
            <w:r w:rsidR="007F5B3F" w:rsidRPr="006F1A58">
              <w:rPr>
                <w:rFonts w:ascii="Times New Roman" w:hAnsi="Times New Roman" w:cs="Times New Roman"/>
                <w:sz w:val="24"/>
                <w:szCs w:val="24"/>
              </w:rPr>
              <w:t>500 ml HES 130</w:t>
            </w:r>
            <w:r w:rsidR="003F164D" w:rsidRPr="006F1A58">
              <w:rPr>
                <w:rFonts w:ascii="Times New Roman" w:hAnsi="Times New Roman" w:cs="Times New Roman"/>
                <w:sz w:val="24"/>
                <w:szCs w:val="24"/>
              </w:rPr>
              <w:t xml:space="preserve"> pada </w:t>
            </w:r>
            <w:r w:rsidRPr="006F1A58">
              <w:rPr>
                <w:rFonts w:ascii="Times New Roman" w:hAnsi="Times New Roman" w:cs="Times New Roman"/>
                <w:sz w:val="24"/>
                <w:szCs w:val="24"/>
              </w:rPr>
              <w:t>20 menit sebelum dilakukan anestesi spinal.</w:t>
            </w:r>
          </w:p>
          <w:p w:rsidR="00D32424" w:rsidRPr="006F1A58" w:rsidRDefault="00D32424" w:rsidP="006F1A58">
            <w:pPr>
              <w:rPr>
                <w:rFonts w:ascii="Times New Roman" w:hAnsi="Times New Roman" w:cs="Times New Roman"/>
                <w:sz w:val="24"/>
                <w:szCs w:val="24"/>
              </w:rPr>
            </w:pPr>
          </w:p>
          <w:p w:rsidR="00117B5B" w:rsidRPr="006F1A58" w:rsidRDefault="007F5B3F" w:rsidP="006F1A58">
            <w:pPr>
              <w:rPr>
                <w:rFonts w:ascii="Times New Roman" w:hAnsi="Times New Roman" w:cs="Times New Roman"/>
                <w:sz w:val="24"/>
                <w:szCs w:val="24"/>
                <w:lang w:val="en-US"/>
              </w:rPr>
            </w:pPr>
            <w:r w:rsidRPr="006F1A58">
              <w:rPr>
                <w:rFonts w:ascii="Times New Roman" w:hAnsi="Times New Roman" w:cs="Times New Roman"/>
                <w:sz w:val="24"/>
                <w:szCs w:val="24"/>
              </w:rPr>
              <w:t xml:space="preserve">Pemberian  </w:t>
            </w:r>
            <w:r w:rsidR="00117B5B" w:rsidRPr="006F1A58">
              <w:rPr>
                <w:rFonts w:ascii="Times New Roman" w:hAnsi="Times New Roman" w:cs="Times New Roman"/>
                <w:sz w:val="24"/>
                <w:szCs w:val="24"/>
              </w:rPr>
              <w:t xml:space="preserve">cairan intravena </w:t>
            </w:r>
            <w:r w:rsidRPr="006F1A58">
              <w:rPr>
                <w:rFonts w:ascii="Times New Roman" w:hAnsi="Times New Roman" w:cs="Times New Roman"/>
                <w:sz w:val="24"/>
                <w:szCs w:val="24"/>
              </w:rPr>
              <w:t xml:space="preserve">500 ml </w:t>
            </w:r>
            <w:r w:rsidR="00117B5B" w:rsidRPr="006F1A58">
              <w:rPr>
                <w:rFonts w:ascii="Times New Roman" w:hAnsi="Times New Roman" w:cs="Times New Roman"/>
                <w:sz w:val="24"/>
                <w:szCs w:val="24"/>
              </w:rPr>
              <w:t>HES 130 segera setelah anestesi spinal.</w:t>
            </w:r>
          </w:p>
        </w:tc>
        <w:tc>
          <w:tcPr>
            <w:tcW w:w="1275" w:type="dxa"/>
          </w:tcPr>
          <w:p w:rsidR="007F5B3F" w:rsidRPr="006F1A58" w:rsidRDefault="007F5B3F" w:rsidP="006F1A58">
            <w:pPr>
              <w:rPr>
                <w:rFonts w:ascii="Times New Roman" w:hAnsi="Times New Roman" w:cs="Times New Roman"/>
                <w:color w:val="FF0000"/>
                <w:sz w:val="24"/>
                <w:szCs w:val="24"/>
              </w:rPr>
            </w:pPr>
          </w:p>
          <w:p w:rsidR="00C02B31" w:rsidRPr="006F1A58" w:rsidRDefault="00C02B31" w:rsidP="006F1A58">
            <w:pPr>
              <w:rPr>
                <w:rFonts w:ascii="Times New Roman" w:hAnsi="Times New Roman" w:cs="Times New Roman"/>
                <w:color w:val="FF0000"/>
                <w:sz w:val="24"/>
                <w:szCs w:val="24"/>
              </w:rPr>
            </w:pPr>
          </w:p>
          <w:p w:rsidR="00C02B31" w:rsidRPr="006F1A58" w:rsidRDefault="00B80BC5" w:rsidP="006F1A58">
            <w:pPr>
              <w:rPr>
                <w:rFonts w:ascii="Times New Roman" w:hAnsi="Times New Roman" w:cs="Times New Roman"/>
                <w:sz w:val="24"/>
                <w:szCs w:val="24"/>
              </w:rPr>
            </w:pPr>
            <w:r w:rsidRPr="006F1A58">
              <w:rPr>
                <w:rFonts w:ascii="Times New Roman" w:hAnsi="Times New Roman" w:cs="Times New Roman"/>
                <w:sz w:val="24"/>
                <w:szCs w:val="24"/>
              </w:rPr>
              <w:t xml:space="preserve">500 </w:t>
            </w:r>
            <w:r w:rsidR="00D32424" w:rsidRPr="006F1A58">
              <w:rPr>
                <w:rFonts w:ascii="Times New Roman" w:hAnsi="Times New Roman" w:cs="Times New Roman"/>
                <w:sz w:val="24"/>
                <w:szCs w:val="24"/>
              </w:rPr>
              <w:t>tetes / menit</w:t>
            </w:r>
          </w:p>
          <w:p w:rsidR="00D32424" w:rsidRPr="006F1A58" w:rsidRDefault="00D32424" w:rsidP="006F1A58">
            <w:pPr>
              <w:rPr>
                <w:rFonts w:ascii="Times New Roman" w:hAnsi="Times New Roman" w:cs="Times New Roman"/>
                <w:sz w:val="24"/>
                <w:szCs w:val="24"/>
              </w:rPr>
            </w:pPr>
          </w:p>
          <w:p w:rsidR="00D32424" w:rsidRPr="006F1A58" w:rsidRDefault="00D32424" w:rsidP="006F1A58">
            <w:pPr>
              <w:rPr>
                <w:rFonts w:ascii="Times New Roman" w:hAnsi="Times New Roman" w:cs="Times New Roman"/>
                <w:sz w:val="24"/>
                <w:szCs w:val="24"/>
              </w:rPr>
            </w:pPr>
          </w:p>
          <w:p w:rsidR="00D32424" w:rsidRPr="006F1A58" w:rsidRDefault="00D32424" w:rsidP="006F1A58">
            <w:pPr>
              <w:rPr>
                <w:rFonts w:ascii="Times New Roman" w:hAnsi="Times New Roman" w:cs="Times New Roman"/>
                <w:sz w:val="24"/>
                <w:szCs w:val="24"/>
              </w:rPr>
            </w:pPr>
          </w:p>
          <w:p w:rsidR="00D32424" w:rsidRPr="006F1A58" w:rsidRDefault="00D32424" w:rsidP="006F1A58">
            <w:pPr>
              <w:rPr>
                <w:rFonts w:ascii="Times New Roman" w:hAnsi="Times New Roman" w:cs="Times New Roman"/>
                <w:sz w:val="24"/>
                <w:szCs w:val="24"/>
              </w:rPr>
            </w:pPr>
          </w:p>
          <w:p w:rsidR="00D32424" w:rsidRPr="006F1A58" w:rsidRDefault="00D32424" w:rsidP="006F1A58">
            <w:pPr>
              <w:rPr>
                <w:rFonts w:ascii="Times New Roman" w:hAnsi="Times New Roman" w:cs="Times New Roman"/>
                <w:sz w:val="24"/>
                <w:szCs w:val="24"/>
              </w:rPr>
            </w:pPr>
          </w:p>
          <w:p w:rsidR="006F1A58" w:rsidRPr="006F1A58" w:rsidRDefault="006F1A58" w:rsidP="006F1A58">
            <w:pPr>
              <w:rPr>
                <w:rFonts w:ascii="Times New Roman" w:hAnsi="Times New Roman" w:cs="Times New Roman"/>
                <w:sz w:val="24"/>
                <w:szCs w:val="24"/>
              </w:rPr>
            </w:pPr>
            <w:r w:rsidRPr="006F1A58">
              <w:rPr>
                <w:rFonts w:ascii="Times New Roman" w:hAnsi="Times New Roman" w:cs="Times New Roman"/>
                <w:sz w:val="24"/>
                <w:szCs w:val="24"/>
              </w:rPr>
              <w:t>500 tetes / menit</w:t>
            </w:r>
          </w:p>
          <w:p w:rsidR="00D32424" w:rsidRPr="006F1A58" w:rsidRDefault="00D32424" w:rsidP="006F1A58">
            <w:pPr>
              <w:jc w:val="center"/>
              <w:rPr>
                <w:rFonts w:ascii="Times New Roman" w:hAnsi="Times New Roman" w:cs="Times New Roman"/>
                <w:sz w:val="24"/>
                <w:szCs w:val="24"/>
              </w:rPr>
            </w:pPr>
          </w:p>
        </w:tc>
        <w:tc>
          <w:tcPr>
            <w:tcW w:w="2019" w:type="dxa"/>
          </w:tcPr>
          <w:p w:rsidR="00D32424" w:rsidRPr="006F1A58" w:rsidRDefault="00D32424" w:rsidP="006F1A58">
            <w:pPr>
              <w:jc w:val="center"/>
              <w:rPr>
                <w:rFonts w:ascii="Times New Roman" w:hAnsi="Times New Roman" w:cs="Times New Roman"/>
                <w:sz w:val="24"/>
                <w:szCs w:val="24"/>
              </w:rPr>
            </w:pPr>
          </w:p>
          <w:p w:rsidR="00D32424" w:rsidRPr="006F1A58" w:rsidRDefault="00D32424" w:rsidP="006F1A58">
            <w:pPr>
              <w:jc w:val="center"/>
              <w:rPr>
                <w:rFonts w:ascii="Times New Roman" w:hAnsi="Times New Roman" w:cs="Times New Roman"/>
                <w:sz w:val="24"/>
                <w:szCs w:val="24"/>
              </w:rPr>
            </w:pPr>
          </w:p>
          <w:p w:rsidR="00D32424" w:rsidRPr="006F1A58" w:rsidRDefault="006F1A58" w:rsidP="006F1A58">
            <w:pPr>
              <w:jc w:val="center"/>
              <w:rPr>
                <w:rFonts w:ascii="Times New Roman" w:hAnsi="Times New Roman" w:cs="Times New Roman"/>
                <w:sz w:val="24"/>
                <w:szCs w:val="24"/>
                <w:lang w:val="en-US"/>
              </w:rPr>
            </w:pPr>
            <w:r>
              <w:rPr>
                <w:rFonts w:ascii="Times New Roman" w:hAnsi="Times New Roman" w:cs="Times New Roman"/>
                <w:sz w:val="24"/>
                <w:szCs w:val="24"/>
                <w:lang w:val="en-US"/>
              </w:rPr>
              <w:t>Jam tangan</w:t>
            </w:r>
          </w:p>
          <w:p w:rsidR="00D32424" w:rsidRPr="006F1A58" w:rsidRDefault="00D32424" w:rsidP="006F1A58">
            <w:pPr>
              <w:jc w:val="center"/>
              <w:rPr>
                <w:rFonts w:ascii="Times New Roman" w:hAnsi="Times New Roman" w:cs="Times New Roman"/>
                <w:sz w:val="24"/>
                <w:szCs w:val="24"/>
              </w:rPr>
            </w:pPr>
          </w:p>
          <w:p w:rsidR="00D32424" w:rsidRPr="006F1A58" w:rsidRDefault="00D32424" w:rsidP="006F1A58">
            <w:pPr>
              <w:jc w:val="center"/>
              <w:rPr>
                <w:rFonts w:ascii="Times New Roman" w:hAnsi="Times New Roman" w:cs="Times New Roman"/>
                <w:sz w:val="24"/>
                <w:szCs w:val="24"/>
              </w:rPr>
            </w:pPr>
          </w:p>
          <w:p w:rsidR="00D32424" w:rsidRPr="006F1A58" w:rsidRDefault="00D32424" w:rsidP="006F1A58">
            <w:pPr>
              <w:jc w:val="center"/>
              <w:rPr>
                <w:rFonts w:ascii="Times New Roman" w:hAnsi="Times New Roman" w:cs="Times New Roman"/>
                <w:sz w:val="24"/>
                <w:szCs w:val="24"/>
              </w:rPr>
            </w:pPr>
          </w:p>
          <w:p w:rsidR="00D32424" w:rsidRDefault="00D32424" w:rsidP="006F1A58">
            <w:pPr>
              <w:jc w:val="center"/>
              <w:rPr>
                <w:rFonts w:ascii="Times New Roman" w:hAnsi="Times New Roman" w:cs="Times New Roman"/>
                <w:sz w:val="24"/>
                <w:szCs w:val="24"/>
                <w:lang w:val="en-US"/>
              </w:rPr>
            </w:pPr>
          </w:p>
          <w:p w:rsidR="006F1A58" w:rsidRPr="006F1A58" w:rsidRDefault="006F1A58" w:rsidP="006F1A58">
            <w:pPr>
              <w:jc w:val="center"/>
              <w:rPr>
                <w:rFonts w:ascii="Times New Roman" w:hAnsi="Times New Roman" w:cs="Times New Roman"/>
                <w:sz w:val="24"/>
                <w:szCs w:val="24"/>
                <w:lang w:val="en-US"/>
              </w:rPr>
            </w:pPr>
          </w:p>
          <w:p w:rsidR="00D32424" w:rsidRPr="006F1A58" w:rsidRDefault="00D32424" w:rsidP="006F1A58">
            <w:pPr>
              <w:jc w:val="center"/>
              <w:rPr>
                <w:rFonts w:ascii="Times New Roman" w:hAnsi="Times New Roman" w:cs="Times New Roman"/>
                <w:sz w:val="24"/>
                <w:szCs w:val="24"/>
              </w:rPr>
            </w:pPr>
          </w:p>
          <w:p w:rsidR="006F1A58" w:rsidRPr="006F1A58" w:rsidRDefault="006F1A58" w:rsidP="006F1A58">
            <w:pPr>
              <w:jc w:val="center"/>
              <w:rPr>
                <w:rFonts w:ascii="Times New Roman" w:hAnsi="Times New Roman" w:cs="Times New Roman"/>
                <w:sz w:val="24"/>
                <w:szCs w:val="24"/>
                <w:lang w:val="en-US"/>
              </w:rPr>
            </w:pPr>
            <w:r>
              <w:rPr>
                <w:rFonts w:ascii="Times New Roman" w:hAnsi="Times New Roman" w:cs="Times New Roman"/>
                <w:sz w:val="24"/>
                <w:szCs w:val="24"/>
                <w:lang w:val="en-US"/>
              </w:rPr>
              <w:t>Jam tangan</w:t>
            </w:r>
          </w:p>
          <w:p w:rsidR="00D32424" w:rsidRPr="006F1A58" w:rsidRDefault="00D32424" w:rsidP="006F1A58">
            <w:pPr>
              <w:jc w:val="center"/>
              <w:rPr>
                <w:rFonts w:ascii="Times New Roman" w:hAnsi="Times New Roman" w:cs="Times New Roman"/>
                <w:sz w:val="24"/>
                <w:szCs w:val="24"/>
              </w:rPr>
            </w:pPr>
          </w:p>
        </w:tc>
        <w:tc>
          <w:tcPr>
            <w:tcW w:w="1167" w:type="dxa"/>
          </w:tcPr>
          <w:p w:rsidR="0072247C" w:rsidRDefault="0072247C" w:rsidP="006F1A58">
            <w:pPr>
              <w:jc w:val="center"/>
              <w:rPr>
                <w:rFonts w:ascii="Times New Roman" w:hAnsi="Times New Roman" w:cs="Times New Roman"/>
                <w:sz w:val="24"/>
                <w:szCs w:val="24"/>
                <w:lang w:val="en-US"/>
              </w:rPr>
            </w:pPr>
          </w:p>
          <w:p w:rsidR="0072247C" w:rsidRDefault="0072247C" w:rsidP="006F1A58">
            <w:pPr>
              <w:jc w:val="center"/>
              <w:rPr>
                <w:rFonts w:ascii="Times New Roman" w:hAnsi="Times New Roman" w:cs="Times New Roman"/>
                <w:sz w:val="24"/>
                <w:szCs w:val="24"/>
                <w:lang w:val="en-US"/>
              </w:rPr>
            </w:pPr>
          </w:p>
          <w:p w:rsidR="00117B5B" w:rsidRPr="006F1A58" w:rsidRDefault="00117B5B" w:rsidP="006F1A58">
            <w:pPr>
              <w:jc w:val="center"/>
              <w:rPr>
                <w:rFonts w:ascii="Times New Roman" w:hAnsi="Times New Roman" w:cs="Times New Roman"/>
                <w:sz w:val="24"/>
                <w:szCs w:val="24"/>
              </w:rPr>
            </w:pPr>
            <w:r w:rsidRPr="006F1A58">
              <w:rPr>
                <w:rFonts w:ascii="Times New Roman" w:hAnsi="Times New Roman" w:cs="Times New Roman"/>
                <w:sz w:val="24"/>
                <w:szCs w:val="24"/>
              </w:rPr>
              <w:t>-</w:t>
            </w:r>
          </w:p>
          <w:p w:rsidR="00117B5B" w:rsidRPr="006F1A58" w:rsidRDefault="00117B5B" w:rsidP="006F1A58">
            <w:pPr>
              <w:rPr>
                <w:rFonts w:ascii="Times New Roman" w:hAnsi="Times New Roman" w:cs="Times New Roman"/>
                <w:sz w:val="24"/>
                <w:szCs w:val="24"/>
                <w:lang w:val="en-US"/>
              </w:rPr>
            </w:pPr>
          </w:p>
          <w:p w:rsidR="00117B5B" w:rsidRPr="006F1A58" w:rsidRDefault="00117B5B" w:rsidP="006F1A58">
            <w:pPr>
              <w:rPr>
                <w:rFonts w:ascii="Times New Roman" w:hAnsi="Times New Roman" w:cs="Times New Roman"/>
                <w:sz w:val="24"/>
                <w:szCs w:val="24"/>
                <w:lang w:val="en-US"/>
              </w:rPr>
            </w:pPr>
          </w:p>
          <w:p w:rsidR="00117B5B" w:rsidRPr="006F1A58" w:rsidRDefault="00117B5B" w:rsidP="006F1A58">
            <w:pPr>
              <w:rPr>
                <w:rFonts w:ascii="Times New Roman" w:hAnsi="Times New Roman" w:cs="Times New Roman"/>
                <w:sz w:val="24"/>
                <w:szCs w:val="24"/>
              </w:rPr>
            </w:pPr>
          </w:p>
          <w:p w:rsidR="00D32424" w:rsidRPr="006F1A58" w:rsidRDefault="00D32424" w:rsidP="006F1A58">
            <w:pPr>
              <w:rPr>
                <w:rFonts w:ascii="Times New Roman" w:hAnsi="Times New Roman" w:cs="Times New Roman"/>
                <w:sz w:val="24"/>
                <w:szCs w:val="24"/>
              </w:rPr>
            </w:pPr>
          </w:p>
          <w:p w:rsidR="00D32424" w:rsidRPr="006F1A58" w:rsidRDefault="00D32424" w:rsidP="006F1A58">
            <w:pPr>
              <w:rPr>
                <w:rFonts w:ascii="Times New Roman" w:hAnsi="Times New Roman" w:cs="Times New Roman"/>
                <w:sz w:val="24"/>
                <w:szCs w:val="24"/>
              </w:rPr>
            </w:pPr>
          </w:p>
          <w:p w:rsidR="00D32424" w:rsidRPr="006F1A58" w:rsidRDefault="00D32424" w:rsidP="006F1A58">
            <w:pPr>
              <w:rPr>
                <w:rFonts w:ascii="Times New Roman" w:hAnsi="Times New Roman" w:cs="Times New Roman"/>
                <w:sz w:val="24"/>
                <w:szCs w:val="24"/>
              </w:rPr>
            </w:pPr>
          </w:p>
          <w:p w:rsidR="00117B5B" w:rsidRPr="006F1A58" w:rsidRDefault="00117B5B" w:rsidP="006F1A58">
            <w:pPr>
              <w:jc w:val="center"/>
              <w:rPr>
                <w:rFonts w:ascii="Times New Roman" w:hAnsi="Times New Roman" w:cs="Times New Roman"/>
                <w:sz w:val="24"/>
                <w:szCs w:val="24"/>
              </w:rPr>
            </w:pPr>
            <w:r w:rsidRPr="006F1A58">
              <w:rPr>
                <w:rFonts w:ascii="Times New Roman" w:hAnsi="Times New Roman" w:cs="Times New Roman"/>
                <w:sz w:val="24"/>
                <w:szCs w:val="24"/>
              </w:rPr>
              <w:t>-</w:t>
            </w:r>
          </w:p>
          <w:p w:rsidR="00117B5B" w:rsidRPr="006F1A58" w:rsidRDefault="00117B5B" w:rsidP="006F1A58">
            <w:pPr>
              <w:rPr>
                <w:rFonts w:ascii="Times New Roman" w:hAnsi="Times New Roman" w:cs="Times New Roman"/>
                <w:sz w:val="24"/>
                <w:szCs w:val="24"/>
                <w:lang w:val="en-US"/>
              </w:rPr>
            </w:pPr>
          </w:p>
          <w:p w:rsidR="00117B5B" w:rsidRPr="006F1A58" w:rsidRDefault="00117B5B" w:rsidP="006F1A58">
            <w:pPr>
              <w:rPr>
                <w:rFonts w:ascii="Times New Roman" w:hAnsi="Times New Roman" w:cs="Times New Roman"/>
                <w:sz w:val="24"/>
                <w:szCs w:val="24"/>
                <w:lang w:val="en-US"/>
              </w:rPr>
            </w:pPr>
          </w:p>
        </w:tc>
      </w:tr>
    </w:tbl>
    <w:p w:rsidR="00AE04F8" w:rsidRDefault="00AE04F8" w:rsidP="00BA7C4C">
      <w:pPr>
        <w:spacing w:after="0" w:line="480" w:lineRule="auto"/>
        <w:jc w:val="both"/>
        <w:rPr>
          <w:rFonts w:ascii="Times New Roman" w:hAnsi="Times New Roman" w:cs="Times New Roman"/>
          <w:b/>
          <w:sz w:val="24"/>
          <w:szCs w:val="24"/>
        </w:rPr>
      </w:pPr>
    </w:p>
    <w:p w:rsidR="00FA1A5C" w:rsidRPr="007E6C89" w:rsidRDefault="00FA1A5C" w:rsidP="00BA7C4C">
      <w:pPr>
        <w:spacing w:after="0" w:line="480" w:lineRule="auto"/>
        <w:jc w:val="both"/>
        <w:rPr>
          <w:rFonts w:ascii="Times New Roman" w:hAnsi="Times New Roman" w:cs="Times New Roman"/>
          <w:b/>
          <w:sz w:val="24"/>
          <w:szCs w:val="24"/>
        </w:rPr>
      </w:pPr>
      <w:r w:rsidRPr="007E6C89">
        <w:rPr>
          <w:rFonts w:ascii="Times New Roman" w:hAnsi="Times New Roman" w:cs="Times New Roman"/>
          <w:b/>
          <w:sz w:val="24"/>
          <w:szCs w:val="24"/>
        </w:rPr>
        <w:t xml:space="preserve">3.4 Populasi, Sampel dan </w:t>
      </w:r>
      <w:r w:rsidRPr="007E6C89">
        <w:rPr>
          <w:rFonts w:ascii="Times New Roman" w:hAnsi="Times New Roman" w:cs="Times New Roman"/>
          <w:b/>
          <w:i/>
          <w:sz w:val="24"/>
          <w:szCs w:val="24"/>
        </w:rPr>
        <w:t>Sampling</w:t>
      </w:r>
      <w:r w:rsidRPr="007E6C89">
        <w:rPr>
          <w:rFonts w:ascii="Times New Roman" w:hAnsi="Times New Roman" w:cs="Times New Roman"/>
          <w:b/>
          <w:sz w:val="24"/>
          <w:szCs w:val="24"/>
        </w:rPr>
        <w:t xml:space="preserve"> Penelitian</w:t>
      </w:r>
    </w:p>
    <w:p w:rsidR="00C02B31" w:rsidRDefault="00FA1A5C" w:rsidP="00C02B31">
      <w:pPr>
        <w:spacing w:after="0" w:line="480" w:lineRule="auto"/>
        <w:jc w:val="both"/>
        <w:rPr>
          <w:rFonts w:ascii="Times New Roman" w:hAnsi="Times New Roman" w:cs="Times New Roman"/>
          <w:b/>
          <w:sz w:val="24"/>
          <w:szCs w:val="24"/>
        </w:rPr>
      </w:pPr>
      <w:r w:rsidRPr="007E6C89">
        <w:rPr>
          <w:rFonts w:ascii="Times New Roman" w:hAnsi="Times New Roman" w:cs="Times New Roman"/>
          <w:b/>
          <w:sz w:val="24"/>
          <w:szCs w:val="24"/>
        </w:rPr>
        <w:t>3.4.1 Populasi Penelitian</w:t>
      </w:r>
    </w:p>
    <w:p w:rsidR="00FA1A5C" w:rsidRDefault="003454F7" w:rsidP="006F1A58">
      <w:pPr>
        <w:spacing w:after="0" w:line="480" w:lineRule="auto"/>
        <w:ind w:firstLine="567"/>
        <w:jc w:val="both"/>
        <w:rPr>
          <w:rFonts w:ascii="Times New Roman" w:hAnsi="Times New Roman" w:cs="Times New Roman"/>
          <w:sz w:val="24"/>
          <w:szCs w:val="24"/>
        </w:rPr>
      </w:pPr>
      <w:r w:rsidRPr="00C02B31">
        <w:rPr>
          <w:rFonts w:ascii="Times New Roman" w:hAnsi="Times New Roman" w:cs="Times New Roman"/>
          <w:sz w:val="24"/>
          <w:szCs w:val="24"/>
        </w:rPr>
        <w:t xml:space="preserve">Semua pasien yang menjalani operasi </w:t>
      </w:r>
      <w:r w:rsidRPr="00C02B31">
        <w:rPr>
          <w:rFonts w:ascii="Times New Roman" w:hAnsi="Times New Roman" w:cs="Times New Roman"/>
          <w:i/>
          <w:sz w:val="24"/>
          <w:szCs w:val="24"/>
        </w:rPr>
        <w:t xml:space="preserve">sectio caesarea </w:t>
      </w:r>
      <w:r w:rsidRPr="00C02B31">
        <w:rPr>
          <w:rFonts w:ascii="Times New Roman" w:hAnsi="Times New Roman" w:cs="Times New Roman"/>
          <w:sz w:val="24"/>
          <w:szCs w:val="24"/>
        </w:rPr>
        <w:t>dengan tindakan anestesi spinal di RSU Aminah Blitar.</w:t>
      </w:r>
      <w:r w:rsidR="00331E08" w:rsidRPr="00C02B31">
        <w:rPr>
          <w:rFonts w:ascii="Times New Roman" w:hAnsi="Times New Roman" w:cs="Times New Roman"/>
          <w:sz w:val="24"/>
          <w:szCs w:val="24"/>
        </w:rPr>
        <w:t xml:space="preserve"> Jumlah p</w:t>
      </w:r>
      <w:r w:rsidR="00042790">
        <w:rPr>
          <w:rFonts w:ascii="Times New Roman" w:hAnsi="Times New Roman" w:cs="Times New Roman"/>
          <w:sz w:val="24"/>
          <w:szCs w:val="24"/>
        </w:rPr>
        <w:t>opulasi tanggal 17 Desember</w:t>
      </w:r>
      <w:r w:rsidR="00936D73">
        <w:rPr>
          <w:rFonts w:ascii="Times New Roman" w:hAnsi="Times New Roman" w:cs="Times New Roman"/>
          <w:sz w:val="24"/>
          <w:szCs w:val="24"/>
        </w:rPr>
        <w:t xml:space="preserve"> 2018</w:t>
      </w:r>
      <w:r w:rsidR="00936D73">
        <w:rPr>
          <w:rFonts w:ascii="Times New Roman" w:hAnsi="Times New Roman" w:cs="Times New Roman"/>
          <w:sz w:val="24"/>
          <w:szCs w:val="24"/>
          <w:lang w:val="en-US"/>
        </w:rPr>
        <w:t>-</w:t>
      </w:r>
      <w:r w:rsidR="00042790">
        <w:rPr>
          <w:rFonts w:ascii="Times New Roman" w:hAnsi="Times New Roman" w:cs="Times New Roman"/>
          <w:sz w:val="24"/>
          <w:szCs w:val="24"/>
        </w:rPr>
        <w:t>Januari 2019 adalah 50 pasien.</w:t>
      </w:r>
    </w:p>
    <w:p w:rsidR="00030E6D" w:rsidRDefault="00030E6D" w:rsidP="006F1A58">
      <w:pPr>
        <w:spacing w:after="0" w:line="480" w:lineRule="auto"/>
        <w:ind w:firstLine="567"/>
        <w:jc w:val="both"/>
        <w:rPr>
          <w:rFonts w:ascii="Times New Roman" w:hAnsi="Times New Roman" w:cs="Times New Roman"/>
          <w:sz w:val="24"/>
          <w:szCs w:val="24"/>
        </w:rPr>
      </w:pPr>
    </w:p>
    <w:p w:rsidR="00030E6D" w:rsidRDefault="00030E6D" w:rsidP="006F1A58">
      <w:pPr>
        <w:spacing w:after="0" w:line="480" w:lineRule="auto"/>
        <w:ind w:firstLine="567"/>
        <w:jc w:val="both"/>
        <w:rPr>
          <w:rFonts w:ascii="Times New Roman" w:hAnsi="Times New Roman" w:cs="Times New Roman"/>
          <w:sz w:val="24"/>
          <w:szCs w:val="24"/>
        </w:rPr>
      </w:pPr>
    </w:p>
    <w:p w:rsidR="00030E6D" w:rsidRDefault="00030E6D" w:rsidP="006F1A58">
      <w:pPr>
        <w:spacing w:after="0" w:line="480" w:lineRule="auto"/>
        <w:ind w:firstLine="567"/>
        <w:jc w:val="both"/>
        <w:rPr>
          <w:rFonts w:ascii="Times New Roman" w:hAnsi="Times New Roman" w:cs="Times New Roman"/>
          <w:sz w:val="24"/>
          <w:szCs w:val="24"/>
          <w:lang w:val="en-US"/>
        </w:rPr>
      </w:pPr>
    </w:p>
    <w:p w:rsidR="00C02B31" w:rsidRDefault="00FA1A5C" w:rsidP="006F1A58">
      <w:pPr>
        <w:spacing w:after="0" w:line="432" w:lineRule="auto"/>
        <w:jc w:val="both"/>
        <w:rPr>
          <w:rFonts w:ascii="Times New Roman" w:hAnsi="Times New Roman" w:cs="Times New Roman"/>
          <w:b/>
          <w:sz w:val="24"/>
          <w:szCs w:val="24"/>
        </w:rPr>
      </w:pPr>
      <w:r w:rsidRPr="007E6C89">
        <w:rPr>
          <w:rFonts w:ascii="Times New Roman" w:hAnsi="Times New Roman" w:cs="Times New Roman"/>
          <w:b/>
          <w:sz w:val="24"/>
          <w:szCs w:val="24"/>
        </w:rPr>
        <w:lastRenderedPageBreak/>
        <w:t>3.4.2 Sampel</w:t>
      </w:r>
    </w:p>
    <w:p w:rsidR="00721E89" w:rsidRDefault="003F164D" w:rsidP="006F1A58">
      <w:pPr>
        <w:spacing w:after="0" w:line="432"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Sampel penelitian </w:t>
      </w:r>
      <w:r w:rsidR="005516BB">
        <w:rPr>
          <w:rFonts w:ascii="Times New Roman" w:hAnsi="Times New Roman" w:cs="Times New Roman"/>
          <w:sz w:val="24"/>
          <w:szCs w:val="24"/>
        </w:rPr>
        <w:t xml:space="preserve">ini adalah pasien yang menjalani operasi </w:t>
      </w:r>
      <w:r w:rsidR="005516BB" w:rsidRPr="005516BB">
        <w:rPr>
          <w:rFonts w:ascii="Times New Roman" w:hAnsi="Times New Roman" w:cs="Times New Roman"/>
          <w:i/>
          <w:sz w:val="24"/>
          <w:szCs w:val="24"/>
        </w:rPr>
        <w:t>sectio caesarea</w:t>
      </w:r>
      <w:r w:rsidR="005516BB">
        <w:rPr>
          <w:rFonts w:ascii="Times New Roman" w:hAnsi="Times New Roman" w:cs="Times New Roman"/>
          <w:sz w:val="24"/>
          <w:szCs w:val="24"/>
        </w:rPr>
        <w:t xml:space="preserve"> dengan tindakan anestesi spinal yang sesuai dengan krite</w:t>
      </w:r>
      <w:r w:rsidR="00C02B31">
        <w:rPr>
          <w:rFonts w:ascii="Times New Roman" w:hAnsi="Times New Roman" w:cs="Times New Roman"/>
          <w:sz w:val="24"/>
          <w:szCs w:val="24"/>
        </w:rPr>
        <w:t>r</w:t>
      </w:r>
      <w:r w:rsidR="005516BB">
        <w:rPr>
          <w:rFonts w:ascii="Times New Roman" w:hAnsi="Times New Roman" w:cs="Times New Roman"/>
          <w:sz w:val="24"/>
          <w:szCs w:val="24"/>
        </w:rPr>
        <w:t xml:space="preserve">ia </w:t>
      </w:r>
      <w:r>
        <w:rPr>
          <w:rFonts w:ascii="Times New Roman" w:hAnsi="Times New Roman" w:cs="Times New Roman"/>
          <w:sz w:val="24"/>
          <w:szCs w:val="24"/>
        </w:rPr>
        <w:t xml:space="preserve">penelitian yaitu: </w:t>
      </w:r>
    </w:p>
    <w:p w:rsidR="00C02B31" w:rsidRDefault="004638B8" w:rsidP="00936D73">
      <w:pPr>
        <w:pStyle w:val="ListParagraph"/>
        <w:numPr>
          <w:ilvl w:val="1"/>
          <w:numId w:val="6"/>
        </w:numPr>
        <w:spacing w:after="0" w:line="504" w:lineRule="auto"/>
        <w:ind w:left="284" w:hanging="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Kriteria Inklusi</w:t>
      </w:r>
    </w:p>
    <w:p w:rsidR="00FA1A5C" w:rsidRPr="00C02B31" w:rsidRDefault="00FA1A5C" w:rsidP="00936D73">
      <w:pPr>
        <w:pStyle w:val="ListParagraph"/>
        <w:numPr>
          <w:ilvl w:val="0"/>
          <w:numId w:val="40"/>
        </w:numPr>
        <w:spacing w:after="0" w:line="504" w:lineRule="auto"/>
        <w:ind w:left="709" w:hanging="425"/>
        <w:jc w:val="both"/>
        <w:rPr>
          <w:rFonts w:ascii="Times New Roman" w:eastAsiaTheme="minorEastAsia" w:hAnsi="Times New Roman" w:cs="Times New Roman"/>
          <w:sz w:val="24"/>
          <w:szCs w:val="24"/>
        </w:rPr>
      </w:pPr>
      <w:r w:rsidRPr="00C02B31">
        <w:rPr>
          <w:rFonts w:ascii="Times New Roman" w:hAnsi="Times New Roman" w:cs="Times New Roman"/>
          <w:sz w:val="24"/>
          <w:szCs w:val="24"/>
        </w:rPr>
        <w:t xml:space="preserve">Status fisik </w:t>
      </w:r>
      <w:r w:rsidRPr="00C02B31">
        <w:rPr>
          <w:rFonts w:ascii="Times New Roman" w:hAnsi="Times New Roman" w:cs="Times New Roman"/>
          <w:i/>
          <w:sz w:val="24"/>
          <w:szCs w:val="24"/>
        </w:rPr>
        <w:t>American Society of Anesthesiologist</w:t>
      </w:r>
      <w:r w:rsidRPr="00C02B31">
        <w:rPr>
          <w:rFonts w:ascii="Times New Roman" w:hAnsi="Times New Roman" w:cs="Times New Roman"/>
          <w:sz w:val="24"/>
          <w:szCs w:val="24"/>
        </w:rPr>
        <w:t xml:space="preserve"> (ASA) I-II</w:t>
      </w:r>
    </w:p>
    <w:p w:rsidR="00FA1A5C" w:rsidRPr="007E6C89" w:rsidRDefault="00FA1A5C" w:rsidP="00936D73">
      <w:pPr>
        <w:pStyle w:val="ListParagraph"/>
        <w:numPr>
          <w:ilvl w:val="0"/>
          <w:numId w:val="40"/>
        </w:numPr>
        <w:spacing w:after="0" w:line="504" w:lineRule="auto"/>
        <w:ind w:left="709" w:hanging="425"/>
        <w:jc w:val="both"/>
        <w:rPr>
          <w:rFonts w:ascii="Times New Roman" w:hAnsi="Times New Roman" w:cs="Times New Roman"/>
          <w:sz w:val="24"/>
          <w:szCs w:val="24"/>
        </w:rPr>
      </w:pPr>
      <w:r w:rsidRPr="007E6C89">
        <w:rPr>
          <w:rFonts w:ascii="Times New Roman" w:hAnsi="Times New Roman" w:cs="Times New Roman"/>
          <w:sz w:val="24"/>
          <w:szCs w:val="24"/>
        </w:rPr>
        <w:t>Usia 16 – 40 tahun</w:t>
      </w:r>
    </w:p>
    <w:p w:rsidR="00FA1A5C" w:rsidRPr="007E6C89" w:rsidRDefault="00FA1A5C" w:rsidP="00936D73">
      <w:pPr>
        <w:pStyle w:val="ListParagraph"/>
        <w:numPr>
          <w:ilvl w:val="0"/>
          <w:numId w:val="40"/>
        </w:numPr>
        <w:spacing w:after="0" w:line="504" w:lineRule="auto"/>
        <w:ind w:left="709" w:hanging="425"/>
        <w:jc w:val="both"/>
        <w:rPr>
          <w:rFonts w:ascii="Times New Roman" w:hAnsi="Times New Roman" w:cs="Times New Roman"/>
          <w:sz w:val="24"/>
          <w:szCs w:val="24"/>
        </w:rPr>
      </w:pPr>
      <w:r w:rsidRPr="007E6C89">
        <w:rPr>
          <w:rFonts w:ascii="Times New Roman" w:hAnsi="Times New Roman" w:cs="Times New Roman"/>
          <w:sz w:val="24"/>
          <w:szCs w:val="24"/>
        </w:rPr>
        <w:t>Usia kehamilan aterm</w:t>
      </w:r>
    </w:p>
    <w:p w:rsidR="002C2962" w:rsidRPr="007E6C89" w:rsidRDefault="005516BB" w:rsidP="00936D73">
      <w:pPr>
        <w:pStyle w:val="ListParagraph"/>
        <w:numPr>
          <w:ilvl w:val="0"/>
          <w:numId w:val="40"/>
        </w:numPr>
        <w:spacing w:after="0" w:line="504"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Tidak </w:t>
      </w:r>
      <w:r w:rsidRPr="007E6C89">
        <w:rPr>
          <w:rFonts w:ascii="Times New Roman" w:hAnsi="Times New Roman" w:cs="Times New Roman"/>
          <w:sz w:val="24"/>
          <w:szCs w:val="24"/>
        </w:rPr>
        <w:t xml:space="preserve">gawat </w:t>
      </w:r>
      <w:r w:rsidR="002C2962" w:rsidRPr="007E6C89">
        <w:rPr>
          <w:rFonts w:ascii="Times New Roman" w:hAnsi="Times New Roman" w:cs="Times New Roman"/>
          <w:sz w:val="24"/>
          <w:szCs w:val="24"/>
        </w:rPr>
        <w:t>janin</w:t>
      </w:r>
    </w:p>
    <w:p w:rsidR="002C2962" w:rsidRPr="007E6C89" w:rsidRDefault="005516BB" w:rsidP="00936D73">
      <w:pPr>
        <w:pStyle w:val="ListParagraph"/>
        <w:numPr>
          <w:ilvl w:val="0"/>
          <w:numId w:val="40"/>
        </w:numPr>
        <w:spacing w:after="0" w:line="504"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Tidak </w:t>
      </w:r>
      <w:r w:rsidRPr="007E6C89">
        <w:rPr>
          <w:rFonts w:ascii="Times New Roman" w:hAnsi="Times New Roman" w:cs="Times New Roman"/>
          <w:sz w:val="24"/>
          <w:szCs w:val="24"/>
        </w:rPr>
        <w:t xml:space="preserve">pre </w:t>
      </w:r>
      <w:r w:rsidR="002C2962" w:rsidRPr="007E6C89">
        <w:rPr>
          <w:rFonts w:ascii="Times New Roman" w:hAnsi="Times New Roman" w:cs="Times New Roman"/>
          <w:sz w:val="24"/>
          <w:szCs w:val="24"/>
        </w:rPr>
        <w:t>eklamsi</w:t>
      </w:r>
    </w:p>
    <w:p w:rsidR="00E92753" w:rsidRDefault="005516BB" w:rsidP="00936D73">
      <w:pPr>
        <w:pStyle w:val="ListParagraph"/>
        <w:numPr>
          <w:ilvl w:val="0"/>
          <w:numId w:val="40"/>
        </w:numPr>
        <w:spacing w:after="0" w:line="504"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Tidak </w:t>
      </w:r>
      <w:r w:rsidR="003F164D">
        <w:rPr>
          <w:rFonts w:ascii="Times New Roman" w:hAnsi="Times New Roman" w:cs="Times New Roman"/>
          <w:sz w:val="24"/>
          <w:szCs w:val="24"/>
        </w:rPr>
        <w:t>gemeli</w:t>
      </w:r>
    </w:p>
    <w:p w:rsidR="005516BB" w:rsidRDefault="005516BB" w:rsidP="00936D73">
      <w:pPr>
        <w:pStyle w:val="ListParagraph"/>
        <w:numPr>
          <w:ilvl w:val="0"/>
          <w:numId w:val="40"/>
        </w:numPr>
        <w:spacing w:after="0" w:line="504"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Pasien </w:t>
      </w:r>
      <w:r w:rsidR="0068105D">
        <w:rPr>
          <w:rFonts w:ascii="Times New Roman" w:hAnsi="Times New Roman" w:cs="Times New Roman"/>
          <w:sz w:val="24"/>
          <w:szCs w:val="24"/>
        </w:rPr>
        <w:t>tidak ada riwayat dan atau gangguan jantung.</w:t>
      </w:r>
    </w:p>
    <w:p w:rsidR="000D7440" w:rsidRPr="007B5D32" w:rsidRDefault="000D7440" w:rsidP="00936D73">
      <w:pPr>
        <w:pStyle w:val="ListParagraph"/>
        <w:numPr>
          <w:ilvl w:val="0"/>
          <w:numId w:val="40"/>
        </w:numPr>
        <w:spacing w:after="0" w:line="504" w:lineRule="auto"/>
        <w:ind w:left="709" w:hanging="425"/>
        <w:jc w:val="both"/>
        <w:rPr>
          <w:rFonts w:ascii="Times New Roman" w:hAnsi="Times New Roman" w:cs="Times New Roman"/>
          <w:sz w:val="24"/>
          <w:szCs w:val="24"/>
        </w:rPr>
      </w:pPr>
      <w:r>
        <w:rPr>
          <w:rFonts w:ascii="Times New Roman" w:hAnsi="Times New Roman" w:cs="Times New Roman"/>
          <w:sz w:val="24"/>
          <w:szCs w:val="24"/>
        </w:rPr>
        <w:t>Tekanan sistole sebelum anestesi spinal 90- 140 mmHg</w:t>
      </w:r>
    </w:p>
    <w:p w:rsidR="00C02B31" w:rsidRDefault="004638B8" w:rsidP="00936D73">
      <w:pPr>
        <w:pStyle w:val="ListParagraph"/>
        <w:numPr>
          <w:ilvl w:val="1"/>
          <w:numId w:val="6"/>
        </w:numPr>
        <w:spacing w:after="0" w:line="504" w:lineRule="auto"/>
        <w:ind w:left="284" w:hanging="284"/>
        <w:jc w:val="both"/>
        <w:rPr>
          <w:rFonts w:ascii="Times New Roman" w:hAnsi="Times New Roman" w:cs="Times New Roman"/>
          <w:sz w:val="24"/>
          <w:szCs w:val="24"/>
        </w:rPr>
      </w:pPr>
      <w:r w:rsidRPr="00936D73">
        <w:rPr>
          <w:rFonts w:ascii="Times New Roman" w:eastAsiaTheme="minorEastAsia" w:hAnsi="Times New Roman" w:cs="Times New Roman"/>
          <w:sz w:val="24"/>
          <w:szCs w:val="24"/>
        </w:rPr>
        <w:t>Kriteria</w:t>
      </w:r>
      <w:r w:rsidRPr="004638B8">
        <w:rPr>
          <w:rFonts w:ascii="Times New Roman" w:hAnsi="Times New Roman" w:cs="Times New Roman"/>
          <w:sz w:val="24"/>
          <w:szCs w:val="24"/>
        </w:rPr>
        <w:t xml:space="preserve"> Eksklusi</w:t>
      </w:r>
    </w:p>
    <w:p w:rsidR="00331E08" w:rsidRPr="00C02B31" w:rsidRDefault="003F164D" w:rsidP="00936D73">
      <w:pPr>
        <w:spacing w:after="0" w:line="504" w:lineRule="auto"/>
        <w:ind w:firstLine="567"/>
        <w:jc w:val="both"/>
        <w:rPr>
          <w:rFonts w:ascii="Times New Roman" w:hAnsi="Times New Roman" w:cs="Times New Roman"/>
          <w:sz w:val="24"/>
          <w:szCs w:val="24"/>
        </w:rPr>
      </w:pPr>
      <w:r w:rsidRPr="00C02B31">
        <w:rPr>
          <w:rFonts w:ascii="Times New Roman" w:hAnsi="Times New Roman" w:cs="Times New Roman"/>
          <w:sz w:val="24"/>
          <w:szCs w:val="24"/>
        </w:rPr>
        <w:t>Pasien yang mengalami kegagalan pencapain blokade anestesi spinal tidak dimasukkan dalam sampel penelitian.</w:t>
      </w:r>
    </w:p>
    <w:p w:rsidR="00560766" w:rsidRPr="007E6C89" w:rsidRDefault="00560766" w:rsidP="00936D73">
      <w:pPr>
        <w:spacing w:after="0" w:line="504" w:lineRule="auto"/>
        <w:jc w:val="both"/>
        <w:rPr>
          <w:rFonts w:ascii="Times New Roman" w:hAnsi="Times New Roman" w:cs="Times New Roman"/>
          <w:b/>
          <w:sz w:val="24"/>
          <w:szCs w:val="24"/>
        </w:rPr>
      </w:pPr>
      <w:r w:rsidRPr="007E6C89">
        <w:rPr>
          <w:rFonts w:ascii="Times New Roman" w:hAnsi="Times New Roman" w:cs="Times New Roman"/>
          <w:b/>
          <w:sz w:val="24"/>
          <w:szCs w:val="24"/>
        </w:rPr>
        <w:t xml:space="preserve">3.4.3 </w:t>
      </w:r>
      <w:r w:rsidRPr="007E6C89">
        <w:rPr>
          <w:rFonts w:ascii="Times New Roman" w:hAnsi="Times New Roman" w:cs="Times New Roman"/>
          <w:b/>
          <w:i/>
          <w:sz w:val="24"/>
          <w:szCs w:val="24"/>
        </w:rPr>
        <w:t>Sampling</w:t>
      </w:r>
      <w:r w:rsidRPr="007E6C89">
        <w:rPr>
          <w:rFonts w:ascii="Times New Roman" w:hAnsi="Times New Roman" w:cs="Times New Roman"/>
          <w:b/>
          <w:sz w:val="24"/>
          <w:szCs w:val="24"/>
        </w:rPr>
        <w:t xml:space="preserve"> Penelitian</w:t>
      </w:r>
    </w:p>
    <w:p w:rsidR="007C71A5" w:rsidRDefault="00560766" w:rsidP="00936D73">
      <w:pPr>
        <w:tabs>
          <w:tab w:val="left" w:pos="567"/>
        </w:tabs>
        <w:spacing w:after="0" w:line="504" w:lineRule="auto"/>
        <w:jc w:val="both"/>
        <w:rPr>
          <w:rFonts w:ascii="Times New Roman" w:hAnsi="Times New Roman" w:cs="Times New Roman"/>
          <w:sz w:val="24"/>
          <w:szCs w:val="24"/>
        </w:rPr>
      </w:pPr>
      <w:r w:rsidRPr="007E6C89">
        <w:rPr>
          <w:rFonts w:ascii="Times New Roman" w:hAnsi="Times New Roman" w:cs="Times New Roman"/>
          <w:sz w:val="24"/>
          <w:szCs w:val="24"/>
        </w:rPr>
        <w:tab/>
        <w:t xml:space="preserve">Cara pemilihan </w:t>
      </w:r>
      <w:r w:rsidR="00B16839">
        <w:rPr>
          <w:rFonts w:ascii="Times New Roman" w:hAnsi="Times New Roman" w:cs="Times New Roman"/>
          <w:i/>
          <w:sz w:val="24"/>
          <w:szCs w:val="24"/>
        </w:rPr>
        <w:t xml:space="preserve">sampling </w:t>
      </w:r>
      <w:r w:rsidR="00C31CF1" w:rsidRPr="00C31CF1">
        <w:rPr>
          <w:rFonts w:ascii="Times New Roman" w:hAnsi="Times New Roman" w:cs="Times New Roman"/>
          <w:sz w:val="24"/>
          <w:szCs w:val="24"/>
        </w:rPr>
        <w:t>dengan teknik</w:t>
      </w:r>
      <w:r w:rsidR="00C31CF1">
        <w:rPr>
          <w:rFonts w:ascii="Times New Roman" w:hAnsi="Times New Roman" w:cs="Times New Roman"/>
          <w:i/>
          <w:sz w:val="24"/>
          <w:szCs w:val="24"/>
        </w:rPr>
        <w:t xml:space="preserve"> accidental sampling </w:t>
      </w:r>
      <w:r w:rsidR="00C31CF1" w:rsidRPr="00C31CF1">
        <w:rPr>
          <w:rFonts w:ascii="Times New Roman" w:hAnsi="Times New Roman" w:cs="Times New Roman"/>
          <w:sz w:val="24"/>
          <w:szCs w:val="24"/>
        </w:rPr>
        <w:t>yaitu</w:t>
      </w:r>
      <w:r w:rsidR="00C31CF1">
        <w:rPr>
          <w:rFonts w:ascii="Times New Roman" w:hAnsi="Times New Roman" w:cs="Times New Roman"/>
          <w:sz w:val="24"/>
          <w:szCs w:val="24"/>
        </w:rPr>
        <w:t>merupakan teknik penentuan sampel secara kebetulan, atau siapa saja yang kebetulan (insidential) bertemu dengan peneliti yang dianggap cocok dengan karakteristik sampel yang ditentukan akan dijadikan sampel.</w:t>
      </w:r>
      <w:r w:rsidR="00AE5782">
        <w:rPr>
          <w:rFonts w:ascii="Times New Roman" w:hAnsi="Times New Roman" w:cs="Times New Roman"/>
          <w:sz w:val="24"/>
          <w:szCs w:val="24"/>
        </w:rPr>
        <w:t xml:space="preserve"> Besar sampel dalam penelitian ini di hitung dengan rumus</w:t>
      </w:r>
      <w:r w:rsidR="00B61E5F">
        <w:rPr>
          <w:rFonts w:ascii="Times New Roman" w:hAnsi="Times New Roman" w:cs="Times New Roman"/>
          <w:sz w:val="24"/>
          <w:szCs w:val="24"/>
        </w:rPr>
        <w:t xml:space="preserve"> kohort</w:t>
      </w:r>
      <w:r w:rsidR="00AE5782">
        <w:rPr>
          <w:rFonts w:ascii="Times New Roman" w:hAnsi="Times New Roman" w:cs="Times New Roman"/>
          <w:sz w:val="24"/>
          <w:szCs w:val="24"/>
        </w:rPr>
        <w:t xml:space="preserve"> yaitu:</w:t>
      </w:r>
    </w:p>
    <w:p w:rsidR="00936D73" w:rsidRDefault="00936D73" w:rsidP="00B61E5F">
      <w:pPr>
        <w:spacing w:after="0"/>
        <w:jc w:val="center"/>
        <w:rPr>
          <w:rFonts w:ascii="Times New Roman" w:eastAsiaTheme="minorEastAsia" w:hAnsi="Times New Roman" w:cs="Times New Roman"/>
          <w:sz w:val="24"/>
          <w:szCs w:val="24"/>
          <w:lang w:val="en-US"/>
        </w:rPr>
      </w:pPr>
    </w:p>
    <w:p w:rsidR="00AE5782" w:rsidRDefault="00C2181C" w:rsidP="00B61E5F">
      <w:pPr>
        <w:spacing w:after="0"/>
        <w:jc w:val="center"/>
        <w:rPr>
          <w:rFonts w:ascii="Times New Roman" w:eastAsiaTheme="minorEastAsia" w:hAnsi="Times New Roman" w:cs="Times New Roman"/>
          <w:sz w:val="24"/>
          <w:szCs w:val="24"/>
        </w:rPr>
      </w:pPr>
      <m:oMathPara>
        <m:oMath>
          <m:r>
            <w:rPr>
              <w:rFonts w:ascii="Cambria Math" w:hAnsi="Cambria Math" w:cs="Times New Roman"/>
              <w:sz w:val="24"/>
              <w:szCs w:val="24"/>
            </w:rPr>
            <m:t>n=</m:t>
          </m:r>
          <m:f>
            <m:fPr>
              <m:ctrlPr>
                <w:rPr>
                  <w:rFonts w:ascii="Cambria Math" w:hAnsi="Cambria Math" w:cs="Times New Roman"/>
                  <w:i/>
                  <w:sz w:val="24"/>
                  <w:szCs w:val="24"/>
                </w:rPr>
              </m:ctrlPr>
            </m:fPr>
            <m:num>
              <m:r>
                <w:rPr>
                  <w:rFonts w:ascii="Cambria Math" w:hAnsi="Cambria Math" w:cs="Times New Roman"/>
                  <w:sz w:val="24"/>
                  <w:szCs w:val="24"/>
                </w:rPr>
                <m:t xml:space="preserve">2 </m:t>
              </m:r>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1-∝12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1-β</m:t>
                      </m:r>
                    </m:sub>
                  </m:sSub>
                  <m:r>
                    <w:rPr>
                      <w:rFonts w:ascii="Cambria Math" w:hAnsi="Cambria Math" w:cs="Times New Roman"/>
                      <w:sz w:val="24"/>
                      <w:szCs w:val="24"/>
                    </w:rPr>
                    <m:t>)</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rPr>
                    <m:t>2</m:t>
                  </m:r>
                </m:sup>
              </m:sSup>
            </m:num>
            <m:den>
              <m:sSup>
                <m:sSupPr>
                  <m:ctrlPr>
                    <w:rPr>
                      <w:rFonts w:ascii="Cambria Math" w:hAnsi="Cambria Math" w:cs="Times New Roman"/>
                      <w:i/>
                      <w:sz w:val="24"/>
                      <w:szCs w:val="24"/>
                    </w:rPr>
                  </m:ctrlPr>
                </m:sSupPr>
                <m:e>
                  <m:r>
                    <w:rPr>
                      <w:rFonts w:ascii="Cambria Math" w:hAnsi="Cambria Math" w:cs="Times New Roman"/>
                      <w:sz w:val="24"/>
                      <w:szCs w:val="24"/>
                    </w:rPr>
                    <m:t>(U1-U2)</m:t>
                  </m:r>
                </m:e>
                <m:sup>
                  <m:r>
                    <w:rPr>
                      <w:rFonts w:ascii="Cambria Math" w:hAnsi="Cambria Math" w:cs="Times New Roman"/>
                      <w:sz w:val="24"/>
                      <w:szCs w:val="24"/>
                    </w:rPr>
                    <m:t>2</m:t>
                  </m:r>
                </m:sup>
              </m:sSup>
            </m:den>
          </m:f>
        </m:oMath>
      </m:oMathPara>
    </w:p>
    <w:p w:rsidR="00C63C7E" w:rsidRDefault="00C63C7E" w:rsidP="00B61E5F">
      <w:pPr>
        <w:spacing w:after="0"/>
        <w:jc w:val="center"/>
        <w:rPr>
          <w:rFonts w:ascii="Times New Roman" w:eastAsiaTheme="minorEastAsia" w:hAnsi="Times New Roman" w:cs="Times New Roman"/>
          <w:sz w:val="24"/>
          <w:szCs w:val="24"/>
          <w:lang w:val="en-US"/>
        </w:rPr>
      </w:pPr>
    </w:p>
    <w:p w:rsidR="00936D73" w:rsidRDefault="00936D73" w:rsidP="00936D73">
      <w:pPr>
        <w:spacing w:after="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lastRenderedPageBreak/>
        <w:t>Keterangan:</w:t>
      </w:r>
    </w:p>
    <w:p w:rsidR="00936D73" w:rsidRPr="00936D73" w:rsidRDefault="00936D73" w:rsidP="00936D73">
      <w:pPr>
        <w:spacing w:after="0"/>
        <w:jc w:val="both"/>
        <w:rPr>
          <w:rFonts w:ascii="Times New Roman" w:eastAsiaTheme="minorEastAsia" w:hAnsi="Times New Roman" w:cs="Times New Roman"/>
          <w:sz w:val="24"/>
          <w:szCs w:val="24"/>
          <w:lang w:val="en-US"/>
        </w:rPr>
      </w:pPr>
    </w:p>
    <w:p w:rsidR="00C63C7E" w:rsidRDefault="00936D73" w:rsidP="00C1791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lang w:val="en-US"/>
        </w:rPr>
        <w:tab/>
      </w:r>
      <w:r w:rsidR="00C63C7E">
        <w:rPr>
          <w:rFonts w:ascii="Times New Roman" w:hAnsi="Times New Roman" w:cs="Times New Roman"/>
          <w:sz w:val="24"/>
          <w:szCs w:val="24"/>
        </w:rPr>
        <w:t>= jumlah sampel setiap kelompok</w:t>
      </w:r>
    </w:p>
    <w:p w:rsidR="00C63C7E" w:rsidRDefault="00C63C7E" w:rsidP="00C17915">
      <w:pPr>
        <w:tabs>
          <w:tab w:val="left" w:pos="709"/>
        </w:tabs>
        <w:spacing w:after="0" w:line="480" w:lineRule="auto"/>
        <w:ind w:left="993" w:hanging="993"/>
        <w:jc w:val="both"/>
        <w:rPr>
          <w:rFonts w:ascii="Times New Roman" w:hAnsi="Times New Roman" w:cs="Times New Roman"/>
          <w:sz w:val="24"/>
          <w:szCs w:val="24"/>
        </w:rPr>
      </w:pPr>
      <w:r>
        <w:rPr>
          <w:rFonts w:ascii="Times New Roman" w:hAnsi="Times New Roman" w:cs="Times New Roman"/>
          <w:sz w:val="24"/>
          <w:szCs w:val="24"/>
        </w:rPr>
        <w:t>Z</w:t>
      </w:r>
      <w:r>
        <w:rPr>
          <w:rFonts w:ascii="Times New Roman" w:hAnsi="Times New Roman" w:cs="Times New Roman"/>
          <w:sz w:val="24"/>
          <w:szCs w:val="24"/>
          <w:vertAlign w:val="subscript"/>
        </w:rPr>
        <w:t>1-α12</w:t>
      </w:r>
      <w:r w:rsidR="00936D73">
        <w:rPr>
          <w:rFonts w:ascii="Times New Roman" w:hAnsi="Times New Roman" w:cs="Times New Roman"/>
          <w:sz w:val="24"/>
          <w:szCs w:val="24"/>
          <w:lang w:val="en-US"/>
        </w:rPr>
        <w:tab/>
        <w:t xml:space="preserve">= </w:t>
      </w:r>
      <w:r>
        <w:rPr>
          <w:rFonts w:ascii="Times New Roman" w:hAnsi="Times New Roman" w:cs="Times New Roman"/>
          <w:sz w:val="24"/>
          <w:szCs w:val="24"/>
        </w:rPr>
        <w:t>nilai pada distribusi normal standart yang sama dengantingakat kemaknaan α (untuk α = 0,05 adalah 1,96)</w:t>
      </w:r>
    </w:p>
    <w:p w:rsidR="00C63C7E" w:rsidRDefault="00C63C7E" w:rsidP="00C17915">
      <w:pPr>
        <w:tabs>
          <w:tab w:val="left" w:pos="709"/>
        </w:tabs>
        <w:spacing w:after="0" w:line="480" w:lineRule="auto"/>
        <w:ind w:left="993" w:hanging="993"/>
        <w:jc w:val="both"/>
        <w:rPr>
          <w:rFonts w:ascii="Times New Roman" w:hAnsi="Times New Roman" w:cs="Times New Roman"/>
          <w:sz w:val="24"/>
          <w:szCs w:val="24"/>
        </w:rPr>
      </w:pPr>
      <w:r>
        <w:rPr>
          <w:rFonts w:ascii="Times New Roman" w:hAnsi="Times New Roman" w:cs="Times New Roman"/>
          <w:sz w:val="24"/>
          <w:szCs w:val="24"/>
        </w:rPr>
        <w:t>Z</w:t>
      </w:r>
      <w:r w:rsidR="00936D73">
        <w:rPr>
          <w:rFonts w:ascii="Times New Roman" w:hAnsi="Times New Roman" w:cs="Times New Roman"/>
          <w:sz w:val="24"/>
          <w:szCs w:val="24"/>
          <w:vertAlign w:val="subscript"/>
        </w:rPr>
        <w:t>1-β</w:t>
      </w:r>
      <w:r w:rsidR="00936D73" w:rsidRPr="00936D73">
        <w:rPr>
          <w:rFonts w:ascii="Times New Roman" w:hAnsi="Times New Roman" w:cs="Times New Roman"/>
          <w:sz w:val="24"/>
          <w:szCs w:val="24"/>
          <w:lang w:val="en-US"/>
        </w:rPr>
        <w:tab/>
        <w:t>=</w:t>
      </w:r>
      <w:r w:rsidRPr="00D5085F">
        <w:rPr>
          <w:rFonts w:ascii="Times New Roman" w:hAnsi="Times New Roman" w:cs="Times New Roman"/>
          <w:sz w:val="24"/>
          <w:szCs w:val="24"/>
        </w:rPr>
        <w:t>n</w:t>
      </w:r>
      <w:r w:rsidRPr="00C2181C">
        <w:rPr>
          <w:rFonts w:ascii="Times New Roman" w:hAnsi="Times New Roman" w:cs="Times New Roman"/>
          <w:sz w:val="24"/>
          <w:szCs w:val="24"/>
        </w:rPr>
        <w:t>ilai pada distribusi normal standart yang sama dengan kuasa (</w:t>
      </w:r>
      <w:r w:rsidRPr="00D5085F">
        <w:rPr>
          <w:rFonts w:ascii="Times New Roman" w:hAnsi="Times New Roman" w:cs="Times New Roman"/>
          <w:i/>
          <w:sz w:val="24"/>
          <w:szCs w:val="24"/>
        </w:rPr>
        <w:t>power</w:t>
      </w:r>
      <w:r w:rsidRPr="00C2181C">
        <w:rPr>
          <w:rFonts w:ascii="Times New Roman" w:hAnsi="Times New Roman" w:cs="Times New Roman"/>
          <w:sz w:val="24"/>
          <w:szCs w:val="24"/>
        </w:rPr>
        <w:t>)</w:t>
      </w:r>
      <w:r>
        <w:rPr>
          <w:rFonts w:ascii="Times New Roman" w:hAnsi="Times New Roman" w:cs="Times New Roman"/>
          <w:sz w:val="24"/>
          <w:szCs w:val="24"/>
        </w:rPr>
        <w:t xml:space="preserve"> sebesar diinginkan (untuk β = 0,10 adalah 1,28)</w:t>
      </w:r>
    </w:p>
    <w:p w:rsidR="00C63C7E" w:rsidRDefault="00C63C7E" w:rsidP="00C1791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σ</w:t>
      </w:r>
      <w:r>
        <w:rPr>
          <w:rFonts w:ascii="Times New Roman" w:hAnsi="Times New Roman" w:cs="Times New Roman"/>
          <w:sz w:val="24"/>
          <w:szCs w:val="24"/>
        </w:rPr>
        <w:tab/>
        <w:t>= standar deviasi kesudahan (</w:t>
      </w:r>
      <w:r w:rsidRPr="00D5085F">
        <w:rPr>
          <w:rFonts w:ascii="Times New Roman" w:hAnsi="Times New Roman" w:cs="Times New Roman"/>
          <w:i/>
          <w:sz w:val="24"/>
          <w:szCs w:val="24"/>
        </w:rPr>
        <w:t>outcome</w:t>
      </w:r>
      <w:r>
        <w:rPr>
          <w:rFonts w:ascii="Times New Roman" w:hAnsi="Times New Roman" w:cs="Times New Roman"/>
          <w:sz w:val="24"/>
          <w:szCs w:val="24"/>
        </w:rPr>
        <w:t>)</w:t>
      </w:r>
    </w:p>
    <w:p w:rsidR="00C63C7E" w:rsidRDefault="00C63C7E" w:rsidP="00C1791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U</w:t>
      </w:r>
      <w:r>
        <w:rPr>
          <w:rFonts w:ascii="Times New Roman" w:hAnsi="Times New Roman" w:cs="Times New Roman"/>
          <w:sz w:val="24"/>
          <w:szCs w:val="24"/>
          <w:vertAlign w:val="subscript"/>
        </w:rPr>
        <w:t>1</w:t>
      </w:r>
      <w:r>
        <w:rPr>
          <w:rFonts w:ascii="Times New Roman" w:hAnsi="Times New Roman" w:cs="Times New Roman"/>
          <w:sz w:val="24"/>
          <w:szCs w:val="24"/>
          <w:vertAlign w:val="subscript"/>
        </w:rPr>
        <w:tab/>
      </w:r>
      <w:r w:rsidRPr="00D5085F">
        <w:rPr>
          <w:rFonts w:ascii="Times New Roman" w:hAnsi="Times New Roman" w:cs="Times New Roman"/>
          <w:sz w:val="24"/>
          <w:szCs w:val="24"/>
        </w:rPr>
        <w:t xml:space="preserve">= </w:t>
      </w:r>
      <w:r w:rsidRPr="00297411">
        <w:rPr>
          <w:rFonts w:ascii="Times New Roman" w:hAnsi="Times New Roman" w:cs="Times New Roman"/>
          <w:i/>
          <w:sz w:val="24"/>
          <w:szCs w:val="24"/>
        </w:rPr>
        <w:t>Mean outcom</w:t>
      </w:r>
      <w:r>
        <w:rPr>
          <w:rFonts w:ascii="Times New Roman" w:hAnsi="Times New Roman" w:cs="Times New Roman"/>
          <w:i/>
          <w:sz w:val="24"/>
          <w:szCs w:val="24"/>
        </w:rPr>
        <w:t xml:space="preserve">e </w:t>
      </w:r>
      <w:r>
        <w:rPr>
          <w:rFonts w:ascii="Times New Roman" w:hAnsi="Times New Roman" w:cs="Times New Roman"/>
          <w:sz w:val="24"/>
          <w:szCs w:val="24"/>
        </w:rPr>
        <w:t>kelompok preloading</w:t>
      </w:r>
    </w:p>
    <w:p w:rsidR="00C63C7E" w:rsidRPr="00297411" w:rsidRDefault="00C63C7E" w:rsidP="00C1791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U</w:t>
      </w:r>
      <w:r>
        <w:rPr>
          <w:rFonts w:ascii="Times New Roman" w:hAnsi="Times New Roman" w:cs="Times New Roman"/>
          <w:sz w:val="24"/>
          <w:szCs w:val="24"/>
          <w:vertAlign w:val="subscript"/>
        </w:rPr>
        <w:t>2</w:t>
      </w:r>
      <w:r>
        <w:rPr>
          <w:rFonts w:ascii="Times New Roman" w:hAnsi="Times New Roman" w:cs="Times New Roman"/>
          <w:sz w:val="24"/>
          <w:szCs w:val="24"/>
        </w:rPr>
        <w:tab/>
        <w:t>=</w:t>
      </w:r>
      <w:r w:rsidRPr="00297411">
        <w:rPr>
          <w:rFonts w:ascii="Times New Roman" w:hAnsi="Times New Roman" w:cs="Times New Roman"/>
          <w:i/>
          <w:sz w:val="24"/>
          <w:szCs w:val="24"/>
        </w:rPr>
        <w:t>Mean outcome</w:t>
      </w:r>
      <w:r>
        <w:rPr>
          <w:rFonts w:ascii="Times New Roman" w:hAnsi="Times New Roman" w:cs="Times New Roman"/>
          <w:sz w:val="24"/>
          <w:szCs w:val="24"/>
        </w:rPr>
        <w:t xml:space="preserve"> kelompok coloading</w:t>
      </w:r>
    </w:p>
    <w:p w:rsidR="005E1ECC" w:rsidRPr="00C2181C" w:rsidRDefault="005E1ECC" w:rsidP="00B61E5F">
      <w:pPr>
        <w:spacing w:after="0"/>
        <w:jc w:val="center"/>
        <w:rPr>
          <w:rFonts w:ascii="Times New Roman" w:hAnsi="Times New Roman" w:cs="Times New Roman"/>
          <w:color w:val="FF0000"/>
          <w:sz w:val="24"/>
          <w:szCs w:val="24"/>
        </w:rPr>
      </w:pPr>
      <m:oMathPara>
        <m:oMath>
          <m:r>
            <w:rPr>
              <w:rFonts w:ascii="Cambria Math" w:hAnsi="Cambria Math" w:cs="Times New Roman"/>
              <w:sz w:val="24"/>
              <w:szCs w:val="24"/>
            </w:rPr>
            <m:t>n=</m:t>
          </m:r>
          <m:f>
            <m:fPr>
              <m:ctrlPr>
                <w:rPr>
                  <w:rFonts w:ascii="Cambria Math" w:hAnsi="Cambria Math" w:cs="Times New Roman"/>
                  <w:i/>
                  <w:sz w:val="24"/>
                  <w:szCs w:val="24"/>
                </w:rPr>
              </m:ctrlPr>
            </m:fPr>
            <m:num>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(1,96+1,28)</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(2,22)</m:t>
                  </m:r>
                </m:e>
                <m:sup>
                  <m:r>
                    <w:rPr>
                      <w:rFonts w:ascii="Cambria Math" w:hAnsi="Cambria Math" w:cs="Times New Roman"/>
                      <w:sz w:val="24"/>
                      <w:szCs w:val="24"/>
                    </w:rPr>
                    <m:t>2</m:t>
                  </m:r>
                </m:sup>
              </m:sSup>
            </m:num>
            <m:den>
              <m:sSup>
                <m:sSupPr>
                  <m:ctrlPr>
                    <w:rPr>
                      <w:rFonts w:ascii="Cambria Math" w:hAnsi="Cambria Math" w:cs="Times New Roman"/>
                      <w:i/>
                      <w:sz w:val="24"/>
                      <w:szCs w:val="24"/>
                    </w:rPr>
                  </m:ctrlPr>
                </m:sSupPr>
                <m:e>
                  <m:r>
                    <w:rPr>
                      <w:rFonts w:ascii="Cambria Math" w:hAnsi="Cambria Math" w:cs="Times New Roman"/>
                      <w:sz w:val="24"/>
                      <w:szCs w:val="24"/>
                    </w:rPr>
                    <m:t>(2,6875)</m:t>
                  </m:r>
                </m:e>
                <m:sup>
                  <m:r>
                    <w:rPr>
                      <w:rFonts w:ascii="Cambria Math" w:hAnsi="Cambria Math" w:cs="Times New Roman"/>
                      <w:sz w:val="24"/>
                      <w:szCs w:val="24"/>
                    </w:rPr>
                    <m:t>2</m:t>
                  </m:r>
                </m:sup>
              </m:sSup>
            </m:den>
          </m:f>
        </m:oMath>
      </m:oMathPara>
    </w:p>
    <w:p w:rsidR="00AE5782" w:rsidRDefault="005E1ECC" w:rsidP="00BA7C4C">
      <w:pPr>
        <w:spacing w:after="0" w:line="480" w:lineRule="auto"/>
        <w:jc w:val="both"/>
        <w:rPr>
          <w:rFonts w:ascii="Times New Roman" w:hAnsi="Times New Roman" w:cs="Times New Roman"/>
          <w:sz w:val="24"/>
          <w:szCs w:val="24"/>
        </w:rPr>
      </w:pPr>
      <m:oMathPara>
        <m:oMath>
          <m:r>
            <w:rPr>
              <w:rFonts w:ascii="Cambria Math" w:hAnsi="Cambria Math" w:cs="Times New Roman"/>
              <w:sz w:val="24"/>
              <w:szCs w:val="24"/>
            </w:rPr>
            <m:t>n=</m:t>
          </m:r>
          <m:f>
            <m:fPr>
              <m:ctrlPr>
                <w:rPr>
                  <w:rFonts w:ascii="Cambria Math" w:hAnsi="Cambria Math" w:cs="Times New Roman"/>
                  <w:i/>
                  <w:sz w:val="24"/>
                  <w:szCs w:val="24"/>
                </w:rPr>
              </m:ctrlPr>
            </m:fPr>
            <m:num>
              <m:r>
                <w:rPr>
                  <w:rFonts w:ascii="Cambria Math" w:hAnsi="Cambria Math" w:cs="Times New Roman"/>
                  <w:sz w:val="24"/>
                  <w:szCs w:val="24"/>
                </w:rPr>
                <m:t>2</m:t>
              </m:r>
              <m:d>
                <m:dPr>
                  <m:ctrlPr>
                    <w:rPr>
                      <w:rFonts w:ascii="Cambria Math" w:hAnsi="Cambria Math" w:cs="Times New Roman"/>
                      <w:i/>
                      <w:sz w:val="24"/>
                      <w:szCs w:val="24"/>
                    </w:rPr>
                  </m:ctrlPr>
                </m:dPr>
                <m:e>
                  <m:r>
                    <w:rPr>
                      <w:rFonts w:ascii="Cambria Math" w:hAnsi="Cambria Math" w:cs="Times New Roman"/>
                      <w:sz w:val="24"/>
                      <w:szCs w:val="24"/>
                    </w:rPr>
                    <m:t>10,4976</m:t>
                  </m:r>
                </m:e>
              </m:d>
              <m:r>
                <w:rPr>
                  <w:rFonts w:ascii="Cambria Math" w:hAnsi="Cambria Math" w:cs="Times New Roman"/>
                  <w:sz w:val="24"/>
                  <w:szCs w:val="24"/>
                </w:rPr>
                <m:t>(4,9284)</m:t>
              </m:r>
            </m:num>
            <m:den>
              <m:r>
                <w:rPr>
                  <w:rFonts w:ascii="Cambria Math" w:hAnsi="Cambria Math" w:cs="Times New Roman"/>
                  <w:sz w:val="24"/>
                  <w:szCs w:val="24"/>
                </w:rPr>
                <m:t>7,2227</m:t>
              </m:r>
            </m:den>
          </m:f>
        </m:oMath>
      </m:oMathPara>
    </w:p>
    <w:p w:rsidR="00C63C7E" w:rsidRDefault="00C63C7E" w:rsidP="00C63C7E">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n = 14,326</w:t>
      </w:r>
    </w:p>
    <w:p w:rsidR="005E1ECC" w:rsidRDefault="005E1ECC" w:rsidP="005E1EC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dari perhitungan rumus kohort didapatkan nilai n sebesar </w:t>
      </w:r>
      <w:r w:rsidR="00C63C7E">
        <w:rPr>
          <w:rFonts w:ascii="Times New Roman" w:hAnsi="Times New Roman" w:cs="Times New Roman"/>
          <w:sz w:val="24"/>
          <w:szCs w:val="24"/>
        </w:rPr>
        <w:t>14,326</w:t>
      </w:r>
      <w:r>
        <w:rPr>
          <w:rFonts w:ascii="Times New Roman" w:hAnsi="Times New Roman" w:cs="Times New Roman"/>
          <w:sz w:val="24"/>
          <w:szCs w:val="24"/>
        </w:rPr>
        <w:t xml:space="preserve"> dibulatkan menjadi </w:t>
      </w:r>
      <w:r w:rsidR="00C63C7E">
        <w:rPr>
          <w:rFonts w:ascii="Times New Roman" w:hAnsi="Times New Roman" w:cs="Times New Roman"/>
          <w:sz w:val="24"/>
          <w:szCs w:val="24"/>
        </w:rPr>
        <w:t>14</w:t>
      </w:r>
      <w:r>
        <w:rPr>
          <w:rFonts w:ascii="Times New Roman" w:hAnsi="Times New Roman" w:cs="Times New Roman"/>
          <w:sz w:val="24"/>
          <w:szCs w:val="24"/>
        </w:rPr>
        <w:t xml:space="preserve">. Jadi sampel setiap kelompok observasi sebesar </w:t>
      </w:r>
      <w:r w:rsidR="00C63C7E">
        <w:rPr>
          <w:rFonts w:ascii="Times New Roman" w:hAnsi="Times New Roman" w:cs="Times New Roman"/>
          <w:sz w:val="24"/>
          <w:szCs w:val="24"/>
        </w:rPr>
        <w:t>14</w:t>
      </w:r>
      <w:r w:rsidR="003D279F">
        <w:rPr>
          <w:rFonts w:ascii="Times New Roman" w:hAnsi="Times New Roman" w:cs="Times New Roman"/>
          <w:sz w:val="24"/>
          <w:szCs w:val="24"/>
        </w:rPr>
        <w:t xml:space="preserve"> pasien.</w:t>
      </w:r>
    </w:p>
    <w:p w:rsidR="000E4242" w:rsidRDefault="000E4242" w:rsidP="000E4242">
      <w:pPr>
        <w:spacing w:after="0" w:line="480" w:lineRule="auto"/>
        <w:jc w:val="both"/>
        <w:rPr>
          <w:rFonts w:ascii="Times New Roman" w:hAnsi="Times New Roman" w:cs="Times New Roman"/>
          <w:b/>
          <w:sz w:val="24"/>
          <w:szCs w:val="24"/>
        </w:rPr>
      </w:pPr>
      <w:r w:rsidRPr="000E4242">
        <w:rPr>
          <w:rFonts w:ascii="Times New Roman" w:hAnsi="Times New Roman" w:cs="Times New Roman"/>
          <w:b/>
          <w:sz w:val="24"/>
          <w:szCs w:val="24"/>
        </w:rPr>
        <w:t xml:space="preserve">3.5 </w:t>
      </w:r>
      <w:r w:rsidR="006329FA" w:rsidRPr="000E4242">
        <w:rPr>
          <w:rFonts w:ascii="Times New Roman" w:hAnsi="Times New Roman" w:cs="Times New Roman"/>
          <w:b/>
          <w:sz w:val="24"/>
          <w:szCs w:val="24"/>
        </w:rPr>
        <w:t>Waktu dan Tempat Penelitian</w:t>
      </w:r>
    </w:p>
    <w:p w:rsidR="006329FA" w:rsidRPr="000E4242" w:rsidRDefault="000E4242" w:rsidP="000E4242">
      <w:pPr>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Waktu </w:t>
      </w:r>
      <w:r w:rsidR="00FF3A80">
        <w:rPr>
          <w:rFonts w:ascii="Times New Roman" w:hAnsi="Times New Roman" w:cs="Times New Roman"/>
          <w:sz w:val="24"/>
          <w:szCs w:val="24"/>
        </w:rPr>
        <w:t xml:space="preserve">penelitian adalah 17 </w:t>
      </w:r>
      <w:r w:rsidR="006329FA">
        <w:rPr>
          <w:rFonts w:ascii="Times New Roman" w:hAnsi="Times New Roman" w:cs="Times New Roman"/>
          <w:sz w:val="24"/>
          <w:szCs w:val="24"/>
        </w:rPr>
        <w:t xml:space="preserve">Desember 2018 </w:t>
      </w:r>
      <w:r w:rsidR="00D03707">
        <w:rPr>
          <w:rFonts w:ascii="Times New Roman" w:hAnsi="Times New Roman" w:cs="Times New Roman"/>
          <w:sz w:val="24"/>
          <w:szCs w:val="24"/>
        </w:rPr>
        <w:t xml:space="preserve">– </w:t>
      </w:r>
      <w:r w:rsidR="00FF3A80">
        <w:rPr>
          <w:rFonts w:ascii="Times New Roman" w:hAnsi="Times New Roman" w:cs="Times New Roman"/>
          <w:sz w:val="24"/>
          <w:szCs w:val="24"/>
        </w:rPr>
        <w:t xml:space="preserve">17 </w:t>
      </w:r>
      <w:r w:rsidR="00D03707">
        <w:rPr>
          <w:rFonts w:ascii="Times New Roman" w:hAnsi="Times New Roman" w:cs="Times New Roman"/>
          <w:sz w:val="24"/>
          <w:szCs w:val="24"/>
        </w:rPr>
        <w:t xml:space="preserve">Januari 2019 </w:t>
      </w:r>
      <w:r w:rsidR="006329FA">
        <w:rPr>
          <w:rFonts w:ascii="Times New Roman" w:hAnsi="Times New Roman" w:cs="Times New Roman"/>
          <w:sz w:val="24"/>
          <w:szCs w:val="24"/>
        </w:rPr>
        <w:t>dan tempat penelitian adalah ruang operasi RSU Aminah Blitar.</w:t>
      </w:r>
    </w:p>
    <w:p w:rsidR="006329FA" w:rsidRDefault="006329FA" w:rsidP="00723C92">
      <w:pPr>
        <w:spacing w:after="0" w:line="480" w:lineRule="auto"/>
        <w:jc w:val="both"/>
        <w:rPr>
          <w:rFonts w:ascii="Times New Roman" w:hAnsi="Times New Roman" w:cs="Times New Roman"/>
          <w:sz w:val="24"/>
          <w:szCs w:val="24"/>
        </w:rPr>
      </w:pPr>
    </w:p>
    <w:p w:rsidR="007C3C89" w:rsidRDefault="007C3C89" w:rsidP="00723C92">
      <w:pPr>
        <w:spacing w:after="0" w:line="480" w:lineRule="auto"/>
        <w:jc w:val="both"/>
        <w:rPr>
          <w:rFonts w:ascii="Times New Roman" w:hAnsi="Times New Roman" w:cs="Times New Roman"/>
          <w:sz w:val="24"/>
          <w:szCs w:val="24"/>
        </w:rPr>
      </w:pPr>
    </w:p>
    <w:p w:rsidR="007C3C89" w:rsidRDefault="007C3C89" w:rsidP="00723C92">
      <w:pPr>
        <w:spacing w:after="0" w:line="480" w:lineRule="auto"/>
        <w:jc w:val="both"/>
        <w:rPr>
          <w:rFonts w:ascii="Times New Roman" w:hAnsi="Times New Roman" w:cs="Times New Roman"/>
          <w:sz w:val="24"/>
          <w:szCs w:val="24"/>
          <w:lang w:val="en-US"/>
        </w:rPr>
      </w:pPr>
    </w:p>
    <w:p w:rsidR="008B2547" w:rsidRDefault="008B2547" w:rsidP="00723C92">
      <w:pPr>
        <w:spacing w:after="0" w:line="480" w:lineRule="auto"/>
        <w:jc w:val="both"/>
        <w:rPr>
          <w:rFonts w:ascii="Times New Roman" w:hAnsi="Times New Roman" w:cs="Times New Roman"/>
          <w:sz w:val="24"/>
          <w:szCs w:val="24"/>
          <w:lang w:val="en-US"/>
        </w:rPr>
      </w:pPr>
    </w:p>
    <w:p w:rsidR="008B2547" w:rsidRDefault="008B2547" w:rsidP="00723C92">
      <w:pPr>
        <w:spacing w:after="0" w:line="480" w:lineRule="auto"/>
        <w:jc w:val="both"/>
        <w:rPr>
          <w:rFonts w:ascii="Times New Roman" w:hAnsi="Times New Roman" w:cs="Times New Roman"/>
          <w:sz w:val="24"/>
          <w:szCs w:val="24"/>
          <w:lang w:val="en-US"/>
        </w:rPr>
      </w:pPr>
    </w:p>
    <w:p w:rsidR="008B2547" w:rsidRPr="008B2547" w:rsidRDefault="008B2547" w:rsidP="00723C92">
      <w:pPr>
        <w:spacing w:after="0" w:line="480" w:lineRule="auto"/>
        <w:jc w:val="both"/>
        <w:rPr>
          <w:rFonts w:ascii="Times New Roman" w:hAnsi="Times New Roman" w:cs="Times New Roman"/>
          <w:sz w:val="24"/>
          <w:szCs w:val="24"/>
          <w:lang w:val="en-US"/>
        </w:rPr>
      </w:pPr>
    </w:p>
    <w:p w:rsidR="00560766" w:rsidRDefault="00020E09" w:rsidP="00036C7C">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rPr>
        <w:lastRenderedPageBreak/>
        <w:t>3.6</w:t>
      </w:r>
      <w:r w:rsidR="00030E6D">
        <w:rPr>
          <w:rFonts w:ascii="Times New Roman" w:hAnsi="Times New Roman" w:cs="Times New Roman"/>
          <w:b/>
          <w:sz w:val="24"/>
          <w:szCs w:val="24"/>
        </w:rPr>
        <w:t xml:space="preserve"> </w:t>
      </w:r>
      <w:r w:rsidR="00585781" w:rsidRPr="00036C7C">
        <w:rPr>
          <w:rFonts w:ascii="Times New Roman" w:hAnsi="Times New Roman" w:cs="Times New Roman"/>
          <w:b/>
          <w:sz w:val="24"/>
          <w:szCs w:val="24"/>
        </w:rPr>
        <w:t>Kerangka Kerja Penelitian</w:t>
      </w:r>
    </w:p>
    <w:p w:rsidR="00861CBA" w:rsidRPr="007E6C89" w:rsidRDefault="00E91FD8" w:rsidP="00BA7C4C">
      <w:pPr>
        <w:pStyle w:val="ListParagraph"/>
        <w:spacing w:after="0" w:line="480" w:lineRule="auto"/>
        <w:ind w:left="660"/>
        <w:jc w:val="both"/>
        <w:rPr>
          <w:rFonts w:ascii="Times New Roman" w:hAnsi="Times New Roman" w:cs="Times New Roman"/>
          <w:b/>
          <w:sz w:val="24"/>
          <w:szCs w:val="24"/>
        </w:rPr>
      </w:pPr>
      <w:r w:rsidRPr="00E91FD8">
        <w:rPr>
          <w:rFonts w:ascii="Times New Roman" w:hAnsi="Times New Roman" w:cs="Times New Roman"/>
          <w:b/>
          <w:noProof/>
          <w:sz w:val="24"/>
          <w:szCs w:val="24"/>
          <w:lang w:val="en-US"/>
        </w:rPr>
        <w:pict>
          <v:shapetype id="_x0000_t202" coordsize="21600,21600" o:spt="202" path="m,l,21600r21600,l21600,xe">
            <v:stroke joinstyle="miter"/>
            <v:path gradientshapeok="t" o:connecttype="rect"/>
          </v:shapetype>
          <v:shape id="_x0000_s1026" type="#_x0000_t202" style="position:absolute;left:0;text-align:left;margin-left:0;margin-top:1.65pt;width:434.75pt;height:52.6pt;z-index:251718656;mso-position-horizontal:center;mso-width-relative:margin;mso-height-relative:margin">
            <v:textbox style="mso-next-textbox:#_x0000_s1026">
              <w:txbxContent>
                <w:p w:rsidR="007C71A5" w:rsidRPr="007C71A5" w:rsidRDefault="00861CBA" w:rsidP="00AE04F8">
                  <w:pPr>
                    <w:spacing w:after="0" w:line="240" w:lineRule="auto"/>
                    <w:jc w:val="center"/>
                    <w:rPr>
                      <w:rFonts w:ascii="Times New Roman" w:hAnsi="Times New Roman" w:cs="Times New Roman"/>
                      <w:sz w:val="24"/>
                      <w:szCs w:val="24"/>
                    </w:rPr>
                  </w:pPr>
                  <w:r w:rsidRPr="007C71A5">
                    <w:rPr>
                      <w:rFonts w:ascii="Times New Roman" w:hAnsi="Times New Roman" w:cs="Times New Roman"/>
                      <w:sz w:val="24"/>
                      <w:szCs w:val="24"/>
                    </w:rPr>
                    <w:t xml:space="preserve">Populasi </w:t>
                  </w:r>
                  <w:r w:rsidR="007C71A5" w:rsidRPr="007C71A5">
                    <w:rPr>
                      <w:rFonts w:ascii="Times New Roman" w:hAnsi="Times New Roman" w:cs="Times New Roman"/>
                      <w:sz w:val="24"/>
                      <w:szCs w:val="24"/>
                    </w:rPr>
                    <w:t>Penelitian</w:t>
                  </w:r>
                </w:p>
                <w:p w:rsidR="00861CBA" w:rsidRPr="007C71A5" w:rsidRDefault="007C71A5" w:rsidP="00AE04F8">
                  <w:pPr>
                    <w:spacing w:after="0" w:line="240" w:lineRule="auto"/>
                    <w:jc w:val="both"/>
                    <w:rPr>
                      <w:rFonts w:ascii="Times New Roman" w:hAnsi="Times New Roman" w:cs="Times New Roman"/>
                      <w:sz w:val="24"/>
                      <w:szCs w:val="24"/>
                    </w:rPr>
                  </w:pPr>
                  <w:r w:rsidRPr="007C71A5">
                    <w:rPr>
                      <w:rFonts w:ascii="Times New Roman" w:hAnsi="Times New Roman" w:cs="Times New Roman"/>
                      <w:sz w:val="24"/>
                      <w:szCs w:val="24"/>
                    </w:rPr>
                    <w:t xml:space="preserve">Semua </w:t>
                  </w:r>
                  <w:r w:rsidR="00861CBA" w:rsidRPr="007C71A5">
                    <w:rPr>
                      <w:rFonts w:ascii="Times New Roman" w:hAnsi="Times New Roman" w:cs="Times New Roman"/>
                      <w:sz w:val="24"/>
                      <w:szCs w:val="24"/>
                    </w:rPr>
                    <w:t xml:space="preserve">pasien yang menjalani  operasi </w:t>
                  </w:r>
                  <w:r w:rsidR="00861CBA" w:rsidRPr="007C71A5">
                    <w:rPr>
                      <w:rFonts w:ascii="Times New Roman" w:hAnsi="Times New Roman" w:cs="Times New Roman"/>
                      <w:i/>
                      <w:sz w:val="24"/>
                      <w:szCs w:val="24"/>
                    </w:rPr>
                    <w:t>sectio caesarea</w:t>
                  </w:r>
                  <w:r w:rsidR="00861CBA" w:rsidRPr="007C71A5">
                    <w:rPr>
                      <w:rFonts w:ascii="Times New Roman" w:hAnsi="Times New Roman" w:cs="Times New Roman"/>
                      <w:sz w:val="24"/>
                      <w:szCs w:val="24"/>
                    </w:rPr>
                    <w:t xml:space="preserve"> dengan anest</w:t>
                  </w:r>
                  <w:r w:rsidR="00C31CF1">
                    <w:rPr>
                      <w:rFonts w:ascii="Times New Roman" w:hAnsi="Times New Roman" w:cs="Times New Roman"/>
                      <w:sz w:val="24"/>
                      <w:szCs w:val="24"/>
                    </w:rPr>
                    <w:t>esi spinal di RSU Aminah Blitar</w:t>
                  </w:r>
                  <w:r w:rsidR="00030E6D">
                    <w:rPr>
                      <w:rFonts w:ascii="Times New Roman" w:hAnsi="Times New Roman" w:cs="Times New Roman"/>
                      <w:sz w:val="24"/>
                      <w:szCs w:val="24"/>
                    </w:rPr>
                    <w:t xml:space="preserve"> </w:t>
                  </w:r>
                  <w:r w:rsidR="00B6686B">
                    <w:rPr>
                      <w:rFonts w:ascii="Times New Roman" w:hAnsi="Times New Roman" w:cs="Times New Roman"/>
                      <w:sz w:val="24"/>
                      <w:szCs w:val="24"/>
                      <w:lang w:val="en-US"/>
                    </w:rPr>
                    <w:t>Desember 2018</w:t>
                  </w:r>
                  <w:r w:rsidR="00EA21B8">
                    <w:rPr>
                      <w:rFonts w:ascii="Times New Roman" w:hAnsi="Times New Roman" w:cs="Times New Roman"/>
                      <w:sz w:val="24"/>
                      <w:szCs w:val="24"/>
                    </w:rPr>
                    <w:t xml:space="preserve"> </w:t>
                  </w:r>
                  <w:r w:rsidR="00B6686B">
                    <w:rPr>
                      <w:rFonts w:ascii="Times New Roman" w:hAnsi="Times New Roman" w:cs="Times New Roman"/>
                      <w:sz w:val="24"/>
                      <w:szCs w:val="24"/>
                      <w:lang w:val="en-US"/>
                    </w:rPr>
                    <w:t>-</w:t>
                  </w:r>
                  <w:r w:rsidR="00EA21B8">
                    <w:rPr>
                      <w:rFonts w:ascii="Times New Roman" w:hAnsi="Times New Roman" w:cs="Times New Roman"/>
                      <w:sz w:val="24"/>
                      <w:szCs w:val="24"/>
                    </w:rPr>
                    <w:t xml:space="preserve"> </w:t>
                  </w:r>
                  <w:r w:rsidR="0022647D">
                    <w:rPr>
                      <w:rFonts w:ascii="Times New Roman" w:hAnsi="Times New Roman" w:cs="Times New Roman"/>
                      <w:sz w:val="24"/>
                      <w:szCs w:val="24"/>
                      <w:lang w:val="en-US"/>
                    </w:rPr>
                    <w:t>Januari 2019</w:t>
                  </w:r>
                  <w:r w:rsidR="00C31CF1">
                    <w:rPr>
                      <w:rFonts w:ascii="Times New Roman" w:hAnsi="Times New Roman" w:cs="Times New Roman"/>
                      <w:sz w:val="24"/>
                      <w:szCs w:val="24"/>
                    </w:rPr>
                    <w:t>.</w:t>
                  </w:r>
                  <w:r w:rsidR="00913330">
                    <w:rPr>
                      <w:rFonts w:ascii="Times New Roman" w:hAnsi="Times New Roman" w:cs="Times New Roman"/>
                      <w:sz w:val="24"/>
                      <w:szCs w:val="24"/>
                    </w:rPr>
                    <w:t xml:space="preserve"> Jumlah populasi 50 pasien</w:t>
                  </w:r>
                </w:p>
              </w:txbxContent>
            </v:textbox>
          </v:shape>
        </w:pict>
      </w:r>
    </w:p>
    <w:p w:rsidR="00861CBA" w:rsidRPr="007E6C89" w:rsidRDefault="00E91FD8" w:rsidP="00BA7C4C">
      <w:pPr>
        <w:spacing w:after="0" w:line="480" w:lineRule="auto"/>
        <w:jc w:val="both"/>
        <w:rPr>
          <w:rFonts w:ascii="Times New Roman" w:hAnsi="Times New Roman" w:cs="Times New Roman"/>
          <w:sz w:val="24"/>
          <w:szCs w:val="24"/>
        </w:rPr>
      </w:pPr>
      <w:r w:rsidRPr="00E91FD8">
        <w:rPr>
          <w:rFonts w:ascii="Times New Roman" w:hAnsi="Times New Roman" w:cs="Times New Roman"/>
          <w:noProof/>
          <w:sz w:val="24"/>
          <w:szCs w:val="24"/>
          <w:lang w:val="en-US"/>
        </w:rPr>
        <w:pict>
          <v:shapetype id="_x0000_t32" coordsize="21600,21600" o:spt="32" o:oned="t" path="m,l21600,21600e" filled="f">
            <v:path arrowok="t" fillok="f" o:connecttype="none"/>
            <o:lock v:ext="edit" shapetype="t"/>
          </v:shapetype>
          <v:shape id="_x0000_s1028" type="#_x0000_t32" style="position:absolute;left:0;text-align:left;margin-left:181.2pt;margin-top:25.75pt;width:0;height:26.3pt;z-index:251720704" o:connectortype="straight">
            <v:stroke endarrow="block"/>
          </v:shape>
        </w:pict>
      </w:r>
    </w:p>
    <w:p w:rsidR="00861CBA" w:rsidRPr="007E6C89" w:rsidRDefault="00E91FD8" w:rsidP="00BA7C4C">
      <w:pPr>
        <w:spacing w:after="0" w:line="480" w:lineRule="auto"/>
        <w:jc w:val="both"/>
        <w:rPr>
          <w:rFonts w:ascii="Times New Roman" w:hAnsi="Times New Roman" w:cs="Times New Roman"/>
          <w:sz w:val="24"/>
          <w:szCs w:val="24"/>
        </w:rPr>
      </w:pPr>
      <w:r w:rsidRPr="00E91FD8">
        <w:rPr>
          <w:rFonts w:ascii="Times New Roman" w:hAnsi="Times New Roman" w:cs="Times New Roman"/>
          <w:noProof/>
          <w:sz w:val="24"/>
          <w:szCs w:val="24"/>
          <w:lang w:val="en-US"/>
        </w:rPr>
        <w:pict>
          <v:shape id="_x0000_s1031" type="#_x0000_t32" style="position:absolute;left:0;text-align:left;margin-left:187pt;margin-top:14.2pt;width:105.65pt;height:0;flip:x;z-index:251722752" o:connectortype="straight">
            <v:stroke endarrow="block"/>
          </v:shape>
        </w:pict>
      </w:r>
      <w:r w:rsidRPr="00E91FD8">
        <w:rPr>
          <w:rFonts w:ascii="Times New Roman" w:hAnsi="Times New Roman" w:cs="Times New Roman"/>
          <w:noProof/>
          <w:sz w:val="24"/>
          <w:szCs w:val="24"/>
          <w:lang w:val="en-US"/>
        </w:rPr>
        <w:pict>
          <v:shape id="_x0000_s1029" type="#_x0000_t202" style="position:absolute;left:0;text-align:left;margin-left:292.65pt;margin-top:4.1pt;width:168.45pt;height:40.75pt;z-index:251721728;mso-width-relative:margin;mso-height-relative:margin">
            <v:textbox style="mso-next-textbox:#_x0000_s1029">
              <w:txbxContent>
                <w:p w:rsidR="007C71A5" w:rsidRPr="00A7472E" w:rsidRDefault="007C71A5" w:rsidP="00AE04F8">
                  <w:pPr>
                    <w:spacing w:after="0" w:line="240" w:lineRule="auto"/>
                    <w:jc w:val="center"/>
                    <w:rPr>
                      <w:rFonts w:ascii="Times New Roman" w:hAnsi="Times New Roman" w:cs="Times New Roman"/>
                      <w:sz w:val="24"/>
                      <w:szCs w:val="24"/>
                    </w:rPr>
                  </w:pPr>
                  <w:r w:rsidRPr="007C71A5">
                    <w:rPr>
                      <w:rFonts w:ascii="Times New Roman" w:hAnsi="Times New Roman" w:cs="Times New Roman"/>
                      <w:sz w:val="24"/>
                      <w:szCs w:val="24"/>
                    </w:rPr>
                    <w:t xml:space="preserve">Teknik </w:t>
                  </w:r>
                  <w:r w:rsidRPr="007C71A5">
                    <w:rPr>
                      <w:rFonts w:ascii="Times New Roman" w:hAnsi="Times New Roman" w:cs="Times New Roman"/>
                      <w:i/>
                      <w:sz w:val="24"/>
                      <w:szCs w:val="24"/>
                    </w:rPr>
                    <w:t>Sampling</w:t>
                  </w:r>
                  <w:r w:rsidR="00030E6D">
                    <w:rPr>
                      <w:rFonts w:ascii="Times New Roman" w:hAnsi="Times New Roman" w:cs="Times New Roman"/>
                      <w:i/>
                      <w:sz w:val="24"/>
                      <w:szCs w:val="24"/>
                    </w:rPr>
                    <w:t xml:space="preserve"> </w:t>
                  </w:r>
                  <w:r w:rsidR="00C31CF1">
                    <w:rPr>
                      <w:rFonts w:ascii="Times New Roman" w:hAnsi="Times New Roman" w:cs="Times New Roman"/>
                      <w:i/>
                      <w:sz w:val="24"/>
                      <w:szCs w:val="24"/>
                    </w:rPr>
                    <w:t xml:space="preserve">Accidental </w:t>
                  </w:r>
                  <w:r w:rsidR="00A7472E" w:rsidRPr="007C71A5">
                    <w:rPr>
                      <w:rFonts w:ascii="Times New Roman" w:hAnsi="Times New Roman" w:cs="Times New Roman"/>
                      <w:i/>
                      <w:sz w:val="24"/>
                      <w:szCs w:val="24"/>
                    </w:rPr>
                    <w:t>Sampling</w:t>
                  </w:r>
                </w:p>
              </w:txbxContent>
            </v:textbox>
          </v:shape>
        </w:pict>
      </w:r>
    </w:p>
    <w:p w:rsidR="00861CBA" w:rsidRPr="007E6C89" w:rsidRDefault="00E91FD8" w:rsidP="00BA7C4C">
      <w:pPr>
        <w:spacing w:after="0" w:line="480" w:lineRule="auto"/>
        <w:jc w:val="both"/>
        <w:rPr>
          <w:rFonts w:ascii="Times New Roman" w:hAnsi="Times New Roman" w:cs="Times New Roman"/>
          <w:sz w:val="24"/>
          <w:szCs w:val="24"/>
        </w:rPr>
      </w:pPr>
      <w:r w:rsidRPr="00E91FD8">
        <w:rPr>
          <w:rFonts w:ascii="Times New Roman" w:hAnsi="Times New Roman" w:cs="Times New Roman"/>
          <w:noProof/>
          <w:sz w:val="24"/>
          <w:szCs w:val="24"/>
          <w:lang w:val="en-US"/>
        </w:rPr>
        <w:pict>
          <v:shape id="_x0000_s1027" type="#_x0000_t202" style="position:absolute;left:0;text-align:left;margin-left:94.4pt;margin-top:.35pt;width:179.2pt;height:37.35pt;z-index:251719680;mso-width-relative:margin;mso-height-relative:margin">
            <v:textbox style="mso-next-textbox:#_x0000_s1027">
              <w:txbxContent>
                <w:p w:rsidR="007C71A5" w:rsidRDefault="007C71A5" w:rsidP="00DE183D">
                  <w:pPr>
                    <w:spacing w:after="0" w:line="240" w:lineRule="auto"/>
                    <w:jc w:val="center"/>
                    <w:rPr>
                      <w:rFonts w:ascii="Times New Roman" w:hAnsi="Times New Roman" w:cs="Times New Roman"/>
                      <w:sz w:val="24"/>
                      <w:szCs w:val="24"/>
                    </w:rPr>
                  </w:pPr>
                  <w:r w:rsidRPr="007C71A5">
                    <w:rPr>
                      <w:rFonts w:ascii="Times New Roman" w:hAnsi="Times New Roman" w:cs="Times New Roman"/>
                      <w:sz w:val="24"/>
                      <w:szCs w:val="24"/>
                    </w:rPr>
                    <w:t>Sampel Penelitian</w:t>
                  </w:r>
                </w:p>
                <w:p w:rsidR="00DE183D" w:rsidRDefault="00DE183D" w:rsidP="00DE1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Jumlah sampel penelitian </w:t>
                  </w:r>
                  <w:r w:rsidR="00965B37">
                    <w:rPr>
                      <w:rFonts w:ascii="Times New Roman" w:hAnsi="Times New Roman" w:cs="Times New Roman"/>
                      <w:sz w:val="24"/>
                      <w:szCs w:val="24"/>
                    </w:rPr>
                    <w:t>28</w:t>
                  </w:r>
                </w:p>
                <w:p w:rsidR="00DE183D" w:rsidRDefault="00DE183D" w:rsidP="00DE183D">
                  <w:pPr>
                    <w:spacing w:after="0" w:line="240" w:lineRule="auto"/>
                    <w:jc w:val="center"/>
                    <w:rPr>
                      <w:rFonts w:ascii="Times New Roman" w:hAnsi="Times New Roman" w:cs="Times New Roman"/>
                      <w:sz w:val="24"/>
                      <w:szCs w:val="24"/>
                    </w:rPr>
                  </w:pPr>
                </w:p>
                <w:p w:rsidR="00DE183D" w:rsidRDefault="00DE183D" w:rsidP="007C71A5">
                  <w:pPr>
                    <w:jc w:val="center"/>
                    <w:rPr>
                      <w:rFonts w:ascii="Times New Roman" w:hAnsi="Times New Roman" w:cs="Times New Roman"/>
                      <w:sz w:val="24"/>
                      <w:szCs w:val="24"/>
                    </w:rPr>
                  </w:pPr>
                </w:p>
                <w:p w:rsidR="007C71A5" w:rsidRDefault="007C71A5" w:rsidP="007C71A5">
                  <w:pPr>
                    <w:rPr>
                      <w:rFonts w:ascii="Times New Roman" w:hAnsi="Times New Roman" w:cs="Times New Roman"/>
                      <w:sz w:val="24"/>
                      <w:szCs w:val="24"/>
                    </w:rPr>
                  </w:pPr>
                </w:p>
              </w:txbxContent>
            </v:textbox>
          </v:shape>
        </w:pict>
      </w:r>
    </w:p>
    <w:p w:rsidR="00861CBA" w:rsidRPr="007E6C89" w:rsidRDefault="00E91FD8" w:rsidP="00BA7C4C">
      <w:pPr>
        <w:spacing w:after="0" w:line="480" w:lineRule="auto"/>
        <w:jc w:val="both"/>
        <w:rPr>
          <w:rFonts w:ascii="Times New Roman" w:hAnsi="Times New Roman" w:cs="Times New Roman"/>
          <w:sz w:val="24"/>
          <w:szCs w:val="24"/>
        </w:rPr>
      </w:pPr>
      <w:r w:rsidRPr="00E91FD8">
        <w:rPr>
          <w:rFonts w:ascii="Times New Roman" w:hAnsi="Times New Roman" w:cs="Times New Roman"/>
          <w:noProof/>
          <w:sz w:val="24"/>
          <w:szCs w:val="24"/>
          <w:lang w:val="en-US"/>
        </w:rPr>
        <w:pict>
          <v:shape id="_x0000_s1050" type="#_x0000_t32" style="position:absolute;left:0;text-align:left;margin-left:-21.95pt;margin-top:24.25pt;width:0;height:15.35pt;z-index:251735040" o:connectortype="straight">
            <v:stroke endarrow="block"/>
          </v:shape>
        </w:pict>
      </w:r>
      <w:r w:rsidRPr="00E91FD8">
        <w:rPr>
          <w:rFonts w:ascii="Times New Roman" w:hAnsi="Times New Roman" w:cs="Times New Roman"/>
          <w:noProof/>
          <w:sz w:val="24"/>
          <w:szCs w:val="24"/>
          <w:lang w:val="en-US"/>
        </w:rPr>
        <w:pict>
          <v:shape id="_x0000_s1048" type="#_x0000_t32" style="position:absolute;left:0;text-align:left;margin-left:-22.1pt;margin-top:24.4pt;width:403.2pt;height:0;rotation:180;z-index:251734016" o:connectortype="elbow" adj="-26486,-1,-26486"/>
        </w:pict>
      </w:r>
      <w:r w:rsidRPr="00E91FD8">
        <w:rPr>
          <w:rFonts w:ascii="Times New Roman" w:hAnsi="Times New Roman" w:cs="Times New Roman"/>
          <w:noProof/>
          <w:sz w:val="24"/>
          <w:szCs w:val="24"/>
          <w:lang w:val="en-US"/>
        </w:rPr>
        <w:pict>
          <v:shape id="_x0000_s1040" type="#_x0000_t32" style="position:absolute;left:0;text-align:left;margin-left:381.05pt;margin-top:24.4pt;width:.05pt;height:17pt;z-index:251729920" o:connectortype="straight">
            <v:stroke endarrow="block"/>
          </v:shape>
        </w:pict>
      </w:r>
      <w:r w:rsidRPr="00E91FD8">
        <w:rPr>
          <w:rFonts w:ascii="Times New Roman" w:hAnsi="Times New Roman" w:cs="Times New Roman"/>
          <w:noProof/>
          <w:sz w:val="24"/>
          <w:szCs w:val="24"/>
          <w:lang w:val="en-US"/>
        </w:rPr>
        <w:pict>
          <v:shape id="_x0000_s1033" type="#_x0000_t32" style="position:absolute;left:0;text-align:left;margin-left:181.55pt;margin-top:10.1pt;width:0;height:14.15pt;z-index:251723776" o:connectortype="straight">
            <v:stroke endarrow="block"/>
          </v:shape>
        </w:pict>
      </w:r>
    </w:p>
    <w:p w:rsidR="00861CBA" w:rsidRPr="007E6C89" w:rsidRDefault="00E91FD8" w:rsidP="00BA7C4C">
      <w:pPr>
        <w:spacing w:after="0" w:line="480" w:lineRule="auto"/>
        <w:jc w:val="both"/>
        <w:rPr>
          <w:rFonts w:ascii="Times New Roman" w:hAnsi="Times New Roman" w:cs="Times New Roman"/>
          <w:sz w:val="24"/>
          <w:szCs w:val="24"/>
        </w:rPr>
      </w:pPr>
      <w:r w:rsidRPr="00E91FD8">
        <w:rPr>
          <w:rFonts w:ascii="Times New Roman" w:hAnsi="Times New Roman" w:cs="Times New Roman"/>
          <w:noProof/>
          <w:sz w:val="24"/>
          <w:szCs w:val="24"/>
          <w:lang w:val="en-US"/>
        </w:rPr>
        <w:pict>
          <v:shape id="_x0000_s1044" type="#_x0000_t202" style="position:absolute;left:0;text-align:left;margin-left:265.5pt;margin-top:13.8pt;width:195.6pt;height:54.7pt;z-index:251732992;mso-width-relative:margin;mso-height-relative:margin">
            <v:textbox style="mso-next-textbox:#_x0000_s1044">
              <w:txbxContent>
                <w:p w:rsidR="00C31CF1" w:rsidRDefault="00965B37" w:rsidP="00AE04F8">
                  <w:pPr>
                    <w:spacing w:after="0"/>
                    <w:jc w:val="both"/>
                    <w:rPr>
                      <w:rFonts w:ascii="Times New Roman" w:hAnsi="Times New Roman" w:cs="Times New Roman"/>
                      <w:sz w:val="24"/>
                      <w:szCs w:val="24"/>
                    </w:rPr>
                  </w:pPr>
                  <w:r>
                    <w:rPr>
                      <w:rFonts w:ascii="Times New Roman" w:hAnsi="Times New Roman" w:cs="Times New Roman"/>
                      <w:sz w:val="24"/>
                      <w:szCs w:val="24"/>
                    </w:rPr>
                    <w:t>14</w:t>
                  </w:r>
                  <w:r w:rsidR="00713227">
                    <w:rPr>
                      <w:rFonts w:ascii="Times New Roman" w:hAnsi="Times New Roman" w:cs="Times New Roman"/>
                      <w:sz w:val="24"/>
                      <w:szCs w:val="24"/>
                    </w:rPr>
                    <w:t xml:space="preserve"> pasien akan dimasukkan ke dalam kelompok coloading sesuai dengan advice dokter pada rekam medik pasien</w:t>
                  </w:r>
                </w:p>
              </w:txbxContent>
            </v:textbox>
          </v:shape>
        </w:pict>
      </w:r>
      <w:r w:rsidRPr="00E91FD8">
        <w:rPr>
          <w:rFonts w:ascii="Times New Roman" w:hAnsi="Times New Roman" w:cs="Times New Roman"/>
          <w:noProof/>
          <w:sz w:val="24"/>
          <w:szCs w:val="24"/>
          <w:lang w:val="en-US"/>
        </w:rPr>
        <w:pict>
          <v:shape id="_x0000_s1043" type="#_x0000_t202" style="position:absolute;left:0;text-align:left;margin-left:-63.15pt;margin-top:12pt;width:232.45pt;height:56.5pt;z-index:251731968;mso-width-relative:margin;mso-height-relative:margin">
            <v:textbox style="mso-next-textbox:#_x0000_s1043">
              <w:txbxContent>
                <w:p w:rsidR="00C31CF1" w:rsidRDefault="00DE183D" w:rsidP="007132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965B37">
                    <w:rPr>
                      <w:rFonts w:ascii="Times New Roman" w:hAnsi="Times New Roman" w:cs="Times New Roman"/>
                      <w:sz w:val="24"/>
                      <w:szCs w:val="24"/>
                    </w:rPr>
                    <w:t>4</w:t>
                  </w:r>
                  <w:r>
                    <w:rPr>
                      <w:rFonts w:ascii="Times New Roman" w:hAnsi="Times New Roman" w:cs="Times New Roman"/>
                      <w:sz w:val="24"/>
                      <w:szCs w:val="24"/>
                    </w:rPr>
                    <w:t xml:space="preserve"> pasien</w:t>
                  </w:r>
                  <w:r w:rsidR="00713227">
                    <w:rPr>
                      <w:rFonts w:ascii="Times New Roman" w:hAnsi="Times New Roman" w:cs="Times New Roman"/>
                      <w:sz w:val="24"/>
                      <w:szCs w:val="24"/>
                    </w:rPr>
                    <w:t xml:space="preserve"> akan dimasukkan ke dalam kelompok </w:t>
                  </w:r>
                  <w:r w:rsidR="00C31CF1">
                    <w:rPr>
                      <w:rFonts w:ascii="Times New Roman" w:hAnsi="Times New Roman" w:cs="Times New Roman"/>
                      <w:sz w:val="24"/>
                      <w:szCs w:val="24"/>
                    </w:rPr>
                    <w:t>preloading</w:t>
                  </w:r>
                  <w:r w:rsidR="00EA21B8">
                    <w:rPr>
                      <w:rFonts w:ascii="Times New Roman" w:hAnsi="Times New Roman" w:cs="Times New Roman"/>
                      <w:sz w:val="24"/>
                      <w:szCs w:val="24"/>
                    </w:rPr>
                    <w:t xml:space="preserve"> </w:t>
                  </w:r>
                  <w:r w:rsidR="00713227">
                    <w:rPr>
                      <w:rFonts w:ascii="Times New Roman" w:hAnsi="Times New Roman" w:cs="Times New Roman"/>
                      <w:sz w:val="24"/>
                      <w:szCs w:val="24"/>
                    </w:rPr>
                    <w:t>sesuai dengan advice dokter pada rekam medik pasien</w:t>
                  </w:r>
                </w:p>
              </w:txbxContent>
            </v:textbox>
          </v:shape>
        </w:pict>
      </w:r>
    </w:p>
    <w:p w:rsidR="00861CBA" w:rsidRPr="007E6C89" w:rsidRDefault="00861CBA" w:rsidP="00BA7C4C">
      <w:pPr>
        <w:spacing w:after="0" w:line="480" w:lineRule="auto"/>
        <w:jc w:val="both"/>
        <w:rPr>
          <w:rFonts w:ascii="Times New Roman" w:hAnsi="Times New Roman" w:cs="Times New Roman"/>
          <w:sz w:val="24"/>
          <w:szCs w:val="24"/>
        </w:rPr>
      </w:pPr>
    </w:p>
    <w:p w:rsidR="00DA552C" w:rsidRPr="007E6C89" w:rsidRDefault="00E91FD8" w:rsidP="00BA7C4C">
      <w:pPr>
        <w:spacing w:after="0" w:line="480" w:lineRule="auto"/>
        <w:jc w:val="both"/>
        <w:rPr>
          <w:rFonts w:ascii="Times New Roman" w:hAnsi="Times New Roman" w:cs="Times New Roman"/>
          <w:sz w:val="24"/>
          <w:szCs w:val="24"/>
        </w:rPr>
      </w:pPr>
      <w:r w:rsidRPr="00E91FD8">
        <w:rPr>
          <w:rFonts w:ascii="Times New Roman" w:hAnsi="Times New Roman" w:cs="Times New Roman"/>
          <w:noProof/>
          <w:sz w:val="24"/>
          <w:szCs w:val="24"/>
          <w:lang w:val="en-US"/>
        </w:rPr>
        <w:pict>
          <v:shape id="_x0000_s1055" type="#_x0000_t32" style="position:absolute;left:0;text-align:left;margin-left:-21.9pt;margin-top:13.3pt;width:.05pt;height:28.65pt;z-index:251739136" o:connectortype="straight"/>
        </w:pict>
      </w:r>
      <w:r w:rsidRPr="00E91FD8">
        <w:rPr>
          <w:rFonts w:ascii="Times New Roman" w:hAnsi="Times New Roman" w:cs="Times New Roman"/>
          <w:noProof/>
          <w:sz w:val="24"/>
          <w:szCs w:val="24"/>
          <w:lang w:val="en-US"/>
        </w:rPr>
        <w:pict>
          <v:shape id="_x0000_s1053" type="#_x0000_t32" style="position:absolute;left:0;text-align:left;margin-left:370.75pt;margin-top:13.3pt;width:.05pt;height:26.35pt;z-index:251737088" o:connectortype="straight"/>
        </w:pict>
      </w:r>
    </w:p>
    <w:p w:rsidR="00DA552C" w:rsidRPr="007E6C89" w:rsidRDefault="00E91FD8" w:rsidP="00BA7C4C">
      <w:pPr>
        <w:spacing w:after="0" w:line="480" w:lineRule="auto"/>
        <w:jc w:val="both"/>
        <w:rPr>
          <w:rFonts w:ascii="Times New Roman" w:hAnsi="Times New Roman" w:cs="Times New Roman"/>
          <w:sz w:val="24"/>
          <w:szCs w:val="24"/>
        </w:rPr>
      </w:pPr>
      <w:r w:rsidRPr="00E91FD8">
        <w:rPr>
          <w:rFonts w:ascii="Times New Roman" w:hAnsi="Times New Roman" w:cs="Times New Roman"/>
          <w:noProof/>
          <w:sz w:val="24"/>
          <w:szCs w:val="24"/>
          <w:lang w:val="en-US"/>
        </w:rPr>
        <w:pict>
          <v:shape id="_x0000_s1052" type="#_x0000_t32" style="position:absolute;left:0;text-align:left;margin-left:-21.95pt;margin-top:13.65pt;width:392.7pt;height:.05pt;z-index:251736064" o:connectortype="straight"/>
        </w:pict>
      </w:r>
      <w:r w:rsidRPr="00E91FD8">
        <w:rPr>
          <w:rFonts w:ascii="Times New Roman" w:hAnsi="Times New Roman" w:cs="Times New Roman"/>
          <w:noProof/>
          <w:sz w:val="24"/>
          <w:szCs w:val="24"/>
          <w:lang w:val="en-US"/>
        </w:rPr>
        <w:pict>
          <v:shape id="_x0000_s1037" type="#_x0000_t32" style="position:absolute;left:0;text-align:left;margin-left:183.6pt;margin-top:12.05pt;width:0;height:15.75pt;z-index:251726848" o:connectortype="straight">
            <v:stroke endarrow="block"/>
          </v:shape>
        </w:pict>
      </w:r>
    </w:p>
    <w:p w:rsidR="00DA552C" w:rsidRPr="007E6C89" w:rsidRDefault="00E91FD8" w:rsidP="00BA7C4C">
      <w:pPr>
        <w:spacing w:after="0" w:line="480" w:lineRule="auto"/>
        <w:jc w:val="both"/>
        <w:rPr>
          <w:rFonts w:ascii="Times New Roman" w:hAnsi="Times New Roman" w:cs="Times New Roman"/>
          <w:sz w:val="24"/>
          <w:szCs w:val="24"/>
        </w:rPr>
      </w:pPr>
      <w:r w:rsidRPr="00E91FD8">
        <w:rPr>
          <w:rFonts w:ascii="Times New Roman" w:hAnsi="Times New Roman" w:cs="Times New Roman"/>
          <w:noProof/>
          <w:sz w:val="24"/>
          <w:szCs w:val="24"/>
          <w:lang w:val="en-US"/>
        </w:rPr>
        <w:pict>
          <v:shape id="_x0000_s1054" type="#_x0000_t202" style="position:absolute;left:0;text-align:left;margin-left:74.2pt;margin-top:2.5pt;width:218.45pt;height:45.7pt;z-index:251738112;mso-width-relative:margin;mso-height-relative:margin">
            <v:textbox style="mso-next-textbox:#_x0000_s1054">
              <w:txbxContent>
                <w:p w:rsidR="00171A67" w:rsidRDefault="00DD27B2" w:rsidP="005B4F8C">
                  <w:pPr>
                    <w:spacing w:after="0"/>
                    <w:jc w:val="center"/>
                    <w:rPr>
                      <w:rFonts w:ascii="Times New Roman" w:hAnsi="Times New Roman" w:cs="Times New Roman"/>
                      <w:sz w:val="24"/>
                      <w:szCs w:val="24"/>
                    </w:rPr>
                  </w:pPr>
                  <w:r>
                    <w:rPr>
                      <w:rFonts w:ascii="Times New Roman" w:hAnsi="Times New Roman" w:cs="Times New Roman"/>
                      <w:sz w:val="24"/>
                      <w:szCs w:val="24"/>
                    </w:rPr>
                    <w:t xml:space="preserve">Observasi </w:t>
                  </w:r>
                  <w:r w:rsidR="000E4242">
                    <w:rPr>
                      <w:rFonts w:ascii="Times New Roman" w:hAnsi="Times New Roman" w:cs="Times New Roman"/>
                      <w:sz w:val="24"/>
                      <w:szCs w:val="24"/>
                    </w:rPr>
                    <w:t xml:space="preserve">tekanan darah pada 5 menit pertama setelah anestesi </w:t>
                  </w:r>
                  <w:r w:rsidR="00AE04F8">
                    <w:rPr>
                      <w:rFonts w:ascii="Times New Roman" w:hAnsi="Times New Roman" w:cs="Times New Roman"/>
                      <w:sz w:val="24"/>
                      <w:szCs w:val="24"/>
                    </w:rPr>
                    <w:t>spinal</w:t>
                  </w:r>
                </w:p>
              </w:txbxContent>
            </v:textbox>
          </v:shape>
        </w:pict>
      </w:r>
    </w:p>
    <w:p w:rsidR="00DA552C" w:rsidRPr="007E6C89" w:rsidRDefault="00E91FD8" w:rsidP="00BA7C4C">
      <w:pPr>
        <w:spacing w:after="0" w:line="480" w:lineRule="auto"/>
        <w:jc w:val="both"/>
        <w:rPr>
          <w:rFonts w:ascii="Times New Roman" w:hAnsi="Times New Roman" w:cs="Times New Roman"/>
          <w:sz w:val="24"/>
          <w:szCs w:val="24"/>
        </w:rPr>
      </w:pPr>
      <w:r w:rsidRPr="00E91FD8">
        <w:rPr>
          <w:rFonts w:ascii="Times New Roman" w:hAnsi="Times New Roman" w:cs="Times New Roman"/>
          <w:noProof/>
          <w:sz w:val="24"/>
          <w:szCs w:val="24"/>
          <w:lang w:val="en-US"/>
        </w:rPr>
        <w:pict>
          <v:shape id="_x0000_s1056" type="#_x0000_t32" style="position:absolute;left:0;text-align:left;margin-left:183.65pt;margin-top:20.65pt;width:0;height:15.75pt;z-index:251740160" o:connectortype="straight">
            <v:stroke endarrow="block"/>
          </v:shape>
        </w:pict>
      </w:r>
    </w:p>
    <w:p w:rsidR="00DA552C" w:rsidRPr="007E6C89" w:rsidRDefault="00E91FD8" w:rsidP="00BA7C4C">
      <w:pPr>
        <w:spacing w:after="0" w:line="480" w:lineRule="auto"/>
        <w:jc w:val="both"/>
        <w:rPr>
          <w:rFonts w:ascii="Times New Roman" w:hAnsi="Times New Roman" w:cs="Times New Roman"/>
          <w:sz w:val="24"/>
          <w:szCs w:val="24"/>
        </w:rPr>
      </w:pPr>
      <w:r w:rsidRPr="00E91FD8">
        <w:rPr>
          <w:rFonts w:ascii="Times New Roman" w:hAnsi="Times New Roman" w:cs="Times New Roman"/>
          <w:noProof/>
          <w:sz w:val="24"/>
          <w:szCs w:val="24"/>
          <w:lang w:val="en-US"/>
        </w:rPr>
        <w:pict>
          <v:shape id="_x0000_s1034" type="#_x0000_t202" style="position:absolute;left:0;text-align:left;margin-left:112.25pt;margin-top:8.8pt;width:135pt;height:28.9pt;z-index:251724800;mso-width-relative:margin;mso-height-relative:margin">
            <v:textbox style="mso-next-textbox:#_x0000_s1034">
              <w:txbxContent>
                <w:p w:rsidR="00DA552C" w:rsidRPr="00DA552C" w:rsidRDefault="00DA552C" w:rsidP="00DA552C">
                  <w:pPr>
                    <w:jc w:val="center"/>
                    <w:rPr>
                      <w:rFonts w:ascii="Times New Roman" w:hAnsi="Times New Roman" w:cs="Times New Roman"/>
                      <w:sz w:val="24"/>
                      <w:szCs w:val="24"/>
                    </w:rPr>
                  </w:pPr>
                  <w:r w:rsidRPr="00DA552C">
                    <w:rPr>
                      <w:rFonts w:ascii="Times New Roman" w:hAnsi="Times New Roman" w:cs="Times New Roman"/>
                      <w:sz w:val="24"/>
                      <w:szCs w:val="24"/>
                    </w:rPr>
                    <w:t>Tabulasi data</w:t>
                  </w:r>
                </w:p>
              </w:txbxContent>
            </v:textbox>
          </v:shape>
        </w:pict>
      </w:r>
    </w:p>
    <w:p w:rsidR="00DA552C" w:rsidRPr="007E6C89" w:rsidRDefault="00E91FD8" w:rsidP="00BA7C4C">
      <w:pPr>
        <w:spacing w:after="0" w:line="480" w:lineRule="auto"/>
        <w:jc w:val="both"/>
        <w:rPr>
          <w:rFonts w:ascii="Times New Roman" w:hAnsi="Times New Roman" w:cs="Times New Roman"/>
          <w:sz w:val="24"/>
          <w:szCs w:val="24"/>
        </w:rPr>
      </w:pPr>
      <w:r w:rsidRPr="00E91FD8">
        <w:rPr>
          <w:rFonts w:ascii="Times New Roman" w:hAnsi="Times New Roman" w:cs="Times New Roman"/>
          <w:noProof/>
          <w:sz w:val="24"/>
          <w:szCs w:val="24"/>
          <w:lang w:val="en-US"/>
        </w:rPr>
        <w:pict>
          <v:shape id="_x0000_s1041" type="#_x0000_t32" style="position:absolute;left:0;text-align:left;margin-left:181.55pt;margin-top:10.1pt;width:.15pt;height:21.4pt;flip:x;z-index:251730944" o:connectortype="straight">
            <v:stroke endarrow="block"/>
          </v:shape>
        </w:pict>
      </w:r>
    </w:p>
    <w:p w:rsidR="00DA552C" w:rsidRPr="007E6C89" w:rsidRDefault="00E91FD8" w:rsidP="00BA7C4C">
      <w:pPr>
        <w:spacing w:after="0" w:line="480" w:lineRule="auto"/>
        <w:jc w:val="both"/>
        <w:rPr>
          <w:rFonts w:ascii="Times New Roman" w:hAnsi="Times New Roman" w:cs="Times New Roman"/>
          <w:sz w:val="24"/>
          <w:szCs w:val="24"/>
        </w:rPr>
      </w:pPr>
      <w:r w:rsidRPr="00E91FD8">
        <w:rPr>
          <w:rFonts w:ascii="Times New Roman" w:hAnsi="Times New Roman" w:cs="Times New Roman"/>
          <w:noProof/>
          <w:sz w:val="24"/>
          <w:szCs w:val="24"/>
          <w:lang w:val="en-US"/>
        </w:rPr>
        <w:pict>
          <v:shape id="_x0000_s1036" type="#_x0000_t202" style="position:absolute;left:0;text-align:left;margin-left:37.1pt;margin-top:3.9pt;width:291.65pt;height:47.75pt;z-index:251725824;mso-width-relative:margin;mso-height-relative:margin">
            <v:textbox style="mso-next-textbox:#_x0000_s1036">
              <w:txbxContent>
                <w:p w:rsidR="00DA552C" w:rsidRPr="00DA552C" w:rsidRDefault="00DA552C" w:rsidP="00AE04F8">
                  <w:pPr>
                    <w:spacing w:after="0" w:line="240" w:lineRule="auto"/>
                    <w:jc w:val="center"/>
                    <w:rPr>
                      <w:rFonts w:ascii="Times New Roman" w:hAnsi="Times New Roman" w:cs="Times New Roman"/>
                      <w:sz w:val="24"/>
                      <w:szCs w:val="24"/>
                    </w:rPr>
                  </w:pPr>
                  <w:r w:rsidRPr="00DA552C">
                    <w:rPr>
                      <w:rFonts w:ascii="Times New Roman" w:hAnsi="Times New Roman" w:cs="Times New Roman"/>
                      <w:sz w:val="24"/>
                      <w:szCs w:val="24"/>
                    </w:rPr>
                    <w:t>Analisis data</w:t>
                  </w:r>
                </w:p>
                <w:p w:rsidR="00DA552C" w:rsidRPr="00E92753" w:rsidRDefault="00DA552C" w:rsidP="00AE04F8">
                  <w:pPr>
                    <w:spacing w:after="0" w:line="240" w:lineRule="auto"/>
                    <w:jc w:val="center"/>
                    <w:rPr>
                      <w:rFonts w:ascii="Times New Roman" w:hAnsi="Times New Roman" w:cs="Times New Roman"/>
                      <w:sz w:val="24"/>
                      <w:szCs w:val="24"/>
                    </w:rPr>
                  </w:pPr>
                  <w:r w:rsidRPr="00E92753">
                    <w:rPr>
                      <w:rFonts w:ascii="Times New Roman" w:hAnsi="Times New Roman" w:cs="Times New Roman"/>
                      <w:sz w:val="24"/>
                      <w:szCs w:val="24"/>
                    </w:rPr>
                    <w:t>Analisis data menggunakan</w:t>
                  </w:r>
                  <w:r w:rsidR="00EA21B8">
                    <w:rPr>
                      <w:rFonts w:ascii="Times New Roman" w:hAnsi="Times New Roman" w:cs="Times New Roman"/>
                      <w:sz w:val="24"/>
                      <w:szCs w:val="24"/>
                    </w:rPr>
                    <w:t xml:space="preserve"> </w:t>
                  </w:r>
                  <w:r w:rsidR="00B2585C">
                    <w:rPr>
                      <w:rFonts w:ascii="Times New Roman" w:hAnsi="Times New Roman" w:cs="Times New Roman"/>
                      <w:sz w:val="24"/>
                      <w:szCs w:val="24"/>
                    </w:rPr>
                    <w:t xml:space="preserve">independen </w:t>
                  </w:r>
                  <w:r w:rsidR="00171A67">
                    <w:rPr>
                      <w:rFonts w:ascii="Times New Roman" w:hAnsi="Times New Roman" w:cs="Times New Roman"/>
                      <w:sz w:val="24"/>
                      <w:szCs w:val="24"/>
                    </w:rPr>
                    <w:t>t</w:t>
                  </w:r>
                  <w:r w:rsidR="00B2585C">
                    <w:rPr>
                      <w:rFonts w:ascii="Times New Roman" w:hAnsi="Times New Roman" w:cs="Times New Roman"/>
                      <w:sz w:val="24"/>
                      <w:szCs w:val="24"/>
                    </w:rPr>
                    <w:t xml:space="preserve"> test</w:t>
                  </w:r>
                </w:p>
              </w:txbxContent>
            </v:textbox>
          </v:shape>
        </w:pict>
      </w:r>
    </w:p>
    <w:p w:rsidR="00DA552C" w:rsidRPr="007E6C89" w:rsidRDefault="00E91FD8" w:rsidP="00BA7C4C">
      <w:pPr>
        <w:spacing w:after="0" w:line="480" w:lineRule="auto"/>
        <w:jc w:val="both"/>
        <w:rPr>
          <w:rFonts w:ascii="Times New Roman" w:hAnsi="Times New Roman" w:cs="Times New Roman"/>
          <w:sz w:val="24"/>
          <w:szCs w:val="24"/>
        </w:rPr>
      </w:pPr>
      <w:r w:rsidRPr="00E91FD8">
        <w:rPr>
          <w:rFonts w:ascii="Times New Roman" w:hAnsi="Times New Roman" w:cs="Times New Roman"/>
          <w:noProof/>
          <w:sz w:val="24"/>
          <w:szCs w:val="24"/>
          <w:lang w:val="en-US"/>
        </w:rPr>
        <w:pict>
          <v:shape id="_x0000_s1060" type="#_x0000_t32" style="position:absolute;left:0;text-align:left;margin-left:183.6pt;margin-top:24.05pt;width:0;height:15pt;z-index:251742208" o:connectortype="straight">
            <v:stroke endarrow="block"/>
          </v:shape>
        </w:pict>
      </w:r>
    </w:p>
    <w:p w:rsidR="00DA552C" w:rsidRPr="007E6C89" w:rsidRDefault="00E91FD8" w:rsidP="00BA7C4C">
      <w:pPr>
        <w:spacing w:after="0" w:line="480" w:lineRule="auto"/>
        <w:jc w:val="both"/>
        <w:rPr>
          <w:rFonts w:ascii="Times New Roman" w:hAnsi="Times New Roman" w:cs="Times New Roman"/>
          <w:sz w:val="24"/>
          <w:szCs w:val="24"/>
        </w:rPr>
      </w:pPr>
      <w:r w:rsidRPr="00E91FD8">
        <w:rPr>
          <w:rFonts w:ascii="Times New Roman" w:hAnsi="Times New Roman" w:cs="Times New Roman"/>
          <w:noProof/>
          <w:sz w:val="24"/>
          <w:szCs w:val="24"/>
          <w:lang w:val="en-US"/>
        </w:rPr>
        <w:pict>
          <v:shape id="_x0000_s1039" type="#_x0000_t202" style="position:absolute;left:0;text-align:left;margin-left:135.9pt;margin-top:11.45pt;width:91.95pt;height:23.8pt;z-index:251728896;mso-width-relative:margin;mso-height-relative:margin">
            <v:textbox style="mso-next-textbox:#_x0000_s1039">
              <w:txbxContent>
                <w:p w:rsidR="00DA552C" w:rsidRPr="00DA552C" w:rsidRDefault="00DA552C" w:rsidP="00AE04F8">
                  <w:pPr>
                    <w:jc w:val="center"/>
                    <w:rPr>
                      <w:rFonts w:ascii="Times New Roman" w:hAnsi="Times New Roman" w:cs="Times New Roman"/>
                      <w:sz w:val="24"/>
                      <w:szCs w:val="24"/>
                    </w:rPr>
                  </w:pPr>
                  <w:r>
                    <w:rPr>
                      <w:rFonts w:ascii="Times New Roman" w:hAnsi="Times New Roman" w:cs="Times New Roman"/>
                      <w:sz w:val="24"/>
                      <w:szCs w:val="24"/>
                    </w:rPr>
                    <w:t>Kesimpulan</w:t>
                  </w:r>
                </w:p>
              </w:txbxContent>
            </v:textbox>
          </v:shape>
        </w:pict>
      </w:r>
    </w:p>
    <w:p w:rsidR="00DA552C" w:rsidRDefault="00E91FD8" w:rsidP="00BA7C4C">
      <w:pPr>
        <w:spacing w:after="0" w:line="480" w:lineRule="auto"/>
        <w:jc w:val="both"/>
        <w:rPr>
          <w:rFonts w:ascii="Times New Roman" w:hAnsi="Times New Roman" w:cs="Times New Roman"/>
          <w:sz w:val="24"/>
          <w:szCs w:val="24"/>
          <w:lang w:val="en-US"/>
        </w:rPr>
      </w:pPr>
      <w:r w:rsidRPr="00E91FD8">
        <w:rPr>
          <w:rFonts w:ascii="Times New Roman" w:hAnsi="Times New Roman" w:cs="Times New Roman"/>
          <w:noProof/>
          <w:sz w:val="24"/>
          <w:szCs w:val="24"/>
          <w:lang w:val="en-US"/>
        </w:rPr>
        <w:pict>
          <v:shape id="_x0000_s1059" type="#_x0000_t32" style="position:absolute;left:0;text-align:left;margin-left:181.7pt;margin-top:7.65pt;width:.15pt;height:21.4pt;flip:x;z-index:251741184" o:connectortype="straight">
            <v:stroke endarrow="block"/>
          </v:shape>
        </w:pict>
      </w:r>
    </w:p>
    <w:p w:rsidR="00171A67" w:rsidRPr="00DD27B2" w:rsidRDefault="00E91FD8" w:rsidP="00BA7C4C">
      <w:pPr>
        <w:spacing w:after="0" w:line="480" w:lineRule="auto"/>
        <w:jc w:val="both"/>
        <w:rPr>
          <w:rFonts w:ascii="Times New Roman" w:hAnsi="Times New Roman" w:cs="Times New Roman"/>
          <w:sz w:val="24"/>
          <w:szCs w:val="24"/>
        </w:rPr>
      </w:pPr>
      <w:r w:rsidRPr="00E91FD8">
        <w:rPr>
          <w:rFonts w:ascii="Times New Roman" w:hAnsi="Times New Roman" w:cs="Times New Roman"/>
          <w:noProof/>
          <w:sz w:val="24"/>
          <w:szCs w:val="24"/>
          <w:lang w:val="en-US"/>
        </w:rPr>
        <w:pict>
          <v:shape id="_x0000_s1038" type="#_x0000_t202" style="position:absolute;left:0;text-align:left;margin-left:106.9pt;margin-top:1.45pt;width:158.6pt;height:31.1pt;z-index:251727872;mso-width-relative:margin;mso-height-relative:margin">
            <v:textbox style="mso-next-textbox:#_x0000_s1038">
              <w:txbxContent>
                <w:p w:rsidR="00DA552C" w:rsidRPr="00DA552C" w:rsidRDefault="00DA552C" w:rsidP="005B4F8C">
                  <w:pPr>
                    <w:jc w:val="center"/>
                    <w:rPr>
                      <w:rFonts w:ascii="Times New Roman" w:hAnsi="Times New Roman" w:cs="Times New Roman"/>
                      <w:sz w:val="24"/>
                      <w:szCs w:val="24"/>
                    </w:rPr>
                  </w:pPr>
                  <w:r>
                    <w:rPr>
                      <w:rFonts w:ascii="Times New Roman" w:hAnsi="Times New Roman" w:cs="Times New Roman"/>
                      <w:sz w:val="24"/>
                      <w:szCs w:val="24"/>
                    </w:rPr>
                    <w:t>Penyajian Hasil Penelitian</w:t>
                  </w:r>
                </w:p>
              </w:txbxContent>
            </v:textbox>
          </v:shape>
        </w:pict>
      </w:r>
    </w:p>
    <w:p w:rsidR="00A7472E" w:rsidRDefault="00A7472E" w:rsidP="00BA7C4C">
      <w:pPr>
        <w:spacing w:after="0" w:line="480" w:lineRule="auto"/>
        <w:jc w:val="both"/>
        <w:rPr>
          <w:rFonts w:ascii="Times New Roman" w:hAnsi="Times New Roman" w:cs="Times New Roman"/>
          <w:sz w:val="24"/>
          <w:szCs w:val="24"/>
        </w:rPr>
      </w:pPr>
    </w:p>
    <w:p w:rsidR="00171A67" w:rsidRDefault="00E23528" w:rsidP="00030E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Gambar 3.1: </w:t>
      </w:r>
      <w:r w:rsidR="00A7472E" w:rsidRPr="00A7472E">
        <w:rPr>
          <w:rFonts w:ascii="Times New Roman" w:hAnsi="Times New Roman" w:cs="Times New Roman"/>
          <w:b/>
          <w:sz w:val="24"/>
          <w:szCs w:val="24"/>
        </w:rPr>
        <w:t>Kerangka Kerja Penelitian</w:t>
      </w:r>
    </w:p>
    <w:p w:rsidR="00713227" w:rsidRDefault="00713227" w:rsidP="00A7472E">
      <w:pPr>
        <w:spacing w:after="0" w:line="240" w:lineRule="auto"/>
        <w:jc w:val="center"/>
        <w:rPr>
          <w:rFonts w:ascii="Times New Roman" w:hAnsi="Times New Roman" w:cs="Times New Roman"/>
          <w:b/>
          <w:sz w:val="24"/>
          <w:szCs w:val="24"/>
        </w:rPr>
      </w:pPr>
    </w:p>
    <w:p w:rsidR="00713227" w:rsidRDefault="00713227" w:rsidP="00A7472E">
      <w:pPr>
        <w:spacing w:after="0" w:line="240" w:lineRule="auto"/>
        <w:jc w:val="center"/>
        <w:rPr>
          <w:rFonts w:ascii="Times New Roman" w:hAnsi="Times New Roman" w:cs="Times New Roman"/>
          <w:b/>
          <w:sz w:val="24"/>
          <w:szCs w:val="24"/>
        </w:rPr>
      </w:pPr>
    </w:p>
    <w:p w:rsidR="00283E68" w:rsidRDefault="00283E68" w:rsidP="00A7472E">
      <w:pPr>
        <w:spacing w:after="0" w:line="240" w:lineRule="auto"/>
        <w:jc w:val="center"/>
        <w:rPr>
          <w:rFonts w:ascii="Times New Roman" w:hAnsi="Times New Roman" w:cs="Times New Roman"/>
          <w:b/>
          <w:sz w:val="24"/>
          <w:szCs w:val="24"/>
        </w:rPr>
      </w:pPr>
    </w:p>
    <w:p w:rsidR="00283E68" w:rsidRDefault="00283E68" w:rsidP="00A7472E">
      <w:pPr>
        <w:spacing w:after="0" w:line="240" w:lineRule="auto"/>
        <w:jc w:val="center"/>
        <w:rPr>
          <w:rFonts w:ascii="Times New Roman" w:hAnsi="Times New Roman" w:cs="Times New Roman"/>
          <w:b/>
          <w:sz w:val="24"/>
          <w:szCs w:val="24"/>
        </w:rPr>
      </w:pPr>
    </w:p>
    <w:p w:rsidR="00283E68" w:rsidRDefault="00283E68" w:rsidP="00A7472E">
      <w:pPr>
        <w:spacing w:after="0" w:line="240" w:lineRule="auto"/>
        <w:jc w:val="center"/>
        <w:rPr>
          <w:rFonts w:ascii="Times New Roman" w:hAnsi="Times New Roman" w:cs="Times New Roman"/>
          <w:b/>
          <w:sz w:val="24"/>
          <w:szCs w:val="24"/>
        </w:rPr>
      </w:pPr>
    </w:p>
    <w:p w:rsidR="00DD27B2" w:rsidRDefault="00DD27B2" w:rsidP="00A7472E">
      <w:pPr>
        <w:spacing w:after="0" w:line="240" w:lineRule="auto"/>
        <w:jc w:val="center"/>
        <w:rPr>
          <w:rFonts w:ascii="Times New Roman" w:hAnsi="Times New Roman" w:cs="Times New Roman"/>
          <w:b/>
          <w:sz w:val="24"/>
          <w:szCs w:val="24"/>
        </w:rPr>
      </w:pPr>
    </w:p>
    <w:p w:rsidR="007F07E3" w:rsidRPr="00A7472E" w:rsidRDefault="007F07E3" w:rsidP="00A7472E">
      <w:pPr>
        <w:spacing w:after="0" w:line="240" w:lineRule="auto"/>
        <w:jc w:val="center"/>
        <w:rPr>
          <w:rFonts w:ascii="Times New Roman" w:hAnsi="Times New Roman" w:cs="Times New Roman"/>
          <w:b/>
          <w:sz w:val="24"/>
          <w:szCs w:val="24"/>
        </w:rPr>
      </w:pPr>
    </w:p>
    <w:p w:rsidR="00036C7C" w:rsidRPr="007F07E3" w:rsidRDefault="007F07E3" w:rsidP="007F07E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3.7 </w:t>
      </w:r>
      <w:r w:rsidR="00DA552C" w:rsidRPr="007F07E3">
        <w:rPr>
          <w:rFonts w:ascii="Times New Roman" w:hAnsi="Times New Roman" w:cs="Times New Roman"/>
          <w:b/>
          <w:sz w:val="24"/>
          <w:szCs w:val="24"/>
        </w:rPr>
        <w:t>Instrumen Penelitian</w:t>
      </w:r>
    </w:p>
    <w:p w:rsidR="00036C7C" w:rsidRPr="00694562" w:rsidRDefault="004F5434" w:rsidP="00036C7C">
      <w:pPr>
        <w:pStyle w:val="ListParagraph"/>
        <w:spacing w:after="0" w:line="480" w:lineRule="auto"/>
        <w:ind w:left="0" w:firstLine="720"/>
        <w:jc w:val="both"/>
        <w:rPr>
          <w:rFonts w:ascii="Times New Roman" w:hAnsi="Times New Roman" w:cs="Times New Roman"/>
          <w:b/>
          <w:sz w:val="24"/>
          <w:szCs w:val="24"/>
          <w:lang w:val="en-US"/>
        </w:rPr>
      </w:pPr>
      <w:r w:rsidRPr="00036C7C">
        <w:rPr>
          <w:rFonts w:ascii="Times New Roman" w:hAnsi="Times New Roman" w:cs="Times New Roman"/>
          <w:sz w:val="24"/>
          <w:szCs w:val="24"/>
        </w:rPr>
        <w:t xml:space="preserve">Instrumen penelitian merupakan semua alat yang digunakan untuk mengumpulakan datapenelitian. Instrumen dalam penelian ini adalah observasi yaitu melalui pengamatan secara langsung tekanan darah pasien </w:t>
      </w:r>
      <w:r w:rsidRPr="00036C7C">
        <w:rPr>
          <w:rFonts w:ascii="Times New Roman" w:hAnsi="Times New Roman" w:cs="Times New Roman"/>
          <w:i/>
          <w:sz w:val="24"/>
          <w:szCs w:val="24"/>
        </w:rPr>
        <w:t>sectio caesarea</w:t>
      </w:r>
      <w:r w:rsidRPr="00036C7C">
        <w:rPr>
          <w:rFonts w:ascii="Times New Roman" w:hAnsi="Times New Roman" w:cs="Times New Roman"/>
          <w:sz w:val="24"/>
          <w:szCs w:val="24"/>
        </w:rPr>
        <w:t xml:space="preserve">  dengan tindakan anestesi spinal yang telah di diberikan 500 ml HES 130 secara preloading dan coloading. Hasil observasi di dokument</w:t>
      </w:r>
      <w:r w:rsidR="00F14234">
        <w:rPr>
          <w:rFonts w:ascii="Times New Roman" w:hAnsi="Times New Roman" w:cs="Times New Roman"/>
          <w:sz w:val="24"/>
          <w:szCs w:val="24"/>
        </w:rPr>
        <w:t>asikan melalui lembar cheklist.</w:t>
      </w:r>
      <w:bookmarkStart w:id="0" w:name="_GoBack"/>
      <w:bookmarkEnd w:id="0"/>
      <w:r w:rsidRPr="00036C7C">
        <w:rPr>
          <w:rFonts w:ascii="Times New Roman" w:hAnsi="Times New Roman" w:cs="Times New Roman"/>
          <w:sz w:val="24"/>
          <w:szCs w:val="24"/>
        </w:rPr>
        <w:t>Pengukuran tekanan darah menggunakan alat</w:t>
      </w:r>
      <w:r w:rsidR="001D31AB" w:rsidRPr="00036C7C">
        <w:rPr>
          <w:rFonts w:ascii="Times New Roman" w:hAnsi="Times New Roman" w:cs="Times New Roman"/>
          <w:sz w:val="24"/>
          <w:szCs w:val="24"/>
        </w:rPr>
        <w:t xml:space="preserve"> tensimeter </w:t>
      </w:r>
      <w:r w:rsidR="00F14234">
        <w:rPr>
          <w:rFonts w:ascii="Times New Roman" w:hAnsi="Times New Roman" w:cs="Times New Roman"/>
          <w:i/>
          <w:sz w:val="24"/>
          <w:szCs w:val="24"/>
        </w:rPr>
        <w:t>sphygmomano</w:t>
      </w:r>
      <w:r w:rsidR="001D31AB" w:rsidRPr="00036C7C">
        <w:rPr>
          <w:rFonts w:ascii="Times New Roman" w:hAnsi="Times New Roman" w:cs="Times New Roman"/>
          <w:i/>
          <w:sz w:val="24"/>
          <w:szCs w:val="24"/>
        </w:rPr>
        <w:t>meter</w:t>
      </w:r>
      <w:r w:rsidR="001D31AB" w:rsidRPr="00036C7C">
        <w:rPr>
          <w:rFonts w:ascii="Times New Roman" w:hAnsi="Times New Roman" w:cs="Times New Roman"/>
          <w:sz w:val="24"/>
          <w:szCs w:val="24"/>
        </w:rPr>
        <w:t>merk Mindray yang telah lu</w:t>
      </w:r>
      <w:r w:rsidR="00F14234">
        <w:rPr>
          <w:rFonts w:ascii="Times New Roman" w:hAnsi="Times New Roman" w:cs="Times New Roman"/>
          <w:sz w:val="24"/>
          <w:szCs w:val="24"/>
        </w:rPr>
        <w:t>lus kalibrasi. Hasil pengukuran</w:t>
      </w:r>
      <w:r w:rsidR="00030E6D">
        <w:rPr>
          <w:rFonts w:ascii="Times New Roman" w:hAnsi="Times New Roman" w:cs="Times New Roman"/>
          <w:sz w:val="24"/>
          <w:szCs w:val="24"/>
        </w:rPr>
        <w:t xml:space="preserve"> </w:t>
      </w:r>
      <w:r w:rsidR="00F14234">
        <w:rPr>
          <w:rFonts w:ascii="Times New Roman" w:hAnsi="Times New Roman" w:cs="Times New Roman"/>
          <w:sz w:val="24"/>
          <w:szCs w:val="24"/>
          <w:lang w:val="en-US"/>
        </w:rPr>
        <w:t>tekanan</w:t>
      </w:r>
      <w:r w:rsidR="00030E6D">
        <w:rPr>
          <w:rFonts w:ascii="Times New Roman" w:hAnsi="Times New Roman" w:cs="Times New Roman"/>
          <w:sz w:val="24"/>
          <w:szCs w:val="24"/>
        </w:rPr>
        <w:t xml:space="preserve"> </w:t>
      </w:r>
      <w:r w:rsidR="00F14234">
        <w:rPr>
          <w:rFonts w:ascii="Times New Roman" w:hAnsi="Times New Roman" w:cs="Times New Roman"/>
          <w:sz w:val="24"/>
          <w:szCs w:val="24"/>
          <w:lang w:val="en-US"/>
        </w:rPr>
        <w:t>darah</w:t>
      </w:r>
      <w:r w:rsidR="00030E6D">
        <w:rPr>
          <w:rFonts w:ascii="Times New Roman" w:hAnsi="Times New Roman" w:cs="Times New Roman"/>
          <w:sz w:val="24"/>
          <w:szCs w:val="24"/>
        </w:rPr>
        <w:t xml:space="preserve"> </w:t>
      </w:r>
      <w:r w:rsidR="001D31AB" w:rsidRPr="00036C7C">
        <w:rPr>
          <w:rFonts w:ascii="Times New Roman" w:hAnsi="Times New Roman" w:cs="Times New Roman"/>
          <w:sz w:val="24"/>
          <w:szCs w:val="24"/>
        </w:rPr>
        <w:t>dicatat pada lembar observasi dalam satuan mmHg.</w:t>
      </w:r>
    </w:p>
    <w:p w:rsidR="00926DC4" w:rsidRDefault="00E25692" w:rsidP="00926DC4">
      <w:pPr>
        <w:pStyle w:val="ListParagraph"/>
        <w:numPr>
          <w:ilvl w:val="1"/>
          <w:numId w:val="36"/>
        </w:numPr>
        <w:spacing w:after="0" w:line="480" w:lineRule="auto"/>
        <w:jc w:val="both"/>
        <w:rPr>
          <w:rFonts w:ascii="Times New Roman" w:hAnsi="Times New Roman" w:cs="Times New Roman"/>
          <w:b/>
          <w:sz w:val="24"/>
          <w:szCs w:val="24"/>
        </w:rPr>
      </w:pPr>
      <w:r w:rsidRPr="007F07E3">
        <w:rPr>
          <w:rFonts w:ascii="Times New Roman" w:hAnsi="Times New Roman" w:cs="Times New Roman"/>
          <w:b/>
          <w:sz w:val="24"/>
          <w:szCs w:val="24"/>
        </w:rPr>
        <w:t xml:space="preserve">Metode </w:t>
      </w:r>
      <w:r w:rsidR="00AC43AD" w:rsidRPr="007F07E3">
        <w:rPr>
          <w:rFonts w:ascii="Times New Roman" w:hAnsi="Times New Roman" w:cs="Times New Roman"/>
          <w:b/>
          <w:sz w:val="24"/>
          <w:szCs w:val="24"/>
        </w:rPr>
        <w:t>Pengumpulan Data</w:t>
      </w:r>
    </w:p>
    <w:p w:rsidR="00926DC4" w:rsidRDefault="00AC43AD" w:rsidP="00683946">
      <w:pPr>
        <w:pStyle w:val="ListParagraph"/>
        <w:numPr>
          <w:ilvl w:val="2"/>
          <w:numId w:val="43"/>
        </w:numPr>
        <w:spacing w:after="0" w:line="480" w:lineRule="auto"/>
        <w:ind w:left="567" w:hanging="567"/>
        <w:jc w:val="both"/>
        <w:rPr>
          <w:rFonts w:ascii="Times New Roman" w:hAnsi="Times New Roman" w:cs="Times New Roman"/>
          <w:b/>
          <w:sz w:val="24"/>
          <w:szCs w:val="24"/>
        </w:rPr>
      </w:pPr>
      <w:r w:rsidRPr="00926DC4">
        <w:rPr>
          <w:rFonts w:ascii="Times New Roman" w:hAnsi="Times New Roman" w:cs="Times New Roman"/>
          <w:b/>
          <w:sz w:val="24"/>
          <w:szCs w:val="24"/>
        </w:rPr>
        <w:t>Tahap Persiapan</w:t>
      </w:r>
    </w:p>
    <w:p w:rsidR="00926DC4" w:rsidRDefault="00AC43AD" w:rsidP="00926DC4">
      <w:pPr>
        <w:pStyle w:val="ListParagraph"/>
        <w:spacing w:after="0" w:line="480" w:lineRule="auto"/>
        <w:ind w:left="709"/>
        <w:jc w:val="both"/>
        <w:rPr>
          <w:rFonts w:ascii="Times New Roman" w:hAnsi="Times New Roman" w:cs="Times New Roman"/>
          <w:sz w:val="24"/>
          <w:szCs w:val="24"/>
        </w:rPr>
      </w:pPr>
      <w:r w:rsidRPr="00926DC4">
        <w:rPr>
          <w:rFonts w:ascii="Times New Roman" w:hAnsi="Times New Roman" w:cs="Times New Roman"/>
          <w:sz w:val="24"/>
          <w:szCs w:val="24"/>
        </w:rPr>
        <w:t>Peneliti membuat pr</w:t>
      </w:r>
      <w:r w:rsidR="001912CE" w:rsidRPr="00926DC4">
        <w:rPr>
          <w:rFonts w:ascii="Times New Roman" w:hAnsi="Times New Roman" w:cs="Times New Roman"/>
          <w:sz w:val="24"/>
          <w:szCs w:val="24"/>
        </w:rPr>
        <w:t xml:space="preserve">oposal dan </w:t>
      </w:r>
      <w:r w:rsidR="001E0A08" w:rsidRPr="00926DC4">
        <w:rPr>
          <w:rFonts w:ascii="Times New Roman" w:hAnsi="Times New Roman" w:cs="Times New Roman"/>
          <w:sz w:val="24"/>
          <w:szCs w:val="24"/>
        </w:rPr>
        <w:t>mempersiapkan instrumen</w:t>
      </w:r>
      <w:r w:rsidR="001912CE" w:rsidRPr="00926DC4">
        <w:rPr>
          <w:rFonts w:ascii="Times New Roman" w:hAnsi="Times New Roman" w:cs="Times New Roman"/>
          <w:sz w:val="24"/>
          <w:szCs w:val="24"/>
        </w:rPr>
        <w:t xml:space="preserve"> penelitian.</w:t>
      </w:r>
    </w:p>
    <w:p w:rsidR="00926DC4" w:rsidRDefault="00036C7C" w:rsidP="00683946">
      <w:pPr>
        <w:pStyle w:val="ListParagraph"/>
        <w:numPr>
          <w:ilvl w:val="2"/>
          <w:numId w:val="43"/>
        </w:numPr>
        <w:spacing w:after="0" w:line="480" w:lineRule="auto"/>
        <w:ind w:left="567" w:hanging="578"/>
        <w:jc w:val="both"/>
        <w:rPr>
          <w:rFonts w:ascii="Times New Roman" w:hAnsi="Times New Roman" w:cs="Times New Roman"/>
          <w:b/>
          <w:sz w:val="24"/>
          <w:szCs w:val="24"/>
        </w:rPr>
      </w:pPr>
      <w:r w:rsidRPr="00926DC4">
        <w:rPr>
          <w:rFonts w:ascii="Times New Roman" w:hAnsi="Times New Roman" w:cs="Times New Roman"/>
          <w:b/>
          <w:sz w:val="24"/>
          <w:szCs w:val="24"/>
        </w:rPr>
        <w:t>Tahap Pelaksanaan</w:t>
      </w:r>
    </w:p>
    <w:p w:rsidR="001912CE" w:rsidRPr="00926DC4" w:rsidRDefault="00AC43AD" w:rsidP="00683946">
      <w:pPr>
        <w:pStyle w:val="ListParagraph"/>
        <w:spacing w:after="0" w:line="480" w:lineRule="auto"/>
        <w:ind w:left="709" w:hanging="142"/>
        <w:jc w:val="both"/>
        <w:rPr>
          <w:rFonts w:ascii="Times New Roman" w:hAnsi="Times New Roman" w:cs="Times New Roman"/>
          <w:b/>
          <w:sz w:val="24"/>
          <w:szCs w:val="24"/>
        </w:rPr>
      </w:pPr>
      <w:r w:rsidRPr="00926DC4">
        <w:rPr>
          <w:rFonts w:ascii="Times New Roman" w:hAnsi="Times New Roman" w:cs="Times New Roman"/>
          <w:sz w:val="24"/>
          <w:szCs w:val="24"/>
        </w:rPr>
        <w:t>Prosedur penelitian yang dilakukan p</w:t>
      </w:r>
      <w:r w:rsidR="001912CE" w:rsidRPr="00926DC4">
        <w:rPr>
          <w:rFonts w:ascii="Times New Roman" w:hAnsi="Times New Roman" w:cs="Times New Roman"/>
          <w:sz w:val="24"/>
          <w:szCs w:val="24"/>
        </w:rPr>
        <w:t>eneliti adalah sebagai berikut:</w:t>
      </w:r>
    </w:p>
    <w:p w:rsidR="001912CE" w:rsidRPr="001912CE" w:rsidRDefault="001912CE" w:rsidP="00683946">
      <w:pPr>
        <w:pStyle w:val="ListParagraph"/>
        <w:numPr>
          <w:ilvl w:val="0"/>
          <w:numId w:val="19"/>
        </w:numPr>
        <w:spacing w:after="0" w:line="480" w:lineRule="auto"/>
        <w:ind w:left="426" w:hanging="426"/>
        <w:jc w:val="both"/>
        <w:rPr>
          <w:rFonts w:ascii="Times New Roman" w:hAnsi="Times New Roman" w:cs="Times New Roman"/>
          <w:sz w:val="24"/>
          <w:szCs w:val="24"/>
        </w:rPr>
      </w:pPr>
      <w:r w:rsidRPr="00683946">
        <w:rPr>
          <w:rFonts w:ascii="Times New Roman" w:hAnsi="Times New Roman" w:cs="Times New Roman"/>
          <w:sz w:val="24"/>
          <w:szCs w:val="24"/>
        </w:rPr>
        <w:t>Peneliti</w:t>
      </w:r>
      <w:r>
        <w:rPr>
          <w:rFonts w:ascii="Times New Roman" w:hAnsi="Times New Roman" w:cs="Times New Roman"/>
          <w:sz w:val="24"/>
          <w:szCs w:val="24"/>
        </w:rPr>
        <w:t xml:space="preserve"> mengajukan perijinan penelitian dari STIkes Patria Husada Blitar ke RSU Aminah Blitar. </w:t>
      </w:r>
    </w:p>
    <w:p w:rsidR="00AC43AD" w:rsidRPr="007E6C89" w:rsidRDefault="00AC43AD" w:rsidP="00683946">
      <w:pPr>
        <w:pStyle w:val="ListParagraph"/>
        <w:numPr>
          <w:ilvl w:val="0"/>
          <w:numId w:val="19"/>
        </w:numPr>
        <w:spacing w:after="0" w:line="480" w:lineRule="auto"/>
        <w:ind w:left="426" w:hanging="426"/>
        <w:jc w:val="both"/>
        <w:rPr>
          <w:rFonts w:ascii="Times New Roman" w:hAnsi="Times New Roman" w:cs="Times New Roman"/>
          <w:sz w:val="24"/>
          <w:szCs w:val="24"/>
        </w:rPr>
      </w:pPr>
      <w:r w:rsidRPr="007E6C89">
        <w:rPr>
          <w:rFonts w:ascii="Times New Roman" w:hAnsi="Times New Roman" w:cs="Times New Roman"/>
          <w:sz w:val="24"/>
          <w:szCs w:val="24"/>
        </w:rPr>
        <w:t xml:space="preserve">Menentukan populasi yang akan menjadi subjek penelitian, kemudian menentukan sampel sesuai dengan kriteria yang telah dibuat. </w:t>
      </w:r>
    </w:p>
    <w:p w:rsidR="00AC43AD" w:rsidRPr="007E6C89" w:rsidRDefault="00AC43AD" w:rsidP="00683946">
      <w:pPr>
        <w:pStyle w:val="ListParagraph"/>
        <w:numPr>
          <w:ilvl w:val="0"/>
          <w:numId w:val="19"/>
        </w:numPr>
        <w:spacing w:after="0" w:line="480" w:lineRule="auto"/>
        <w:ind w:left="426" w:hanging="426"/>
        <w:jc w:val="both"/>
        <w:rPr>
          <w:rFonts w:ascii="Times New Roman" w:hAnsi="Times New Roman" w:cs="Times New Roman"/>
          <w:sz w:val="24"/>
          <w:szCs w:val="24"/>
        </w:rPr>
      </w:pPr>
      <w:r w:rsidRPr="007E6C89">
        <w:rPr>
          <w:rFonts w:ascii="Times New Roman" w:hAnsi="Times New Roman" w:cs="Times New Roman"/>
          <w:sz w:val="24"/>
          <w:szCs w:val="24"/>
        </w:rPr>
        <w:t>Setelah itu, calon responden diberi penjela</w:t>
      </w:r>
      <w:r w:rsidR="001912CE">
        <w:rPr>
          <w:rFonts w:ascii="Times New Roman" w:hAnsi="Times New Roman" w:cs="Times New Roman"/>
          <w:sz w:val="24"/>
          <w:szCs w:val="24"/>
        </w:rPr>
        <w:t>san mengenai maksud dan tujuan penelitian.</w:t>
      </w:r>
    </w:p>
    <w:p w:rsidR="00C277D2" w:rsidRPr="00C17A54" w:rsidRDefault="00AC43AD" w:rsidP="00683946">
      <w:pPr>
        <w:pStyle w:val="ListParagraph"/>
        <w:numPr>
          <w:ilvl w:val="0"/>
          <w:numId w:val="19"/>
        </w:numPr>
        <w:spacing w:after="0" w:line="480" w:lineRule="auto"/>
        <w:ind w:left="426" w:hanging="426"/>
        <w:jc w:val="both"/>
        <w:rPr>
          <w:rFonts w:ascii="Times New Roman" w:hAnsi="Times New Roman" w:cs="Times New Roman"/>
          <w:sz w:val="24"/>
          <w:szCs w:val="24"/>
        </w:rPr>
      </w:pPr>
      <w:r w:rsidRPr="007E6C89">
        <w:rPr>
          <w:rFonts w:ascii="Times New Roman" w:hAnsi="Times New Roman" w:cs="Times New Roman"/>
          <w:sz w:val="24"/>
          <w:szCs w:val="24"/>
        </w:rPr>
        <w:t xml:space="preserve">Meminta kesediaan calon responden untuk ikut berpartisipasi dalam penelitian dengan menandatangani </w:t>
      </w:r>
      <w:r w:rsidRPr="00DD27B2">
        <w:rPr>
          <w:rFonts w:ascii="Times New Roman" w:hAnsi="Times New Roman" w:cs="Times New Roman"/>
          <w:i/>
          <w:sz w:val="24"/>
          <w:szCs w:val="24"/>
        </w:rPr>
        <w:t>inform consent</w:t>
      </w:r>
      <w:r w:rsidRPr="007E6C89">
        <w:rPr>
          <w:rFonts w:ascii="Times New Roman" w:hAnsi="Times New Roman" w:cs="Times New Roman"/>
          <w:sz w:val="24"/>
          <w:szCs w:val="24"/>
        </w:rPr>
        <w:t xml:space="preserve"> jika bersedia dan jika calonresponden tidak bersedia maka peneliti tidak melakukan pemaksaan.</w:t>
      </w:r>
    </w:p>
    <w:p w:rsidR="00AC43AD" w:rsidRDefault="001912CE" w:rsidP="00683946">
      <w:pPr>
        <w:pStyle w:val="ListParagraph"/>
        <w:numPr>
          <w:ilvl w:val="0"/>
          <w:numId w:val="19"/>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Memeriksa </w:t>
      </w:r>
      <w:r w:rsidRPr="001912CE">
        <w:rPr>
          <w:rFonts w:ascii="Times New Roman" w:hAnsi="Times New Roman" w:cs="Times New Roman"/>
          <w:i/>
          <w:sz w:val="24"/>
          <w:szCs w:val="24"/>
        </w:rPr>
        <w:t xml:space="preserve">advice </w:t>
      </w:r>
      <w:r>
        <w:rPr>
          <w:rFonts w:ascii="Times New Roman" w:hAnsi="Times New Roman" w:cs="Times New Roman"/>
          <w:sz w:val="24"/>
          <w:szCs w:val="24"/>
        </w:rPr>
        <w:t xml:space="preserve">terapi cairan pre anestesi pada </w:t>
      </w:r>
      <w:r w:rsidR="00CE340E">
        <w:rPr>
          <w:rFonts w:ascii="Times New Roman" w:hAnsi="Times New Roman" w:cs="Times New Roman"/>
          <w:sz w:val="24"/>
          <w:szCs w:val="24"/>
        </w:rPr>
        <w:t>rekam medik pasien, selanjutnya memilah sampel ke dalam kelompok preloading dan coloading</w:t>
      </w:r>
      <w:r w:rsidR="006D3D10">
        <w:rPr>
          <w:rFonts w:ascii="Times New Roman" w:hAnsi="Times New Roman" w:cs="Times New Roman"/>
          <w:sz w:val="24"/>
          <w:szCs w:val="24"/>
        </w:rPr>
        <w:t>.</w:t>
      </w:r>
    </w:p>
    <w:p w:rsidR="00A7472E" w:rsidRDefault="00C277D2" w:rsidP="00683946">
      <w:pPr>
        <w:pStyle w:val="ListParagraph"/>
        <w:numPr>
          <w:ilvl w:val="0"/>
          <w:numId w:val="19"/>
        </w:numPr>
        <w:spacing w:after="0" w:line="480" w:lineRule="auto"/>
        <w:ind w:left="426" w:hanging="426"/>
        <w:jc w:val="both"/>
        <w:rPr>
          <w:rFonts w:ascii="Times New Roman" w:hAnsi="Times New Roman" w:cs="Times New Roman"/>
          <w:sz w:val="24"/>
          <w:szCs w:val="24"/>
        </w:rPr>
      </w:pPr>
      <w:r w:rsidRPr="00A7472E">
        <w:rPr>
          <w:rFonts w:ascii="Times New Roman" w:hAnsi="Times New Roman" w:cs="Times New Roman"/>
          <w:sz w:val="24"/>
          <w:szCs w:val="24"/>
        </w:rPr>
        <w:t xml:space="preserve">Mengukur tekanan darah </w:t>
      </w:r>
      <w:r w:rsidR="00A7472E" w:rsidRPr="00A7472E">
        <w:rPr>
          <w:rFonts w:ascii="Times New Roman" w:hAnsi="Times New Roman" w:cs="Times New Roman"/>
          <w:sz w:val="24"/>
          <w:szCs w:val="24"/>
        </w:rPr>
        <w:t xml:space="preserve"> 5 menit </w:t>
      </w:r>
      <w:r w:rsidRPr="00A7472E">
        <w:rPr>
          <w:rFonts w:ascii="Times New Roman" w:hAnsi="Times New Roman" w:cs="Times New Roman"/>
          <w:sz w:val="24"/>
          <w:szCs w:val="24"/>
        </w:rPr>
        <w:t xml:space="preserve">setelah tindakan anestesi spinal </w:t>
      </w:r>
      <w:r w:rsidR="006A51F3">
        <w:rPr>
          <w:rFonts w:ascii="Times New Roman" w:hAnsi="Times New Roman" w:cs="Times New Roman"/>
          <w:sz w:val="24"/>
          <w:szCs w:val="24"/>
        </w:rPr>
        <w:t>diberikan</w:t>
      </w:r>
      <w:r w:rsidR="00030E6D">
        <w:rPr>
          <w:rFonts w:ascii="Times New Roman" w:hAnsi="Times New Roman" w:cs="Times New Roman"/>
          <w:sz w:val="24"/>
          <w:szCs w:val="24"/>
        </w:rPr>
        <w:t xml:space="preserve"> </w:t>
      </w:r>
      <w:r w:rsidR="006A51F3">
        <w:rPr>
          <w:rFonts w:ascii="Times New Roman" w:hAnsi="Times New Roman" w:cs="Times New Roman"/>
          <w:sz w:val="24"/>
          <w:szCs w:val="24"/>
          <w:lang w:val="en-US"/>
        </w:rPr>
        <w:t>untuk</w:t>
      </w:r>
      <w:r w:rsidR="00030E6D">
        <w:rPr>
          <w:rFonts w:ascii="Times New Roman" w:hAnsi="Times New Roman" w:cs="Times New Roman"/>
          <w:sz w:val="24"/>
          <w:szCs w:val="24"/>
        </w:rPr>
        <w:t xml:space="preserve"> </w:t>
      </w:r>
      <w:r w:rsidR="006A51F3">
        <w:rPr>
          <w:rFonts w:ascii="Times New Roman" w:hAnsi="Times New Roman" w:cs="Times New Roman"/>
          <w:sz w:val="24"/>
          <w:szCs w:val="24"/>
          <w:lang w:val="en-US"/>
        </w:rPr>
        <w:t>mengetahui</w:t>
      </w:r>
      <w:r w:rsidR="00030E6D">
        <w:rPr>
          <w:rFonts w:ascii="Times New Roman" w:hAnsi="Times New Roman" w:cs="Times New Roman"/>
          <w:sz w:val="24"/>
          <w:szCs w:val="24"/>
        </w:rPr>
        <w:t xml:space="preserve"> </w:t>
      </w:r>
      <w:r w:rsidR="006A51F3">
        <w:rPr>
          <w:rFonts w:ascii="Times New Roman" w:hAnsi="Times New Roman" w:cs="Times New Roman"/>
          <w:sz w:val="24"/>
          <w:szCs w:val="24"/>
          <w:lang w:val="en-US"/>
        </w:rPr>
        <w:t>kejadian</w:t>
      </w:r>
      <w:r w:rsidR="00030E6D">
        <w:rPr>
          <w:rFonts w:ascii="Times New Roman" w:hAnsi="Times New Roman" w:cs="Times New Roman"/>
          <w:sz w:val="24"/>
          <w:szCs w:val="24"/>
        </w:rPr>
        <w:t xml:space="preserve"> </w:t>
      </w:r>
      <w:r w:rsidR="006A51F3">
        <w:rPr>
          <w:rFonts w:ascii="Times New Roman" w:hAnsi="Times New Roman" w:cs="Times New Roman"/>
          <w:sz w:val="24"/>
          <w:szCs w:val="24"/>
          <w:lang w:val="en-US"/>
        </w:rPr>
        <w:t>hipotensi</w:t>
      </w:r>
      <w:r w:rsidR="005F20C1">
        <w:rPr>
          <w:rFonts w:ascii="Times New Roman" w:hAnsi="Times New Roman" w:cs="Times New Roman"/>
          <w:sz w:val="24"/>
          <w:szCs w:val="24"/>
          <w:lang w:val="en-US"/>
        </w:rPr>
        <w:t>.</w:t>
      </w:r>
    </w:p>
    <w:p w:rsidR="00AC43AD" w:rsidRPr="00A7472E" w:rsidRDefault="00C277D2" w:rsidP="00683946">
      <w:pPr>
        <w:pStyle w:val="ListParagraph"/>
        <w:numPr>
          <w:ilvl w:val="0"/>
          <w:numId w:val="19"/>
        </w:numPr>
        <w:spacing w:after="0" w:line="480" w:lineRule="auto"/>
        <w:ind w:left="426" w:hanging="426"/>
        <w:jc w:val="both"/>
        <w:rPr>
          <w:rFonts w:ascii="Times New Roman" w:hAnsi="Times New Roman" w:cs="Times New Roman"/>
          <w:sz w:val="24"/>
          <w:szCs w:val="24"/>
        </w:rPr>
      </w:pPr>
      <w:r w:rsidRPr="00A7472E">
        <w:rPr>
          <w:rFonts w:ascii="Times New Roman" w:hAnsi="Times New Roman" w:cs="Times New Roman"/>
          <w:sz w:val="24"/>
          <w:szCs w:val="24"/>
        </w:rPr>
        <w:t>Mendokumentasikan hasil observasi pada lembar cheklist</w:t>
      </w:r>
    </w:p>
    <w:p w:rsidR="00926DC4" w:rsidRDefault="00A1015A" w:rsidP="00926DC4">
      <w:pPr>
        <w:pStyle w:val="ListParagraph"/>
        <w:numPr>
          <w:ilvl w:val="1"/>
          <w:numId w:val="36"/>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Metode Pengolahan Dan Analisa Data</w:t>
      </w:r>
    </w:p>
    <w:p w:rsidR="00CC4F02" w:rsidRDefault="00926DC4" w:rsidP="00CC4F02">
      <w:pPr>
        <w:pStyle w:val="ListParagraph"/>
        <w:spacing w:after="0" w:line="48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 xml:space="preserve">3.9.1 </w:t>
      </w:r>
      <w:r w:rsidR="00A1015A" w:rsidRPr="00926DC4">
        <w:rPr>
          <w:rFonts w:ascii="Times New Roman" w:hAnsi="Times New Roman" w:cs="Times New Roman"/>
          <w:b/>
          <w:sz w:val="24"/>
          <w:szCs w:val="24"/>
        </w:rPr>
        <w:t>Metode Pengolahan Data</w:t>
      </w:r>
    </w:p>
    <w:p w:rsidR="00CE2604" w:rsidRPr="00CC4F02" w:rsidRDefault="00CE2604" w:rsidP="00683946">
      <w:pPr>
        <w:pStyle w:val="ListParagraph"/>
        <w:spacing w:after="0" w:line="480" w:lineRule="auto"/>
        <w:ind w:left="0" w:firstLine="426"/>
        <w:jc w:val="both"/>
        <w:rPr>
          <w:rFonts w:ascii="Times New Roman" w:hAnsi="Times New Roman" w:cs="Times New Roman"/>
          <w:b/>
          <w:sz w:val="24"/>
          <w:szCs w:val="24"/>
        </w:rPr>
      </w:pPr>
      <w:r w:rsidRPr="00CC4F02">
        <w:rPr>
          <w:rFonts w:ascii="Times New Roman" w:hAnsi="Times New Roman" w:cs="Times New Roman"/>
          <w:sz w:val="24"/>
          <w:szCs w:val="24"/>
        </w:rPr>
        <w:t>Setelah semua data penelitian terkumpul maka dilakukan pengolahan data, meliputi:</w:t>
      </w:r>
    </w:p>
    <w:p w:rsidR="00CC4F02" w:rsidRDefault="00CE2604" w:rsidP="00CC4F02">
      <w:pPr>
        <w:pStyle w:val="ListParagraph"/>
        <w:numPr>
          <w:ilvl w:val="0"/>
          <w:numId w:val="38"/>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Penyuntingan (</w:t>
      </w:r>
      <w:r w:rsidRPr="00CE2604">
        <w:rPr>
          <w:rFonts w:ascii="Times New Roman" w:hAnsi="Times New Roman" w:cs="Times New Roman"/>
          <w:i/>
          <w:sz w:val="24"/>
          <w:szCs w:val="24"/>
        </w:rPr>
        <w:t>Editing</w:t>
      </w:r>
      <w:r>
        <w:rPr>
          <w:rFonts w:ascii="Times New Roman" w:hAnsi="Times New Roman" w:cs="Times New Roman"/>
          <w:sz w:val="24"/>
          <w:szCs w:val="24"/>
        </w:rPr>
        <w:t>)</w:t>
      </w:r>
    </w:p>
    <w:p w:rsidR="00CE2604" w:rsidRPr="00CC4F02" w:rsidRDefault="00CE2604" w:rsidP="00CC4F02">
      <w:pPr>
        <w:pStyle w:val="ListParagraph"/>
        <w:spacing w:after="0" w:line="480" w:lineRule="auto"/>
        <w:ind w:left="426"/>
        <w:jc w:val="both"/>
        <w:rPr>
          <w:rFonts w:ascii="Times New Roman" w:hAnsi="Times New Roman" w:cs="Times New Roman"/>
          <w:sz w:val="24"/>
          <w:szCs w:val="24"/>
        </w:rPr>
      </w:pPr>
      <w:r w:rsidRPr="00CC4F02">
        <w:rPr>
          <w:rFonts w:ascii="Times New Roman" w:hAnsi="Times New Roman" w:cs="Times New Roman"/>
          <w:sz w:val="24"/>
          <w:szCs w:val="24"/>
        </w:rPr>
        <w:t>Dalam tahap ini data yang diperoleh diperiksa kelengkapannya.</w:t>
      </w:r>
    </w:p>
    <w:p w:rsidR="00CE2604" w:rsidRDefault="00CE2604" w:rsidP="00CC4F02">
      <w:pPr>
        <w:pStyle w:val="ListParagraph"/>
        <w:numPr>
          <w:ilvl w:val="0"/>
          <w:numId w:val="38"/>
        </w:numPr>
        <w:spacing w:after="0" w:line="480" w:lineRule="auto"/>
        <w:ind w:left="426"/>
        <w:jc w:val="both"/>
        <w:rPr>
          <w:rFonts w:ascii="Times New Roman" w:hAnsi="Times New Roman" w:cs="Times New Roman"/>
          <w:sz w:val="24"/>
          <w:szCs w:val="24"/>
        </w:rPr>
      </w:pPr>
      <w:r w:rsidRPr="00CE2604">
        <w:rPr>
          <w:rFonts w:ascii="Times New Roman" w:hAnsi="Times New Roman" w:cs="Times New Roman"/>
          <w:sz w:val="24"/>
          <w:szCs w:val="24"/>
        </w:rPr>
        <w:t>Memasukkan data (</w:t>
      </w:r>
      <w:r w:rsidRPr="00CE2604">
        <w:rPr>
          <w:rFonts w:ascii="Times New Roman" w:hAnsi="Times New Roman" w:cs="Times New Roman"/>
          <w:i/>
          <w:sz w:val="24"/>
          <w:szCs w:val="24"/>
        </w:rPr>
        <w:t>Entry</w:t>
      </w:r>
      <w:r w:rsidRPr="00CE2604">
        <w:rPr>
          <w:rFonts w:ascii="Times New Roman" w:hAnsi="Times New Roman" w:cs="Times New Roman"/>
          <w:sz w:val="24"/>
          <w:szCs w:val="24"/>
        </w:rPr>
        <w:t>)</w:t>
      </w:r>
    </w:p>
    <w:p w:rsidR="00CE2604" w:rsidRDefault="00CE2604" w:rsidP="00CC4F02">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Dalam tahap ini semua data yang sudah lengkap dimasukkan ke dalam aplikasi komputer.</w:t>
      </w:r>
    </w:p>
    <w:p w:rsidR="00C10A2C" w:rsidRDefault="00C10A2C" w:rsidP="00CC4F02">
      <w:pPr>
        <w:pStyle w:val="ListParagraph"/>
        <w:numPr>
          <w:ilvl w:val="0"/>
          <w:numId w:val="38"/>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Memproses data (</w:t>
      </w:r>
      <w:r w:rsidRPr="00C10A2C">
        <w:rPr>
          <w:rFonts w:ascii="Times New Roman" w:hAnsi="Times New Roman" w:cs="Times New Roman"/>
          <w:i/>
          <w:sz w:val="24"/>
          <w:szCs w:val="24"/>
        </w:rPr>
        <w:t>Processing Data</w:t>
      </w:r>
      <w:r>
        <w:rPr>
          <w:rFonts w:ascii="Times New Roman" w:hAnsi="Times New Roman" w:cs="Times New Roman"/>
          <w:sz w:val="24"/>
          <w:szCs w:val="24"/>
        </w:rPr>
        <w:t xml:space="preserve">) </w:t>
      </w:r>
    </w:p>
    <w:p w:rsidR="00C10A2C" w:rsidRDefault="00C10A2C" w:rsidP="00CC4F02">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Dalam tahap ini data yag sudah di </w:t>
      </w:r>
      <w:r w:rsidRPr="00C10A2C">
        <w:rPr>
          <w:rFonts w:ascii="Times New Roman" w:hAnsi="Times New Roman" w:cs="Times New Roman"/>
          <w:i/>
          <w:sz w:val="24"/>
          <w:szCs w:val="24"/>
        </w:rPr>
        <w:t>entry</w:t>
      </w:r>
      <w:r>
        <w:rPr>
          <w:rFonts w:ascii="Times New Roman" w:hAnsi="Times New Roman" w:cs="Times New Roman"/>
          <w:sz w:val="24"/>
          <w:szCs w:val="24"/>
        </w:rPr>
        <w:t>di analisis agar dapat memperoleh jawaban terhadap pertanyaan penelitian, dan membuktikan apakah hipotesis yang sudah dirumuskan terbukti benar atau ditolak dari hasil analisis tersebut.</w:t>
      </w:r>
    </w:p>
    <w:p w:rsidR="00CC4F02" w:rsidRDefault="00C10A2C" w:rsidP="00CC4F02">
      <w:pPr>
        <w:pStyle w:val="ListParagraph"/>
        <w:numPr>
          <w:ilvl w:val="0"/>
          <w:numId w:val="38"/>
        </w:numPr>
        <w:spacing w:after="0" w:line="480" w:lineRule="auto"/>
        <w:ind w:left="426"/>
        <w:jc w:val="both"/>
        <w:rPr>
          <w:rFonts w:ascii="Times New Roman" w:hAnsi="Times New Roman" w:cs="Times New Roman"/>
          <w:i/>
          <w:sz w:val="24"/>
          <w:szCs w:val="24"/>
        </w:rPr>
      </w:pPr>
      <w:r w:rsidRPr="00C10A2C">
        <w:rPr>
          <w:rFonts w:ascii="Times New Roman" w:hAnsi="Times New Roman" w:cs="Times New Roman"/>
          <w:sz w:val="24"/>
          <w:szCs w:val="24"/>
        </w:rPr>
        <w:t>Pembersihan Data</w:t>
      </w:r>
      <w:r>
        <w:rPr>
          <w:rFonts w:ascii="Times New Roman" w:hAnsi="Times New Roman" w:cs="Times New Roman"/>
          <w:i/>
          <w:sz w:val="24"/>
          <w:szCs w:val="24"/>
        </w:rPr>
        <w:t xml:space="preserve"> (</w:t>
      </w:r>
      <w:r w:rsidRPr="00C10A2C">
        <w:rPr>
          <w:rFonts w:ascii="Times New Roman" w:hAnsi="Times New Roman" w:cs="Times New Roman"/>
          <w:i/>
          <w:sz w:val="24"/>
          <w:szCs w:val="24"/>
        </w:rPr>
        <w:t>Cleaning Data</w:t>
      </w:r>
      <w:r>
        <w:rPr>
          <w:rFonts w:ascii="Times New Roman" w:hAnsi="Times New Roman" w:cs="Times New Roman"/>
          <w:i/>
          <w:sz w:val="24"/>
          <w:szCs w:val="24"/>
        </w:rPr>
        <w:t>)</w:t>
      </w:r>
    </w:p>
    <w:p w:rsidR="00C10A2C" w:rsidRPr="00CC4F02" w:rsidRDefault="00C10A2C" w:rsidP="00CC4F02">
      <w:pPr>
        <w:pStyle w:val="ListParagraph"/>
        <w:spacing w:after="0" w:line="480" w:lineRule="auto"/>
        <w:ind w:left="426"/>
        <w:jc w:val="both"/>
        <w:rPr>
          <w:rFonts w:ascii="Times New Roman" w:hAnsi="Times New Roman" w:cs="Times New Roman"/>
          <w:i/>
          <w:sz w:val="24"/>
          <w:szCs w:val="24"/>
        </w:rPr>
      </w:pPr>
      <w:r w:rsidRPr="00CC4F02">
        <w:rPr>
          <w:rFonts w:ascii="Times New Roman" w:hAnsi="Times New Roman" w:cs="Times New Roman"/>
          <w:sz w:val="24"/>
          <w:szCs w:val="24"/>
        </w:rPr>
        <w:t xml:space="preserve">Pengecekan kembali data yang sudah di </w:t>
      </w:r>
      <w:r w:rsidRPr="00CC4F02">
        <w:rPr>
          <w:rFonts w:ascii="Times New Roman" w:hAnsi="Times New Roman" w:cs="Times New Roman"/>
          <w:i/>
          <w:sz w:val="24"/>
          <w:szCs w:val="24"/>
        </w:rPr>
        <w:t xml:space="preserve">entry </w:t>
      </w:r>
      <w:r w:rsidRPr="00CC4F02">
        <w:rPr>
          <w:rFonts w:ascii="Times New Roman" w:hAnsi="Times New Roman" w:cs="Times New Roman"/>
          <w:sz w:val="24"/>
          <w:szCs w:val="24"/>
        </w:rPr>
        <w:t xml:space="preserve">apakah ada kesalah saat pemasukan data / </w:t>
      </w:r>
      <w:r w:rsidRPr="00CC4F02">
        <w:rPr>
          <w:rFonts w:ascii="Times New Roman" w:hAnsi="Times New Roman" w:cs="Times New Roman"/>
          <w:i/>
          <w:sz w:val="24"/>
          <w:szCs w:val="24"/>
        </w:rPr>
        <w:t>entry.</w:t>
      </w:r>
    </w:p>
    <w:p w:rsidR="00CC4F02" w:rsidRDefault="00CC4F02" w:rsidP="00CC4F02">
      <w:pPr>
        <w:pStyle w:val="ListParagraph"/>
        <w:spacing w:after="0" w:line="48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3.9.2 Analisa Data</w:t>
      </w:r>
    </w:p>
    <w:p w:rsidR="00DB2B8A" w:rsidRDefault="00DB2B8A" w:rsidP="00683946">
      <w:pPr>
        <w:pStyle w:val="ListParagraph"/>
        <w:spacing w:after="0" w:line="480" w:lineRule="auto"/>
        <w:ind w:left="0" w:firstLine="426"/>
        <w:jc w:val="both"/>
        <w:rPr>
          <w:rFonts w:ascii="Times New Roman" w:hAnsi="Times New Roman" w:cs="Times New Roman"/>
          <w:sz w:val="24"/>
          <w:szCs w:val="24"/>
        </w:rPr>
      </w:pPr>
      <w:r w:rsidRPr="00CC4F02">
        <w:rPr>
          <w:rFonts w:ascii="Times New Roman" w:hAnsi="Times New Roman" w:cs="Times New Roman"/>
          <w:sz w:val="24"/>
          <w:szCs w:val="24"/>
        </w:rPr>
        <w:t>Data yang terkumpul kemudian dianalisa dengan komputer menggunakan program SPSS Version 20.</w:t>
      </w:r>
    </w:p>
    <w:p w:rsidR="00DB2B8A" w:rsidRPr="00DB2B8A" w:rsidRDefault="00DB2B8A" w:rsidP="00683946">
      <w:pPr>
        <w:pStyle w:val="ListParagraph"/>
        <w:numPr>
          <w:ilvl w:val="0"/>
          <w:numId w:val="39"/>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sz w:val="24"/>
          <w:szCs w:val="24"/>
        </w:rPr>
        <w:lastRenderedPageBreak/>
        <w:t>Analisis Univariat</w:t>
      </w:r>
    </w:p>
    <w:p w:rsidR="00A156A2" w:rsidRPr="00DB2B8A" w:rsidRDefault="00A1015A" w:rsidP="00683946">
      <w:pPr>
        <w:pStyle w:val="ListParagraph"/>
        <w:spacing w:after="0" w:line="480" w:lineRule="auto"/>
        <w:ind w:left="284"/>
        <w:jc w:val="both"/>
        <w:rPr>
          <w:rFonts w:ascii="Times New Roman" w:hAnsi="Times New Roman" w:cs="Times New Roman"/>
          <w:b/>
          <w:sz w:val="24"/>
          <w:szCs w:val="24"/>
        </w:rPr>
      </w:pPr>
      <w:r w:rsidRPr="00DB2B8A">
        <w:rPr>
          <w:rFonts w:ascii="Times New Roman" w:hAnsi="Times New Roman" w:cs="Times New Roman"/>
          <w:sz w:val="24"/>
          <w:szCs w:val="24"/>
        </w:rPr>
        <w:t xml:space="preserve">Analisis deskriptif dilakukan dengan menghitung proporsi gambaran karakteristik responden menurut kelompok </w:t>
      </w:r>
      <w:r w:rsidR="00F251F6">
        <w:rPr>
          <w:rFonts w:ascii="Times New Roman" w:hAnsi="Times New Roman" w:cs="Times New Roman"/>
          <w:sz w:val="24"/>
          <w:szCs w:val="24"/>
        </w:rPr>
        <w:t xml:space="preserve">observasi </w:t>
      </w:r>
      <w:r w:rsidR="00A156A2" w:rsidRPr="00DB2B8A">
        <w:rPr>
          <w:rFonts w:ascii="Times New Roman" w:hAnsi="Times New Roman" w:cs="Times New Roman"/>
          <w:sz w:val="24"/>
          <w:szCs w:val="24"/>
        </w:rPr>
        <w:t xml:space="preserve">(pemberian cairan intravena 500 ml HES 130 secara preloading dan coloading). </w:t>
      </w:r>
      <w:r w:rsidRPr="00DB2B8A">
        <w:rPr>
          <w:rFonts w:ascii="Times New Roman" w:hAnsi="Times New Roman" w:cs="Times New Roman"/>
          <w:sz w:val="24"/>
          <w:szCs w:val="24"/>
        </w:rPr>
        <w:t>Hasil analisis akan disajikan</w:t>
      </w:r>
      <w:r w:rsidR="00A156A2" w:rsidRPr="00DB2B8A">
        <w:rPr>
          <w:rFonts w:ascii="Times New Roman" w:hAnsi="Times New Roman" w:cs="Times New Roman"/>
          <w:sz w:val="24"/>
          <w:szCs w:val="24"/>
        </w:rPr>
        <w:t xml:space="preserve"> dalam bentuk tabel</w:t>
      </w:r>
      <w:r w:rsidR="00DB2B8A">
        <w:rPr>
          <w:rFonts w:ascii="Times New Roman" w:hAnsi="Times New Roman" w:cs="Times New Roman"/>
          <w:sz w:val="24"/>
          <w:szCs w:val="24"/>
        </w:rPr>
        <w:t>.</w:t>
      </w:r>
    </w:p>
    <w:p w:rsidR="00F251F6" w:rsidRPr="00F251F6" w:rsidRDefault="00F251F6" w:rsidP="00683946">
      <w:pPr>
        <w:pStyle w:val="ListParagraph"/>
        <w:numPr>
          <w:ilvl w:val="0"/>
          <w:numId w:val="39"/>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sz w:val="24"/>
          <w:szCs w:val="24"/>
        </w:rPr>
        <w:t>Analisis Bivariat</w:t>
      </w:r>
    </w:p>
    <w:p w:rsidR="005D4502" w:rsidRPr="00F251F6" w:rsidRDefault="00E25692" w:rsidP="00683946">
      <w:pPr>
        <w:pStyle w:val="ListParagraph"/>
        <w:spacing w:after="0" w:line="480" w:lineRule="auto"/>
        <w:ind w:left="284"/>
        <w:jc w:val="both"/>
        <w:rPr>
          <w:rFonts w:ascii="Times New Roman" w:hAnsi="Times New Roman" w:cs="Times New Roman"/>
          <w:b/>
          <w:sz w:val="24"/>
          <w:szCs w:val="24"/>
        </w:rPr>
      </w:pPr>
      <w:r w:rsidRPr="00F251F6">
        <w:rPr>
          <w:rFonts w:ascii="Times New Roman" w:hAnsi="Times New Roman" w:cs="Times New Roman"/>
          <w:sz w:val="24"/>
          <w:szCs w:val="24"/>
        </w:rPr>
        <w:t xml:space="preserve">Analisis </w:t>
      </w:r>
      <w:r w:rsidR="00A63C54" w:rsidRPr="00F251F6">
        <w:rPr>
          <w:rFonts w:ascii="Times New Roman" w:hAnsi="Times New Roman" w:cs="Times New Roman"/>
          <w:sz w:val="24"/>
          <w:szCs w:val="24"/>
        </w:rPr>
        <w:t>uji statistik dalam penelitian ini menggunakan  analisis</w:t>
      </w:r>
      <w:r w:rsidR="00A7472E" w:rsidRPr="00F251F6">
        <w:rPr>
          <w:rFonts w:ascii="Times New Roman" w:hAnsi="Times New Roman" w:cs="Times New Roman"/>
          <w:sz w:val="24"/>
          <w:szCs w:val="24"/>
        </w:rPr>
        <w:t xml:space="preserve"> independent </w:t>
      </w:r>
      <w:r w:rsidR="00683946">
        <w:rPr>
          <w:rFonts w:ascii="Times New Roman" w:hAnsi="Times New Roman" w:cs="Times New Roman"/>
          <w:sz w:val="24"/>
          <w:szCs w:val="24"/>
        </w:rPr>
        <w:t>T</w:t>
      </w:r>
      <w:r w:rsidR="00683946">
        <w:rPr>
          <w:rFonts w:ascii="Times New Roman" w:hAnsi="Times New Roman" w:cs="Times New Roman"/>
          <w:sz w:val="24"/>
          <w:szCs w:val="24"/>
          <w:lang w:val="en-US"/>
        </w:rPr>
        <w:t>-</w:t>
      </w:r>
      <w:r w:rsidR="002353A5" w:rsidRPr="00F251F6">
        <w:rPr>
          <w:rFonts w:ascii="Times New Roman" w:hAnsi="Times New Roman" w:cs="Times New Roman"/>
          <w:sz w:val="24"/>
          <w:szCs w:val="24"/>
        </w:rPr>
        <w:t>Test</w:t>
      </w:r>
      <w:r w:rsidR="002353A5">
        <w:rPr>
          <w:rFonts w:ascii="Times New Roman" w:hAnsi="Times New Roman" w:cs="Times New Roman"/>
          <w:sz w:val="24"/>
          <w:szCs w:val="24"/>
        </w:rPr>
        <w:t xml:space="preserve">, </w:t>
      </w:r>
      <w:r w:rsidR="002353A5" w:rsidRPr="00F251F6">
        <w:rPr>
          <w:rFonts w:ascii="Times New Roman" w:hAnsi="Times New Roman" w:cs="Times New Roman"/>
          <w:sz w:val="24"/>
          <w:szCs w:val="24"/>
        </w:rPr>
        <w:t xml:space="preserve">dengan </w:t>
      </w:r>
      <w:r w:rsidR="005D4502" w:rsidRPr="00F251F6">
        <w:rPr>
          <w:rFonts w:ascii="Times New Roman" w:hAnsi="Times New Roman" w:cs="Times New Roman"/>
          <w:sz w:val="24"/>
          <w:szCs w:val="24"/>
        </w:rPr>
        <w:t>dasar pengambilan keputusan</w:t>
      </w:r>
      <w:r w:rsidR="00AA64A2" w:rsidRPr="00F251F6">
        <w:rPr>
          <w:rFonts w:ascii="Times New Roman" w:hAnsi="Times New Roman" w:cs="Times New Roman"/>
          <w:sz w:val="24"/>
          <w:szCs w:val="24"/>
        </w:rPr>
        <w:t>:</w:t>
      </w:r>
    </w:p>
    <w:p w:rsidR="00E53A9D" w:rsidRPr="00FC4484" w:rsidRDefault="005D4502" w:rsidP="00683946">
      <w:pPr>
        <w:pStyle w:val="ListParagraph"/>
        <w:numPr>
          <w:ilvl w:val="0"/>
          <w:numId w:val="28"/>
        </w:numPr>
        <w:spacing w:after="0" w:line="480" w:lineRule="auto"/>
        <w:ind w:left="709" w:hanging="425"/>
        <w:jc w:val="both"/>
        <w:rPr>
          <w:rFonts w:ascii="Times New Roman" w:hAnsi="Times New Roman" w:cs="Times New Roman"/>
          <w:sz w:val="24"/>
          <w:szCs w:val="24"/>
        </w:rPr>
      </w:pPr>
      <w:r w:rsidRPr="00FC4484">
        <w:rPr>
          <w:rFonts w:ascii="Times New Roman" w:hAnsi="Times New Roman" w:cs="Times New Roman"/>
          <w:sz w:val="24"/>
          <w:szCs w:val="24"/>
        </w:rPr>
        <w:t>Jika nilai signifikasi atau sig. (2-tailed) &gt; 0,05 maka Ho diterima dan Ha di tolak</w:t>
      </w:r>
    </w:p>
    <w:p w:rsidR="001E0A08" w:rsidRDefault="005D4502" w:rsidP="00683946">
      <w:pPr>
        <w:pStyle w:val="ListParagraph"/>
        <w:numPr>
          <w:ilvl w:val="0"/>
          <w:numId w:val="28"/>
        </w:numPr>
        <w:spacing w:after="0" w:line="480" w:lineRule="auto"/>
        <w:ind w:left="709" w:hanging="425"/>
        <w:jc w:val="both"/>
        <w:rPr>
          <w:rFonts w:ascii="Times New Roman" w:hAnsi="Times New Roman" w:cs="Times New Roman"/>
          <w:sz w:val="24"/>
          <w:szCs w:val="24"/>
        </w:rPr>
      </w:pPr>
      <w:r w:rsidRPr="00FC4484">
        <w:rPr>
          <w:rFonts w:ascii="Times New Roman" w:hAnsi="Times New Roman" w:cs="Times New Roman"/>
          <w:sz w:val="24"/>
          <w:szCs w:val="24"/>
        </w:rPr>
        <w:t>Jika nilai signifikasi atau sig. (2-tailed) &lt; 0,05 ma</w:t>
      </w:r>
      <w:r w:rsidR="001E0A08">
        <w:rPr>
          <w:rFonts w:ascii="Times New Roman" w:hAnsi="Times New Roman" w:cs="Times New Roman"/>
          <w:sz w:val="24"/>
          <w:szCs w:val="24"/>
        </w:rPr>
        <w:t>ka Ho ditolak dan Ha di terima.</w:t>
      </w:r>
    </w:p>
    <w:p w:rsidR="002353A5" w:rsidRPr="00263741" w:rsidRDefault="00263741" w:rsidP="00683946">
      <w:pPr>
        <w:spacing w:after="60" w:line="480" w:lineRule="auto"/>
        <w:ind w:left="284"/>
        <w:jc w:val="both"/>
        <w:textAlignment w:val="baseline"/>
        <w:rPr>
          <w:rFonts w:ascii="inherit" w:eastAsia="Times New Roman" w:hAnsi="inherit" w:cs="Times New Roman"/>
          <w:sz w:val="24"/>
          <w:szCs w:val="24"/>
          <w:lang w:eastAsia="id-ID"/>
        </w:rPr>
      </w:pPr>
      <w:r w:rsidRPr="00263741">
        <w:rPr>
          <w:rFonts w:ascii="Times New Roman" w:eastAsia="Times New Roman" w:hAnsi="Times New Roman" w:cs="Times New Roman"/>
          <w:sz w:val="24"/>
          <w:szCs w:val="24"/>
          <w:lang w:eastAsia="id-ID"/>
        </w:rPr>
        <w:t xml:space="preserve">Sebelumnya dilakukan uji normalitas data </w:t>
      </w:r>
      <w:r w:rsidR="00B66F8D">
        <w:rPr>
          <w:rFonts w:ascii="Times New Roman" w:eastAsia="Times New Roman" w:hAnsi="Times New Roman" w:cs="Times New Roman"/>
          <w:sz w:val="24"/>
          <w:szCs w:val="24"/>
          <w:lang w:eastAsia="id-ID"/>
        </w:rPr>
        <w:t xml:space="preserve">dari </w:t>
      </w:r>
      <w:r w:rsidRPr="00263741">
        <w:rPr>
          <w:rFonts w:ascii="Times New Roman" w:eastAsia="Times New Roman" w:hAnsi="Times New Roman" w:cs="Times New Roman"/>
          <w:sz w:val="24"/>
          <w:szCs w:val="24"/>
          <w:lang w:eastAsia="id-ID"/>
        </w:rPr>
        <w:t xml:space="preserve">hasil penelitian </w:t>
      </w:r>
      <w:r w:rsidR="00B66F8D">
        <w:rPr>
          <w:rFonts w:ascii="Times New Roman" w:eastAsia="Times New Roman" w:hAnsi="Times New Roman" w:cs="Times New Roman"/>
          <w:sz w:val="24"/>
          <w:szCs w:val="24"/>
          <w:lang w:eastAsia="id-ID"/>
        </w:rPr>
        <w:t xml:space="preserve">menggunakan </w:t>
      </w:r>
      <w:r w:rsidRPr="00263741">
        <w:rPr>
          <w:rFonts w:ascii="Times New Roman" w:eastAsia="Times New Roman" w:hAnsi="Times New Roman" w:cs="Times New Roman"/>
          <w:sz w:val="24"/>
          <w:szCs w:val="24"/>
          <w:lang w:eastAsia="id-ID"/>
        </w:rPr>
        <w:t>uji norm</w:t>
      </w:r>
      <w:r w:rsidR="00B66F8D">
        <w:rPr>
          <w:rFonts w:ascii="Times New Roman" w:eastAsia="Times New Roman" w:hAnsi="Times New Roman" w:cs="Times New Roman"/>
          <w:sz w:val="24"/>
          <w:szCs w:val="24"/>
          <w:lang w:eastAsia="id-ID"/>
        </w:rPr>
        <w:t>olitas Shapiro Wilk dengan SPSS</w:t>
      </w:r>
      <w:r w:rsidR="002353A5" w:rsidRPr="00263741">
        <w:rPr>
          <w:rFonts w:ascii="Times New Roman" w:eastAsia="Times New Roman" w:hAnsi="Times New Roman" w:cs="Times New Roman"/>
          <w:sz w:val="24"/>
          <w:szCs w:val="24"/>
          <w:lang w:eastAsia="id-ID"/>
        </w:rPr>
        <w:t>.</w:t>
      </w:r>
      <w:r w:rsidR="00B66F8D">
        <w:rPr>
          <w:rFonts w:ascii="Times New Roman" w:eastAsia="Times New Roman" w:hAnsi="Times New Roman" w:cs="Times New Roman"/>
          <w:sz w:val="24"/>
          <w:szCs w:val="24"/>
          <w:lang w:eastAsia="id-ID"/>
        </w:rPr>
        <w:t xml:space="preserve"> Didapatkan hasil nilai signifikan 0,759 (Sig.&gt; 0,05)sehingga dapat disimpulkan data berdistribusi normal. </w:t>
      </w:r>
    </w:p>
    <w:p w:rsidR="008A73D9" w:rsidRDefault="008A73D9" w:rsidP="00683946">
      <w:pPr>
        <w:pStyle w:val="ListParagraph"/>
        <w:numPr>
          <w:ilvl w:val="1"/>
          <w:numId w:val="36"/>
        </w:numPr>
        <w:tabs>
          <w:tab w:val="left" w:pos="567"/>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Etika Penelitian</w:t>
      </w:r>
    </w:p>
    <w:p w:rsidR="00CC4F02" w:rsidRDefault="00B767AC" w:rsidP="00683946">
      <w:pPr>
        <w:pStyle w:val="ListParagraph"/>
        <w:spacing w:after="0" w:line="480" w:lineRule="auto"/>
        <w:ind w:left="0" w:firstLine="567"/>
        <w:jc w:val="both"/>
        <w:rPr>
          <w:rFonts w:ascii="Times New Roman" w:hAnsi="Times New Roman" w:cs="Times New Roman"/>
          <w:sz w:val="24"/>
          <w:szCs w:val="24"/>
        </w:rPr>
      </w:pPr>
      <w:r w:rsidRPr="008A73D9">
        <w:rPr>
          <w:rFonts w:ascii="Times New Roman" w:hAnsi="Times New Roman" w:cs="Times New Roman"/>
          <w:sz w:val="24"/>
          <w:szCs w:val="24"/>
        </w:rPr>
        <w:t>Menurut N</w:t>
      </w:r>
      <w:r w:rsidR="00374406">
        <w:rPr>
          <w:rFonts w:ascii="Times New Roman" w:hAnsi="Times New Roman" w:cs="Times New Roman"/>
          <w:sz w:val="24"/>
          <w:szCs w:val="24"/>
        </w:rPr>
        <w:t>ursalam (2016</w:t>
      </w:r>
      <w:r w:rsidRPr="008A73D9">
        <w:rPr>
          <w:rFonts w:ascii="Times New Roman" w:hAnsi="Times New Roman" w:cs="Times New Roman"/>
          <w:sz w:val="24"/>
          <w:szCs w:val="24"/>
        </w:rPr>
        <w:t>), etika dalam penelitian yang diterapkan dalam penelit</w:t>
      </w:r>
      <w:r w:rsidR="001E0A08" w:rsidRPr="008A73D9">
        <w:rPr>
          <w:rFonts w:ascii="Times New Roman" w:hAnsi="Times New Roman" w:cs="Times New Roman"/>
          <w:sz w:val="24"/>
          <w:szCs w:val="24"/>
        </w:rPr>
        <w:t>ian ini adalah sebagai berikut:</w:t>
      </w:r>
    </w:p>
    <w:p w:rsidR="008A73D9" w:rsidRPr="00CC4F02" w:rsidRDefault="00B767AC" w:rsidP="00683946">
      <w:pPr>
        <w:pStyle w:val="ListParagraph"/>
        <w:numPr>
          <w:ilvl w:val="2"/>
          <w:numId w:val="36"/>
        </w:numPr>
        <w:spacing w:after="0" w:line="480" w:lineRule="auto"/>
        <w:ind w:left="284" w:hanging="284"/>
        <w:jc w:val="both"/>
        <w:rPr>
          <w:rFonts w:ascii="Times New Roman" w:hAnsi="Times New Roman" w:cs="Times New Roman"/>
          <w:sz w:val="24"/>
          <w:szCs w:val="24"/>
        </w:rPr>
      </w:pPr>
      <w:r w:rsidRPr="00CC4F02">
        <w:rPr>
          <w:rFonts w:ascii="Times New Roman" w:hAnsi="Times New Roman" w:cs="Times New Roman"/>
          <w:sz w:val="24"/>
          <w:szCs w:val="24"/>
        </w:rPr>
        <w:t>Menghormati Harkat dan martabat manusia (</w:t>
      </w:r>
      <w:r w:rsidRPr="00CC4F02">
        <w:rPr>
          <w:rFonts w:ascii="Times New Roman" w:hAnsi="Times New Roman" w:cs="Times New Roman"/>
          <w:i/>
          <w:sz w:val="24"/>
          <w:szCs w:val="24"/>
        </w:rPr>
        <w:t>respect for human dignity</w:t>
      </w:r>
      <w:r w:rsidRPr="00CC4F02">
        <w:rPr>
          <w:rFonts w:ascii="Times New Roman" w:hAnsi="Times New Roman" w:cs="Times New Roman"/>
          <w:sz w:val="24"/>
          <w:szCs w:val="24"/>
        </w:rPr>
        <w:t>)</w:t>
      </w:r>
    </w:p>
    <w:p w:rsidR="00DF5704" w:rsidRPr="008A73D9" w:rsidRDefault="00DF5704" w:rsidP="00683946">
      <w:pPr>
        <w:pStyle w:val="ListParagraph"/>
        <w:spacing w:after="0" w:line="480" w:lineRule="auto"/>
        <w:ind w:left="284" w:firstLine="567"/>
        <w:jc w:val="both"/>
        <w:rPr>
          <w:rFonts w:ascii="Times New Roman" w:hAnsi="Times New Roman" w:cs="Times New Roman"/>
          <w:sz w:val="24"/>
          <w:szCs w:val="24"/>
        </w:rPr>
      </w:pPr>
      <w:r w:rsidRPr="008A73D9">
        <w:rPr>
          <w:rFonts w:ascii="Times New Roman" w:hAnsi="Times New Roman" w:cs="Times New Roman"/>
          <w:sz w:val="24"/>
          <w:szCs w:val="24"/>
        </w:rPr>
        <w:t xml:space="preserve">Peneliti perlu mempertimbangkan hak-hak subjek penelitian untuk mendapatkan informasi tentang tujuan peneliti melakukan penelitian tersebut. Disamping itu, peneliti juga memberikan kebebasan kepada subjek untuk memberikan informasi atau tidak memberikan informasi (berpartisipasi). Sebagai ungkapan, peneliti menghormati harkat dan martabat subjek penelitian, </w:t>
      </w:r>
      <w:r w:rsidRPr="008A73D9">
        <w:rPr>
          <w:rFonts w:ascii="Times New Roman" w:hAnsi="Times New Roman" w:cs="Times New Roman"/>
          <w:sz w:val="24"/>
          <w:szCs w:val="24"/>
        </w:rPr>
        <w:lastRenderedPageBreak/>
        <w:t>peneliti sayogianya mempersiapkan formulir persetujuan subjek (</w:t>
      </w:r>
      <w:r w:rsidRPr="008A73D9">
        <w:rPr>
          <w:rFonts w:ascii="Times New Roman" w:hAnsi="Times New Roman" w:cs="Times New Roman"/>
          <w:i/>
          <w:sz w:val="24"/>
          <w:szCs w:val="24"/>
        </w:rPr>
        <w:t>inform concent</w:t>
      </w:r>
      <w:r w:rsidRPr="008A73D9">
        <w:rPr>
          <w:rFonts w:ascii="Times New Roman" w:hAnsi="Times New Roman" w:cs="Times New Roman"/>
          <w:sz w:val="24"/>
          <w:szCs w:val="24"/>
        </w:rPr>
        <w:t xml:space="preserve">) yang mencakup : </w:t>
      </w:r>
    </w:p>
    <w:p w:rsidR="00DF5704" w:rsidRPr="007E6C89" w:rsidRDefault="00DF5704" w:rsidP="00CC4F02">
      <w:pPr>
        <w:pStyle w:val="ListParagraph"/>
        <w:numPr>
          <w:ilvl w:val="0"/>
          <w:numId w:val="18"/>
        </w:numPr>
        <w:spacing w:after="0" w:line="480" w:lineRule="auto"/>
        <w:ind w:left="709"/>
        <w:jc w:val="both"/>
        <w:rPr>
          <w:rFonts w:ascii="Times New Roman" w:hAnsi="Times New Roman" w:cs="Times New Roman"/>
          <w:sz w:val="24"/>
          <w:szCs w:val="24"/>
        </w:rPr>
      </w:pPr>
      <w:r w:rsidRPr="007E6C89">
        <w:rPr>
          <w:rFonts w:ascii="Times New Roman" w:hAnsi="Times New Roman" w:cs="Times New Roman"/>
          <w:sz w:val="24"/>
          <w:szCs w:val="24"/>
        </w:rPr>
        <w:t>Penjelasaan manfaat penelitian</w:t>
      </w:r>
    </w:p>
    <w:p w:rsidR="00DF5704" w:rsidRPr="007E6C89" w:rsidRDefault="00DF5704" w:rsidP="00CC4F02">
      <w:pPr>
        <w:pStyle w:val="ListParagraph"/>
        <w:numPr>
          <w:ilvl w:val="0"/>
          <w:numId w:val="18"/>
        </w:numPr>
        <w:spacing w:after="0" w:line="480" w:lineRule="auto"/>
        <w:ind w:left="709"/>
        <w:jc w:val="both"/>
        <w:rPr>
          <w:rFonts w:ascii="Times New Roman" w:hAnsi="Times New Roman" w:cs="Times New Roman"/>
          <w:sz w:val="24"/>
          <w:szCs w:val="24"/>
        </w:rPr>
      </w:pPr>
      <w:r w:rsidRPr="007E6C89">
        <w:rPr>
          <w:rFonts w:ascii="Times New Roman" w:hAnsi="Times New Roman" w:cs="Times New Roman"/>
          <w:sz w:val="24"/>
          <w:szCs w:val="24"/>
        </w:rPr>
        <w:t xml:space="preserve">Penjelasan kemungkinan resiko dan ketidaknyamanan yang ditimbulkan. </w:t>
      </w:r>
    </w:p>
    <w:p w:rsidR="00DF5704" w:rsidRPr="007E6C89" w:rsidRDefault="00DF5704" w:rsidP="00CC4F02">
      <w:pPr>
        <w:pStyle w:val="ListParagraph"/>
        <w:numPr>
          <w:ilvl w:val="0"/>
          <w:numId w:val="18"/>
        </w:numPr>
        <w:spacing w:after="0" w:line="480" w:lineRule="auto"/>
        <w:ind w:left="709"/>
        <w:jc w:val="both"/>
        <w:rPr>
          <w:rFonts w:ascii="Times New Roman" w:hAnsi="Times New Roman" w:cs="Times New Roman"/>
          <w:sz w:val="24"/>
          <w:szCs w:val="24"/>
        </w:rPr>
      </w:pPr>
      <w:r w:rsidRPr="007E6C89">
        <w:rPr>
          <w:rFonts w:ascii="Times New Roman" w:hAnsi="Times New Roman" w:cs="Times New Roman"/>
          <w:sz w:val="24"/>
          <w:szCs w:val="24"/>
        </w:rPr>
        <w:t xml:space="preserve">Penjelasaan manfaat yang didapatkan. </w:t>
      </w:r>
    </w:p>
    <w:p w:rsidR="00DF5704" w:rsidRPr="007E6C89" w:rsidRDefault="00DF5704" w:rsidP="00CC4F02">
      <w:pPr>
        <w:pStyle w:val="ListParagraph"/>
        <w:numPr>
          <w:ilvl w:val="0"/>
          <w:numId w:val="18"/>
        </w:numPr>
        <w:spacing w:after="0" w:line="480" w:lineRule="auto"/>
        <w:ind w:left="709"/>
        <w:jc w:val="both"/>
        <w:rPr>
          <w:rFonts w:ascii="Times New Roman" w:hAnsi="Times New Roman" w:cs="Times New Roman"/>
          <w:sz w:val="24"/>
          <w:szCs w:val="24"/>
        </w:rPr>
      </w:pPr>
      <w:r w:rsidRPr="007E6C89">
        <w:rPr>
          <w:rFonts w:ascii="Times New Roman" w:hAnsi="Times New Roman" w:cs="Times New Roman"/>
          <w:sz w:val="24"/>
          <w:szCs w:val="24"/>
        </w:rPr>
        <w:t xml:space="preserve">Persetujuan peneliti dapat menjawab setiap pertanyaan yang diajukan subjek berkaitan dengan prosedur penelitian. </w:t>
      </w:r>
    </w:p>
    <w:p w:rsidR="00CC4F02" w:rsidRDefault="00DF5704" w:rsidP="00CC4F02">
      <w:pPr>
        <w:pStyle w:val="ListParagraph"/>
        <w:numPr>
          <w:ilvl w:val="0"/>
          <w:numId w:val="18"/>
        </w:numPr>
        <w:spacing w:after="0" w:line="480" w:lineRule="auto"/>
        <w:ind w:left="709"/>
        <w:jc w:val="both"/>
        <w:rPr>
          <w:rFonts w:ascii="Times New Roman" w:hAnsi="Times New Roman" w:cs="Times New Roman"/>
          <w:sz w:val="24"/>
          <w:szCs w:val="24"/>
        </w:rPr>
      </w:pPr>
      <w:r w:rsidRPr="007E6C89">
        <w:rPr>
          <w:rFonts w:ascii="Times New Roman" w:hAnsi="Times New Roman" w:cs="Times New Roman"/>
          <w:sz w:val="24"/>
          <w:szCs w:val="24"/>
        </w:rPr>
        <w:t>Persetujuan subjek dapat mengundurkan diri sebagai objek penelitian kapan saja.</w:t>
      </w:r>
    </w:p>
    <w:p w:rsidR="00DF5704" w:rsidRPr="00CC4F02" w:rsidRDefault="00DF5704" w:rsidP="00683946">
      <w:pPr>
        <w:pStyle w:val="ListParagraph"/>
        <w:spacing w:after="0" w:line="480" w:lineRule="auto"/>
        <w:ind w:left="284" w:firstLine="567"/>
        <w:jc w:val="both"/>
        <w:rPr>
          <w:rFonts w:ascii="Times New Roman" w:hAnsi="Times New Roman" w:cs="Times New Roman"/>
          <w:sz w:val="24"/>
          <w:szCs w:val="24"/>
        </w:rPr>
      </w:pPr>
      <w:r w:rsidRPr="00CC4F02">
        <w:rPr>
          <w:rFonts w:ascii="Times New Roman" w:hAnsi="Times New Roman" w:cs="Times New Roman"/>
          <w:sz w:val="24"/>
          <w:szCs w:val="24"/>
        </w:rPr>
        <w:t>Jaminan anonimitas dan kerahasian terhadap identitas dan informasi yang diberikan oleh responden.</w:t>
      </w:r>
    </w:p>
    <w:p w:rsidR="008A73D9" w:rsidRDefault="00B767AC" w:rsidP="00683946">
      <w:pPr>
        <w:pStyle w:val="ListParagraph"/>
        <w:numPr>
          <w:ilvl w:val="2"/>
          <w:numId w:val="36"/>
        </w:numPr>
        <w:spacing w:after="0" w:line="480" w:lineRule="auto"/>
        <w:ind w:left="284" w:hanging="284"/>
        <w:jc w:val="both"/>
        <w:rPr>
          <w:rFonts w:ascii="Times New Roman" w:hAnsi="Times New Roman" w:cs="Times New Roman"/>
          <w:i/>
          <w:sz w:val="24"/>
          <w:szCs w:val="24"/>
        </w:rPr>
      </w:pPr>
      <w:r w:rsidRPr="00DF5704">
        <w:rPr>
          <w:rFonts w:ascii="Times New Roman" w:hAnsi="Times New Roman" w:cs="Times New Roman"/>
          <w:sz w:val="24"/>
          <w:szCs w:val="24"/>
        </w:rPr>
        <w:t>Menghormati privasi dan kerahasiaan subjek penelitian (</w:t>
      </w:r>
      <w:r w:rsidRPr="001E0A08">
        <w:rPr>
          <w:rFonts w:ascii="Times New Roman" w:hAnsi="Times New Roman" w:cs="Times New Roman"/>
          <w:i/>
          <w:sz w:val="24"/>
          <w:szCs w:val="24"/>
        </w:rPr>
        <w:t>respect f</w:t>
      </w:r>
      <w:r w:rsidR="008A73D9">
        <w:rPr>
          <w:rFonts w:ascii="Times New Roman" w:hAnsi="Times New Roman" w:cs="Times New Roman"/>
          <w:i/>
          <w:sz w:val="24"/>
          <w:szCs w:val="24"/>
        </w:rPr>
        <w:t>or privacy and confidentialit)</w:t>
      </w:r>
    </w:p>
    <w:p w:rsidR="00DF5704" w:rsidRPr="008A73D9" w:rsidRDefault="00B767AC" w:rsidP="00683946">
      <w:pPr>
        <w:pStyle w:val="ListParagraph"/>
        <w:spacing w:after="0" w:line="480" w:lineRule="auto"/>
        <w:ind w:left="284" w:firstLine="567"/>
        <w:jc w:val="both"/>
        <w:rPr>
          <w:rFonts w:ascii="Times New Roman" w:hAnsi="Times New Roman" w:cs="Times New Roman"/>
          <w:i/>
          <w:sz w:val="24"/>
          <w:szCs w:val="24"/>
        </w:rPr>
      </w:pPr>
      <w:r w:rsidRPr="008A73D9">
        <w:rPr>
          <w:rFonts w:ascii="Times New Roman" w:hAnsi="Times New Roman" w:cs="Times New Roman"/>
          <w:sz w:val="24"/>
          <w:szCs w:val="24"/>
        </w:rPr>
        <w:t>Setiap orang mempunyai hak-hak dasar individu termasuk privasi dan kebebasan individu dalam memberikan informasi. Setiap orang berhak untuk tidak memberikan apa yang diketahuinya kepada orang lain. Untuk memenuhi hak tersebut, peneliti tidak menampilkan infomasi mengenai identitas subjek. Peneliti menggunakan coding sebagai pengg</w:t>
      </w:r>
      <w:r w:rsidR="007E6C89" w:rsidRPr="008A73D9">
        <w:rPr>
          <w:rFonts w:ascii="Times New Roman" w:hAnsi="Times New Roman" w:cs="Times New Roman"/>
          <w:sz w:val="24"/>
          <w:szCs w:val="24"/>
        </w:rPr>
        <w:t>anti identitas responden.</w:t>
      </w:r>
    </w:p>
    <w:p w:rsidR="008A73D9" w:rsidRDefault="00B767AC" w:rsidP="00683946">
      <w:pPr>
        <w:pStyle w:val="ListParagraph"/>
        <w:numPr>
          <w:ilvl w:val="2"/>
          <w:numId w:val="36"/>
        </w:numPr>
        <w:spacing w:after="0" w:line="480" w:lineRule="auto"/>
        <w:ind w:left="284" w:hanging="284"/>
        <w:jc w:val="both"/>
        <w:rPr>
          <w:rFonts w:ascii="Times New Roman" w:hAnsi="Times New Roman" w:cs="Times New Roman"/>
          <w:sz w:val="24"/>
          <w:szCs w:val="24"/>
        </w:rPr>
      </w:pPr>
      <w:r w:rsidRPr="00DF5704">
        <w:rPr>
          <w:rFonts w:ascii="Times New Roman" w:hAnsi="Times New Roman" w:cs="Times New Roman"/>
          <w:sz w:val="24"/>
          <w:szCs w:val="24"/>
        </w:rPr>
        <w:t>Keadilan dan inklusivitas/keterbukaan (</w:t>
      </w:r>
      <w:r w:rsidRPr="001E0A08">
        <w:rPr>
          <w:rFonts w:ascii="Times New Roman" w:hAnsi="Times New Roman" w:cs="Times New Roman"/>
          <w:i/>
          <w:sz w:val="24"/>
          <w:szCs w:val="24"/>
        </w:rPr>
        <w:t>respect for justice an</w:t>
      </w:r>
      <w:r w:rsidR="007E6C89" w:rsidRPr="001E0A08">
        <w:rPr>
          <w:rFonts w:ascii="Times New Roman" w:hAnsi="Times New Roman" w:cs="Times New Roman"/>
          <w:i/>
          <w:sz w:val="24"/>
          <w:szCs w:val="24"/>
        </w:rPr>
        <w:t xml:space="preserve"> inclusivenes</w:t>
      </w:r>
      <w:r w:rsidR="007E6C89" w:rsidRPr="00DF5704">
        <w:rPr>
          <w:rFonts w:ascii="Times New Roman" w:hAnsi="Times New Roman" w:cs="Times New Roman"/>
          <w:sz w:val="24"/>
          <w:szCs w:val="24"/>
        </w:rPr>
        <w:t>)</w:t>
      </w:r>
    </w:p>
    <w:p w:rsidR="00BB55B5" w:rsidRPr="008A73D9" w:rsidRDefault="00BB55B5" w:rsidP="00683946">
      <w:pPr>
        <w:pStyle w:val="ListParagraph"/>
        <w:spacing w:after="0" w:line="480" w:lineRule="auto"/>
        <w:ind w:left="284" w:firstLine="567"/>
        <w:jc w:val="both"/>
        <w:rPr>
          <w:rFonts w:ascii="Times New Roman" w:hAnsi="Times New Roman" w:cs="Times New Roman"/>
          <w:sz w:val="24"/>
          <w:szCs w:val="24"/>
        </w:rPr>
      </w:pPr>
      <w:r w:rsidRPr="008A73D9">
        <w:rPr>
          <w:rFonts w:ascii="Times New Roman" w:hAnsi="Times New Roman" w:cs="Times New Roman"/>
          <w:sz w:val="24"/>
          <w:szCs w:val="24"/>
        </w:rPr>
        <w:t xml:space="preserve">Prinsip keterbukaan dan adil perlu dijaga oleh peneliti dengan kejujuran, keterbukaan, dan kehati-hatian. Peneliti memenuhi prinsip keterbukaan, dengan menjelaskan prosedur penelitian. Menjamin semua subjek penelitian memperoleh perlakuan dan keuntungan yang sama, tanpa membedakan jender, agama, etnis, dan sebagainya. </w:t>
      </w:r>
    </w:p>
    <w:p w:rsidR="008A73D9" w:rsidRDefault="007E6C89" w:rsidP="00683946">
      <w:pPr>
        <w:pStyle w:val="ListParagraph"/>
        <w:numPr>
          <w:ilvl w:val="2"/>
          <w:numId w:val="36"/>
        </w:numPr>
        <w:spacing w:after="0" w:line="480" w:lineRule="auto"/>
        <w:ind w:left="284" w:hanging="284"/>
        <w:jc w:val="both"/>
        <w:rPr>
          <w:rFonts w:ascii="Times New Roman" w:hAnsi="Times New Roman" w:cs="Times New Roman"/>
          <w:sz w:val="24"/>
          <w:szCs w:val="24"/>
        </w:rPr>
      </w:pPr>
      <w:r w:rsidRPr="007E6C89">
        <w:rPr>
          <w:rFonts w:ascii="Times New Roman" w:hAnsi="Times New Roman" w:cs="Times New Roman"/>
          <w:sz w:val="24"/>
          <w:szCs w:val="24"/>
        </w:rPr>
        <w:lastRenderedPageBreak/>
        <w:t xml:space="preserve"> Memperhitungkan manfaat dan kerugian yang ditimbulkan (</w:t>
      </w:r>
      <w:r w:rsidRPr="001E0A08">
        <w:rPr>
          <w:rFonts w:ascii="Times New Roman" w:hAnsi="Times New Roman" w:cs="Times New Roman"/>
          <w:i/>
          <w:sz w:val="24"/>
          <w:szCs w:val="24"/>
        </w:rPr>
        <w:t>ballancing harms and benefits</w:t>
      </w:r>
      <w:r w:rsidRPr="007E6C89">
        <w:rPr>
          <w:rFonts w:ascii="Times New Roman" w:hAnsi="Times New Roman" w:cs="Times New Roman"/>
          <w:sz w:val="24"/>
          <w:szCs w:val="24"/>
        </w:rPr>
        <w:t>)</w:t>
      </w:r>
    </w:p>
    <w:p w:rsidR="00B767AC" w:rsidRPr="008A73D9" w:rsidRDefault="007E6C89" w:rsidP="00683946">
      <w:pPr>
        <w:pStyle w:val="ListParagraph"/>
        <w:spacing w:after="0" w:line="480" w:lineRule="auto"/>
        <w:ind w:left="284" w:firstLine="567"/>
        <w:jc w:val="both"/>
        <w:rPr>
          <w:rFonts w:ascii="Times New Roman" w:hAnsi="Times New Roman" w:cs="Times New Roman"/>
          <w:sz w:val="24"/>
          <w:szCs w:val="24"/>
        </w:rPr>
      </w:pPr>
      <w:r w:rsidRPr="008A73D9">
        <w:rPr>
          <w:rFonts w:ascii="Times New Roman" w:hAnsi="Times New Roman" w:cs="Times New Roman"/>
          <w:sz w:val="24"/>
          <w:szCs w:val="24"/>
        </w:rPr>
        <w:t>Sebuah penelitian hendaknya memperoleh manfaat semaksimal mungkin bagi masyarakat pada umumnya, dan subjek penelitian pada khususnya. Peneliti hendaknya berusaha meminimalisasi dampak yang merugikan bagi subjek. Peneliti mencegah rasa sakit, cidera, stres, maupun kematian subjek penelitian dengan cara menjalankan prosedur sesuai dengan SOP.</w:t>
      </w:r>
    </w:p>
    <w:p w:rsidR="00C93B65" w:rsidRPr="007E6C89" w:rsidRDefault="00C93B65" w:rsidP="00BA7C4C">
      <w:pPr>
        <w:pStyle w:val="ListParagraph"/>
        <w:spacing w:after="0" w:line="480" w:lineRule="auto"/>
        <w:ind w:left="360" w:firstLine="360"/>
        <w:jc w:val="both"/>
        <w:rPr>
          <w:rFonts w:ascii="Times New Roman" w:hAnsi="Times New Roman" w:cs="Times New Roman"/>
          <w:sz w:val="24"/>
          <w:szCs w:val="24"/>
        </w:rPr>
      </w:pPr>
    </w:p>
    <w:p w:rsidR="007F40AF" w:rsidRPr="007E6C89" w:rsidRDefault="007F40AF" w:rsidP="00BA7C4C">
      <w:pPr>
        <w:spacing w:after="0" w:line="480" w:lineRule="auto"/>
        <w:jc w:val="both"/>
        <w:rPr>
          <w:rFonts w:ascii="Times New Roman" w:hAnsi="Times New Roman" w:cs="Times New Roman"/>
          <w:sz w:val="24"/>
          <w:szCs w:val="24"/>
        </w:rPr>
      </w:pPr>
    </w:p>
    <w:sectPr w:rsidR="007F40AF" w:rsidRPr="007E6C89" w:rsidSect="00133395">
      <w:headerReference w:type="default" r:id="rId8"/>
      <w:footerReference w:type="default" r:id="rId9"/>
      <w:footerReference w:type="first" r:id="rId10"/>
      <w:pgSz w:w="11906" w:h="16838" w:code="9"/>
      <w:pgMar w:top="1701" w:right="1701" w:bottom="1701" w:left="2268" w:header="709" w:footer="709" w:gutter="0"/>
      <w:pgNumType w:start="2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337" w:rsidRDefault="00734337" w:rsidP="00A7472E">
      <w:pPr>
        <w:spacing w:after="0" w:line="240" w:lineRule="auto"/>
      </w:pPr>
      <w:r>
        <w:separator/>
      </w:r>
    </w:p>
  </w:endnote>
  <w:endnote w:type="continuationSeparator" w:id="1">
    <w:p w:rsidR="00734337" w:rsidRDefault="00734337" w:rsidP="00A747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CBC" w:rsidRDefault="00755CBC">
    <w:pPr>
      <w:pStyle w:val="Footer"/>
      <w:jc w:val="center"/>
    </w:pPr>
  </w:p>
  <w:p w:rsidR="00036C7C" w:rsidRDefault="00036C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8189536"/>
      <w:docPartObj>
        <w:docPartGallery w:val="Page Numbers (Bottom of Page)"/>
        <w:docPartUnique/>
      </w:docPartObj>
    </w:sdtPr>
    <w:sdtEndPr>
      <w:rPr>
        <w:noProof/>
      </w:rPr>
    </w:sdtEndPr>
    <w:sdtContent>
      <w:p w:rsidR="00936D73" w:rsidRDefault="00E91FD8">
        <w:pPr>
          <w:pStyle w:val="Footer"/>
          <w:jc w:val="center"/>
        </w:pPr>
        <w:r w:rsidRPr="00936D73">
          <w:rPr>
            <w:rFonts w:ascii="Times New Roman" w:hAnsi="Times New Roman" w:cs="Times New Roman"/>
            <w:sz w:val="24"/>
            <w:szCs w:val="24"/>
          </w:rPr>
          <w:fldChar w:fldCharType="begin"/>
        </w:r>
        <w:r w:rsidR="00936D73" w:rsidRPr="00936D73">
          <w:rPr>
            <w:rFonts w:ascii="Times New Roman" w:hAnsi="Times New Roman" w:cs="Times New Roman"/>
            <w:sz w:val="24"/>
            <w:szCs w:val="24"/>
          </w:rPr>
          <w:instrText xml:space="preserve"> PAGE   \* MERGEFORMAT </w:instrText>
        </w:r>
        <w:r w:rsidRPr="00936D73">
          <w:rPr>
            <w:rFonts w:ascii="Times New Roman" w:hAnsi="Times New Roman" w:cs="Times New Roman"/>
            <w:sz w:val="24"/>
            <w:szCs w:val="24"/>
          </w:rPr>
          <w:fldChar w:fldCharType="separate"/>
        </w:r>
        <w:r w:rsidR="00FF0939">
          <w:rPr>
            <w:rFonts w:ascii="Times New Roman" w:hAnsi="Times New Roman" w:cs="Times New Roman"/>
            <w:noProof/>
            <w:sz w:val="24"/>
            <w:szCs w:val="24"/>
          </w:rPr>
          <w:t>29</w:t>
        </w:r>
        <w:r w:rsidRPr="00936D73">
          <w:rPr>
            <w:rFonts w:ascii="Times New Roman" w:hAnsi="Times New Roman" w:cs="Times New Roman"/>
            <w:noProof/>
            <w:sz w:val="24"/>
            <w:szCs w:val="24"/>
          </w:rPr>
          <w:fldChar w:fldCharType="end"/>
        </w:r>
      </w:p>
    </w:sdtContent>
  </w:sdt>
  <w:p w:rsidR="00936D73" w:rsidRDefault="00936D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337" w:rsidRDefault="00734337" w:rsidP="00A7472E">
      <w:pPr>
        <w:spacing w:after="0" w:line="240" w:lineRule="auto"/>
      </w:pPr>
      <w:r>
        <w:separator/>
      </w:r>
    </w:p>
  </w:footnote>
  <w:footnote w:type="continuationSeparator" w:id="1">
    <w:p w:rsidR="00734337" w:rsidRDefault="00734337" w:rsidP="00A747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385807"/>
      <w:docPartObj>
        <w:docPartGallery w:val="Page Numbers (Top of Page)"/>
        <w:docPartUnique/>
      </w:docPartObj>
    </w:sdtPr>
    <w:sdtEndPr>
      <w:rPr>
        <w:rFonts w:ascii="Times New Roman" w:hAnsi="Times New Roman" w:cs="Times New Roman"/>
        <w:noProof/>
        <w:sz w:val="24"/>
        <w:szCs w:val="24"/>
      </w:rPr>
    </w:sdtEndPr>
    <w:sdtContent>
      <w:p w:rsidR="00936D73" w:rsidRPr="00936D73" w:rsidRDefault="00E91FD8">
        <w:pPr>
          <w:pStyle w:val="Header"/>
          <w:jc w:val="right"/>
          <w:rPr>
            <w:rFonts w:ascii="Times New Roman" w:hAnsi="Times New Roman" w:cs="Times New Roman"/>
            <w:sz w:val="24"/>
            <w:szCs w:val="24"/>
          </w:rPr>
        </w:pPr>
        <w:r w:rsidRPr="00936D73">
          <w:rPr>
            <w:rFonts w:ascii="Times New Roman" w:hAnsi="Times New Roman" w:cs="Times New Roman"/>
            <w:sz w:val="24"/>
            <w:szCs w:val="24"/>
          </w:rPr>
          <w:fldChar w:fldCharType="begin"/>
        </w:r>
        <w:r w:rsidR="00936D73" w:rsidRPr="00936D73">
          <w:rPr>
            <w:rFonts w:ascii="Times New Roman" w:hAnsi="Times New Roman" w:cs="Times New Roman"/>
            <w:sz w:val="24"/>
            <w:szCs w:val="24"/>
          </w:rPr>
          <w:instrText xml:space="preserve"> PAGE   \* MERGEFORMAT </w:instrText>
        </w:r>
        <w:r w:rsidRPr="00936D73">
          <w:rPr>
            <w:rFonts w:ascii="Times New Roman" w:hAnsi="Times New Roman" w:cs="Times New Roman"/>
            <w:sz w:val="24"/>
            <w:szCs w:val="24"/>
          </w:rPr>
          <w:fldChar w:fldCharType="separate"/>
        </w:r>
        <w:r w:rsidR="00FF0939">
          <w:rPr>
            <w:rFonts w:ascii="Times New Roman" w:hAnsi="Times New Roman" w:cs="Times New Roman"/>
            <w:noProof/>
            <w:sz w:val="24"/>
            <w:szCs w:val="24"/>
          </w:rPr>
          <w:t>30</w:t>
        </w:r>
        <w:r w:rsidRPr="00936D73">
          <w:rPr>
            <w:rFonts w:ascii="Times New Roman" w:hAnsi="Times New Roman" w:cs="Times New Roman"/>
            <w:noProof/>
            <w:sz w:val="24"/>
            <w:szCs w:val="24"/>
          </w:rPr>
          <w:fldChar w:fldCharType="end"/>
        </w:r>
      </w:p>
    </w:sdtContent>
  </w:sdt>
  <w:p w:rsidR="00936D73" w:rsidRDefault="00936D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B2EEE"/>
    <w:multiLevelType w:val="multilevel"/>
    <w:tmpl w:val="3DF68A24"/>
    <w:lvl w:ilvl="0">
      <w:start w:val="3"/>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DB60D9"/>
    <w:multiLevelType w:val="multilevel"/>
    <w:tmpl w:val="5E80CC8E"/>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lowerLetter"/>
      <w:lvlText w:val="%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AD50B5"/>
    <w:multiLevelType w:val="hybridMultilevel"/>
    <w:tmpl w:val="EAAEDDBE"/>
    <w:lvl w:ilvl="0" w:tplc="51407D1E">
      <w:start w:val="1"/>
      <w:numFmt w:val="lowerLetter"/>
      <w:lvlText w:val="%1."/>
      <w:lvlJc w:val="left"/>
      <w:pPr>
        <w:ind w:left="1080" w:hanging="360"/>
      </w:pPr>
      <w:rPr>
        <w:rFonts w:hint="default"/>
      </w:rPr>
    </w:lvl>
    <w:lvl w:ilvl="1" w:tplc="26144E78">
      <w:start w:val="1"/>
      <w:numFmt w:val="low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7AF7B08"/>
    <w:multiLevelType w:val="hybridMultilevel"/>
    <w:tmpl w:val="7A8CADE2"/>
    <w:lvl w:ilvl="0" w:tplc="5BF43870">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A296E35"/>
    <w:multiLevelType w:val="multilevel"/>
    <w:tmpl w:val="896A428E"/>
    <w:lvl w:ilvl="0">
      <w:start w:val="3"/>
      <w:numFmt w:val="decimal"/>
      <w:lvlText w:val="%1"/>
      <w:lvlJc w:val="left"/>
      <w:pPr>
        <w:ind w:left="360" w:hanging="360"/>
      </w:pPr>
      <w:rPr>
        <w:rFonts w:hint="default"/>
        <w:b w:val="0"/>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nsid w:val="0B7834A8"/>
    <w:multiLevelType w:val="hybridMultilevel"/>
    <w:tmpl w:val="79CE779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0DB32CEC"/>
    <w:multiLevelType w:val="hybridMultilevel"/>
    <w:tmpl w:val="3A4A821E"/>
    <w:lvl w:ilvl="0" w:tplc="04210011">
      <w:start w:val="1"/>
      <w:numFmt w:val="decimal"/>
      <w:lvlText w:val="%1)"/>
      <w:lvlJc w:val="left"/>
      <w:pPr>
        <w:ind w:left="1380" w:hanging="360"/>
      </w:pPr>
    </w:lvl>
    <w:lvl w:ilvl="1" w:tplc="04210019" w:tentative="1">
      <w:start w:val="1"/>
      <w:numFmt w:val="lowerLetter"/>
      <w:lvlText w:val="%2."/>
      <w:lvlJc w:val="left"/>
      <w:pPr>
        <w:ind w:left="2100" w:hanging="360"/>
      </w:pPr>
    </w:lvl>
    <w:lvl w:ilvl="2" w:tplc="0421001B" w:tentative="1">
      <w:start w:val="1"/>
      <w:numFmt w:val="lowerRoman"/>
      <w:lvlText w:val="%3."/>
      <w:lvlJc w:val="right"/>
      <w:pPr>
        <w:ind w:left="2820" w:hanging="180"/>
      </w:pPr>
    </w:lvl>
    <w:lvl w:ilvl="3" w:tplc="0421000F" w:tentative="1">
      <w:start w:val="1"/>
      <w:numFmt w:val="decimal"/>
      <w:lvlText w:val="%4."/>
      <w:lvlJc w:val="left"/>
      <w:pPr>
        <w:ind w:left="3540" w:hanging="360"/>
      </w:pPr>
    </w:lvl>
    <w:lvl w:ilvl="4" w:tplc="04210019" w:tentative="1">
      <w:start w:val="1"/>
      <w:numFmt w:val="lowerLetter"/>
      <w:lvlText w:val="%5."/>
      <w:lvlJc w:val="left"/>
      <w:pPr>
        <w:ind w:left="4260" w:hanging="360"/>
      </w:pPr>
    </w:lvl>
    <w:lvl w:ilvl="5" w:tplc="0421001B" w:tentative="1">
      <w:start w:val="1"/>
      <w:numFmt w:val="lowerRoman"/>
      <w:lvlText w:val="%6."/>
      <w:lvlJc w:val="right"/>
      <w:pPr>
        <w:ind w:left="4980" w:hanging="180"/>
      </w:pPr>
    </w:lvl>
    <w:lvl w:ilvl="6" w:tplc="0421000F" w:tentative="1">
      <w:start w:val="1"/>
      <w:numFmt w:val="decimal"/>
      <w:lvlText w:val="%7."/>
      <w:lvlJc w:val="left"/>
      <w:pPr>
        <w:ind w:left="5700" w:hanging="360"/>
      </w:pPr>
    </w:lvl>
    <w:lvl w:ilvl="7" w:tplc="04210019" w:tentative="1">
      <w:start w:val="1"/>
      <w:numFmt w:val="lowerLetter"/>
      <w:lvlText w:val="%8."/>
      <w:lvlJc w:val="left"/>
      <w:pPr>
        <w:ind w:left="6420" w:hanging="360"/>
      </w:pPr>
    </w:lvl>
    <w:lvl w:ilvl="8" w:tplc="0421001B" w:tentative="1">
      <w:start w:val="1"/>
      <w:numFmt w:val="lowerRoman"/>
      <w:lvlText w:val="%9."/>
      <w:lvlJc w:val="right"/>
      <w:pPr>
        <w:ind w:left="7140" w:hanging="180"/>
      </w:pPr>
    </w:lvl>
  </w:abstractNum>
  <w:abstractNum w:abstractNumId="7">
    <w:nsid w:val="0E5E53C2"/>
    <w:multiLevelType w:val="multilevel"/>
    <w:tmpl w:val="F43C332A"/>
    <w:lvl w:ilvl="0">
      <w:start w:val="3"/>
      <w:numFmt w:val="decimal"/>
      <w:lvlText w:val="%1"/>
      <w:lvlJc w:val="left"/>
      <w:pPr>
        <w:ind w:left="660" w:hanging="660"/>
      </w:pPr>
      <w:rPr>
        <w:rFonts w:hint="default"/>
      </w:rPr>
    </w:lvl>
    <w:lvl w:ilvl="1">
      <w:start w:val="9"/>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FB54E7F"/>
    <w:multiLevelType w:val="multilevel"/>
    <w:tmpl w:val="51E8BC74"/>
    <w:lvl w:ilvl="0">
      <w:start w:val="3"/>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1A7726B"/>
    <w:multiLevelType w:val="multilevel"/>
    <w:tmpl w:val="93EA0788"/>
    <w:lvl w:ilvl="0">
      <w:start w:val="3"/>
      <w:numFmt w:val="decimal"/>
      <w:lvlText w:val="%1"/>
      <w:lvlJc w:val="left"/>
      <w:pPr>
        <w:ind w:left="480" w:hanging="480"/>
      </w:pPr>
      <w:rPr>
        <w:rFonts w:hint="default"/>
      </w:rPr>
    </w:lvl>
    <w:lvl w:ilvl="1">
      <w:start w:val="8"/>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1391672B"/>
    <w:multiLevelType w:val="hybridMultilevel"/>
    <w:tmpl w:val="B1EC5310"/>
    <w:lvl w:ilvl="0" w:tplc="7A5CA08C">
      <w:start w:val="3"/>
      <w:numFmt w:val="decimal"/>
      <w:lvlText w:val="%1."/>
      <w:lvlJc w:val="left"/>
      <w:pPr>
        <w:ind w:left="1020" w:hanging="360"/>
      </w:pPr>
      <w:rPr>
        <w:rFonts w:hint="default"/>
      </w:rPr>
    </w:lvl>
    <w:lvl w:ilvl="1" w:tplc="04210019" w:tentative="1">
      <w:start w:val="1"/>
      <w:numFmt w:val="lowerLetter"/>
      <w:lvlText w:val="%2."/>
      <w:lvlJc w:val="left"/>
      <w:pPr>
        <w:ind w:left="1740" w:hanging="360"/>
      </w:pPr>
    </w:lvl>
    <w:lvl w:ilvl="2" w:tplc="0421001B" w:tentative="1">
      <w:start w:val="1"/>
      <w:numFmt w:val="lowerRoman"/>
      <w:lvlText w:val="%3."/>
      <w:lvlJc w:val="right"/>
      <w:pPr>
        <w:ind w:left="2460" w:hanging="180"/>
      </w:pPr>
    </w:lvl>
    <w:lvl w:ilvl="3" w:tplc="0421000F" w:tentative="1">
      <w:start w:val="1"/>
      <w:numFmt w:val="decimal"/>
      <w:lvlText w:val="%4."/>
      <w:lvlJc w:val="left"/>
      <w:pPr>
        <w:ind w:left="3180" w:hanging="360"/>
      </w:pPr>
    </w:lvl>
    <w:lvl w:ilvl="4" w:tplc="04210019" w:tentative="1">
      <w:start w:val="1"/>
      <w:numFmt w:val="lowerLetter"/>
      <w:lvlText w:val="%5."/>
      <w:lvlJc w:val="left"/>
      <w:pPr>
        <w:ind w:left="3900" w:hanging="360"/>
      </w:pPr>
    </w:lvl>
    <w:lvl w:ilvl="5" w:tplc="0421001B" w:tentative="1">
      <w:start w:val="1"/>
      <w:numFmt w:val="lowerRoman"/>
      <w:lvlText w:val="%6."/>
      <w:lvlJc w:val="right"/>
      <w:pPr>
        <w:ind w:left="4620" w:hanging="180"/>
      </w:pPr>
    </w:lvl>
    <w:lvl w:ilvl="6" w:tplc="0421000F" w:tentative="1">
      <w:start w:val="1"/>
      <w:numFmt w:val="decimal"/>
      <w:lvlText w:val="%7."/>
      <w:lvlJc w:val="left"/>
      <w:pPr>
        <w:ind w:left="5340" w:hanging="360"/>
      </w:pPr>
    </w:lvl>
    <w:lvl w:ilvl="7" w:tplc="04210019" w:tentative="1">
      <w:start w:val="1"/>
      <w:numFmt w:val="lowerLetter"/>
      <w:lvlText w:val="%8."/>
      <w:lvlJc w:val="left"/>
      <w:pPr>
        <w:ind w:left="6060" w:hanging="360"/>
      </w:pPr>
    </w:lvl>
    <w:lvl w:ilvl="8" w:tplc="0421001B" w:tentative="1">
      <w:start w:val="1"/>
      <w:numFmt w:val="lowerRoman"/>
      <w:lvlText w:val="%9."/>
      <w:lvlJc w:val="right"/>
      <w:pPr>
        <w:ind w:left="6780" w:hanging="180"/>
      </w:pPr>
    </w:lvl>
  </w:abstractNum>
  <w:abstractNum w:abstractNumId="11">
    <w:nsid w:val="14314F16"/>
    <w:multiLevelType w:val="hybridMultilevel"/>
    <w:tmpl w:val="A128F1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75004E4"/>
    <w:multiLevelType w:val="hybridMultilevel"/>
    <w:tmpl w:val="2E8AB0A2"/>
    <w:lvl w:ilvl="0" w:tplc="2C6A3666">
      <w:start w:val="1"/>
      <w:numFmt w:val="decimal"/>
      <w:lvlText w:val="%1."/>
      <w:lvlJc w:val="left"/>
      <w:pPr>
        <w:ind w:left="1380" w:hanging="360"/>
      </w:pPr>
      <w:rPr>
        <w:rFonts w:hint="default"/>
      </w:rPr>
    </w:lvl>
    <w:lvl w:ilvl="1" w:tplc="04210019" w:tentative="1">
      <w:start w:val="1"/>
      <w:numFmt w:val="lowerLetter"/>
      <w:lvlText w:val="%2."/>
      <w:lvlJc w:val="left"/>
      <w:pPr>
        <w:ind w:left="2100" w:hanging="360"/>
      </w:pPr>
    </w:lvl>
    <w:lvl w:ilvl="2" w:tplc="0421001B" w:tentative="1">
      <w:start w:val="1"/>
      <w:numFmt w:val="lowerRoman"/>
      <w:lvlText w:val="%3."/>
      <w:lvlJc w:val="right"/>
      <w:pPr>
        <w:ind w:left="2820" w:hanging="180"/>
      </w:pPr>
    </w:lvl>
    <w:lvl w:ilvl="3" w:tplc="0421000F" w:tentative="1">
      <w:start w:val="1"/>
      <w:numFmt w:val="decimal"/>
      <w:lvlText w:val="%4."/>
      <w:lvlJc w:val="left"/>
      <w:pPr>
        <w:ind w:left="3540" w:hanging="360"/>
      </w:pPr>
    </w:lvl>
    <w:lvl w:ilvl="4" w:tplc="04210019" w:tentative="1">
      <w:start w:val="1"/>
      <w:numFmt w:val="lowerLetter"/>
      <w:lvlText w:val="%5."/>
      <w:lvlJc w:val="left"/>
      <w:pPr>
        <w:ind w:left="4260" w:hanging="360"/>
      </w:pPr>
    </w:lvl>
    <w:lvl w:ilvl="5" w:tplc="0421001B" w:tentative="1">
      <w:start w:val="1"/>
      <w:numFmt w:val="lowerRoman"/>
      <w:lvlText w:val="%6."/>
      <w:lvlJc w:val="right"/>
      <w:pPr>
        <w:ind w:left="4980" w:hanging="180"/>
      </w:pPr>
    </w:lvl>
    <w:lvl w:ilvl="6" w:tplc="0421000F" w:tentative="1">
      <w:start w:val="1"/>
      <w:numFmt w:val="decimal"/>
      <w:lvlText w:val="%7."/>
      <w:lvlJc w:val="left"/>
      <w:pPr>
        <w:ind w:left="5700" w:hanging="360"/>
      </w:pPr>
    </w:lvl>
    <w:lvl w:ilvl="7" w:tplc="04210019" w:tentative="1">
      <w:start w:val="1"/>
      <w:numFmt w:val="lowerLetter"/>
      <w:lvlText w:val="%8."/>
      <w:lvlJc w:val="left"/>
      <w:pPr>
        <w:ind w:left="6420" w:hanging="360"/>
      </w:pPr>
    </w:lvl>
    <w:lvl w:ilvl="8" w:tplc="0421001B" w:tentative="1">
      <w:start w:val="1"/>
      <w:numFmt w:val="lowerRoman"/>
      <w:lvlText w:val="%9."/>
      <w:lvlJc w:val="right"/>
      <w:pPr>
        <w:ind w:left="7140" w:hanging="180"/>
      </w:pPr>
    </w:lvl>
  </w:abstractNum>
  <w:abstractNum w:abstractNumId="13">
    <w:nsid w:val="18D01243"/>
    <w:multiLevelType w:val="hybridMultilevel"/>
    <w:tmpl w:val="B1080332"/>
    <w:lvl w:ilvl="0" w:tplc="1B06FCA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9ED5866"/>
    <w:multiLevelType w:val="multilevel"/>
    <w:tmpl w:val="1E1A418A"/>
    <w:numStyleLink w:val="Style1"/>
  </w:abstractNum>
  <w:abstractNum w:abstractNumId="15">
    <w:nsid w:val="24C14421"/>
    <w:multiLevelType w:val="multilevel"/>
    <w:tmpl w:val="A45CEE34"/>
    <w:lvl w:ilvl="0">
      <w:start w:val="1"/>
      <w:numFmt w:val="decimal"/>
      <w:lvlText w:val="%1)"/>
      <w:lvlJc w:val="left"/>
      <w:pPr>
        <w:ind w:left="1080" w:hanging="360"/>
      </w:pPr>
      <w:rPr>
        <w:rFonts w:hint="default"/>
        <w:b w:val="0"/>
      </w:rPr>
    </w:lvl>
    <w:lvl w:ilvl="1">
      <w:start w:val="9"/>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25B017BB"/>
    <w:multiLevelType w:val="hybridMultilevel"/>
    <w:tmpl w:val="3D5E954A"/>
    <w:lvl w:ilvl="0" w:tplc="1F488EE4">
      <w:start w:val="1"/>
      <w:numFmt w:val="decimal"/>
      <w:lvlText w:val="%1)"/>
      <w:lvlJc w:val="left"/>
      <w:pPr>
        <w:ind w:left="1020" w:hanging="360"/>
      </w:pPr>
      <w:rPr>
        <w:rFonts w:hint="default"/>
      </w:rPr>
    </w:lvl>
    <w:lvl w:ilvl="1" w:tplc="04210019" w:tentative="1">
      <w:start w:val="1"/>
      <w:numFmt w:val="lowerLetter"/>
      <w:lvlText w:val="%2."/>
      <w:lvlJc w:val="left"/>
      <w:pPr>
        <w:ind w:left="1740" w:hanging="360"/>
      </w:pPr>
    </w:lvl>
    <w:lvl w:ilvl="2" w:tplc="0421001B" w:tentative="1">
      <w:start w:val="1"/>
      <w:numFmt w:val="lowerRoman"/>
      <w:lvlText w:val="%3."/>
      <w:lvlJc w:val="right"/>
      <w:pPr>
        <w:ind w:left="2460" w:hanging="180"/>
      </w:pPr>
    </w:lvl>
    <w:lvl w:ilvl="3" w:tplc="0421000F" w:tentative="1">
      <w:start w:val="1"/>
      <w:numFmt w:val="decimal"/>
      <w:lvlText w:val="%4."/>
      <w:lvlJc w:val="left"/>
      <w:pPr>
        <w:ind w:left="3180" w:hanging="360"/>
      </w:pPr>
    </w:lvl>
    <w:lvl w:ilvl="4" w:tplc="04210019" w:tentative="1">
      <w:start w:val="1"/>
      <w:numFmt w:val="lowerLetter"/>
      <w:lvlText w:val="%5."/>
      <w:lvlJc w:val="left"/>
      <w:pPr>
        <w:ind w:left="3900" w:hanging="360"/>
      </w:pPr>
    </w:lvl>
    <w:lvl w:ilvl="5" w:tplc="0421001B" w:tentative="1">
      <w:start w:val="1"/>
      <w:numFmt w:val="lowerRoman"/>
      <w:lvlText w:val="%6."/>
      <w:lvlJc w:val="right"/>
      <w:pPr>
        <w:ind w:left="4620" w:hanging="180"/>
      </w:pPr>
    </w:lvl>
    <w:lvl w:ilvl="6" w:tplc="0421000F" w:tentative="1">
      <w:start w:val="1"/>
      <w:numFmt w:val="decimal"/>
      <w:lvlText w:val="%7."/>
      <w:lvlJc w:val="left"/>
      <w:pPr>
        <w:ind w:left="5340" w:hanging="360"/>
      </w:pPr>
    </w:lvl>
    <w:lvl w:ilvl="7" w:tplc="04210019" w:tentative="1">
      <w:start w:val="1"/>
      <w:numFmt w:val="lowerLetter"/>
      <w:lvlText w:val="%8."/>
      <w:lvlJc w:val="left"/>
      <w:pPr>
        <w:ind w:left="6060" w:hanging="360"/>
      </w:pPr>
    </w:lvl>
    <w:lvl w:ilvl="8" w:tplc="0421001B" w:tentative="1">
      <w:start w:val="1"/>
      <w:numFmt w:val="lowerRoman"/>
      <w:lvlText w:val="%9."/>
      <w:lvlJc w:val="right"/>
      <w:pPr>
        <w:ind w:left="6780" w:hanging="180"/>
      </w:pPr>
    </w:lvl>
  </w:abstractNum>
  <w:abstractNum w:abstractNumId="17">
    <w:nsid w:val="273B4CAE"/>
    <w:multiLevelType w:val="multilevel"/>
    <w:tmpl w:val="896A428E"/>
    <w:lvl w:ilvl="0">
      <w:start w:val="3"/>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nsid w:val="28046732"/>
    <w:multiLevelType w:val="multilevel"/>
    <w:tmpl w:val="671C2FBA"/>
    <w:lvl w:ilvl="0">
      <w:start w:val="3"/>
      <w:numFmt w:val="decimal"/>
      <w:lvlText w:val="%1"/>
      <w:lvlJc w:val="left"/>
      <w:pPr>
        <w:ind w:left="480" w:hanging="480"/>
      </w:pPr>
      <w:rPr>
        <w:rFonts w:hint="default"/>
      </w:rPr>
    </w:lvl>
    <w:lvl w:ilvl="1">
      <w:start w:val="8"/>
      <w:numFmt w:val="decimal"/>
      <w:lvlText w:val="%1.%2"/>
      <w:lvlJc w:val="left"/>
      <w:pPr>
        <w:ind w:left="810" w:hanging="48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19">
    <w:nsid w:val="2A4B330F"/>
    <w:multiLevelType w:val="hybridMultilevel"/>
    <w:tmpl w:val="E34680E2"/>
    <w:lvl w:ilvl="0" w:tplc="7FA0929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E6F09F3"/>
    <w:multiLevelType w:val="hybridMultilevel"/>
    <w:tmpl w:val="620A9CC6"/>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2E8136D1"/>
    <w:multiLevelType w:val="multilevel"/>
    <w:tmpl w:val="66A8A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84E394D"/>
    <w:multiLevelType w:val="hybridMultilevel"/>
    <w:tmpl w:val="E4AC4802"/>
    <w:lvl w:ilvl="0" w:tplc="F0C2DFD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3D174E55"/>
    <w:multiLevelType w:val="hybridMultilevel"/>
    <w:tmpl w:val="6040F7E8"/>
    <w:lvl w:ilvl="0" w:tplc="FECEEA2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3D506B75"/>
    <w:multiLevelType w:val="hybridMultilevel"/>
    <w:tmpl w:val="82A20D40"/>
    <w:lvl w:ilvl="0" w:tplc="F2CE8832">
      <w:start w:val="1"/>
      <w:numFmt w:val="decimal"/>
      <w:lvlText w:val="3.9.%1."/>
      <w:lvlJc w:val="left"/>
      <w:pPr>
        <w:ind w:left="13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E53A1E"/>
    <w:multiLevelType w:val="hybridMultilevel"/>
    <w:tmpl w:val="91A8734E"/>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47C649C1"/>
    <w:multiLevelType w:val="hybridMultilevel"/>
    <w:tmpl w:val="A7F035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84A7FC7"/>
    <w:multiLevelType w:val="hybridMultilevel"/>
    <w:tmpl w:val="9A122C50"/>
    <w:lvl w:ilvl="0" w:tplc="41CCA912">
      <w:start w:val="2"/>
      <w:numFmt w:val="decimal"/>
      <w:lvlText w:val="%1)"/>
      <w:lvlJc w:val="left"/>
      <w:pPr>
        <w:ind w:left="180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B360DC7"/>
    <w:multiLevelType w:val="hybridMultilevel"/>
    <w:tmpl w:val="A9FEEB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C9A00FA"/>
    <w:multiLevelType w:val="hybridMultilevel"/>
    <w:tmpl w:val="ED4E4E9A"/>
    <w:lvl w:ilvl="0" w:tplc="7522F726">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0">
    <w:nsid w:val="52956A38"/>
    <w:multiLevelType w:val="hybridMultilevel"/>
    <w:tmpl w:val="7BF4D308"/>
    <w:lvl w:ilvl="0" w:tplc="8C1C7E6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1DB5205"/>
    <w:multiLevelType w:val="hybridMultilevel"/>
    <w:tmpl w:val="F43AE23A"/>
    <w:lvl w:ilvl="0" w:tplc="A61066D8">
      <w:start w:val="1"/>
      <w:numFmt w:val="decimal"/>
      <w:lvlText w:val="%1."/>
      <w:lvlJc w:val="left"/>
      <w:pPr>
        <w:ind w:left="1740" w:hanging="360"/>
      </w:pPr>
      <w:rPr>
        <w:rFonts w:hint="default"/>
      </w:rPr>
    </w:lvl>
    <w:lvl w:ilvl="1" w:tplc="04210019" w:tentative="1">
      <w:start w:val="1"/>
      <w:numFmt w:val="lowerLetter"/>
      <w:lvlText w:val="%2."/>
      <w:lvlJc w:val="left"/>
      <w:pPr>
        <w:ind w:left="2460" w:hanging="360"/>
      </w:pPr>
    </w:lvl>
    <w:lvl w:ilvl="2" w:tplc="0421001B" w:tentative="1">
      <w:start w:val="1"/>
      <w:numFmt w:val="lowerRoman"/>
      <w:lvlText w:val="%3."/>
      <w:lvlJc w:val="right"/>
      <w:pPr>
        <w:ind w:left="3180" w:hanging="180"/>
      </w:pPr>
    </w:lvl>
    <w:lvl w:ilvl="3" w:tplc="0421000F" w:tentative="1">
      <w:start w:val="1"/>
      <w:numFmt w:val="decimal"/>
      <w:lvlText w:val="%4."/>
      <w:lvlJc w:val="left"/>
      <w:pPr>
        <w:ind w:left="3900" w:hanging="360"/>
      </w:pPr>
    </w:lvl>
    <w:lvl w:ilvl="4" w:tplc="04210019" w:tentative="1">
      <w:start w:val="1"/>
      <w:numFmt w:val="lowerLetter"/>
      <w:lvlText w:val="%5."/>
      <w:lvlJc w:val="left"/>
      <w:pPr>
        <w:ind w:left="4620" w:hanging="360"/>
      </w:pPr>
    </w:lvl>
    <w:lvl w:ilvl="5" w:tplc="0421001B" w:tentative="1">
      <w:start w:val="1"/>
      <w:numFmt w:val="lowerRoman"/>
      <w:lvlText w:val="%6."/>
      <w:lvlJc w:val="right"/>
      <w:pPr>
        <w:ind w:left="5340" w:hanging="180"/>
      </w:pPr>
    </w:lvl>
    <w:lvl w:ilvl="6" w:tplc="0421000F" w:tentative="1">
      <w:start w:val="1"/>
      <w:numFmt w:val="decimal"/>
      <w:lvlText w:val="%7."/>
      <w:lvlJc w:val="left"/>
      <w:pPr>
        <w:ind w:left="6060" w:hanging="360"/>
      </w:pPr>
    </w:lvl>
    <w:lvl w:ilvl="7" w:tplc="04210019" w:tentative="1">
      <w:start w:val="1"/>
      <w:numFmt w:val="lowerLetter"/>
      <w:lvlText w:val="%8."/>
      <w:lvlJc w:val="left"/>
      <w:pPr>
        <w:ind w:left="6780" w:hanging="360"/>
      </w:pPr>
    </w:lvl>
    <w:lvl w:ilvl="8" w:tplc="0421001B" w:tentative="1">
      <w:start w:val="1"/>
      <w:numFmt w:val="lowerRoman"/>
      <w:lvlText w:val="%9."/>
      <w:lvlJc w:val="right"/>
      <w:pPr>
        <w:ind w:left="7500" w:hanging="180"/>
      </w:pPr>
    </w:lvl>
  </w:abstractNum>
  <w:abstractNum w:abstractNumId="32">
    <w:nsid w:val="675B6283"/>
    <w:multiLevelType w:val="hybridMultilevel"/>
    <w:tmpl w:val="C598EEA0"/>
    <w:lvl w:ilvl="0" w:tplc="04210019">
      <w:start w:val="1"/>
      <w:numFmt w:val="lowerLetter"/>
      <w:lvlText w:val="%1."/>
      <w:lvlJc w:val="lef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3">
    <w:nsid w:val="6B932511"/>
    <w:multiLevelType w:val="hybridMultilevel"/>
    <w:tmpl w:val="7526AF5C"/>
    <w:lvl w:ilvl="0" w:tplc="3A5AFC9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C606187"/>
    <w:multiLevelType w:val="hybridMultilevel"/>
    <w:tmpl w:val="FADEA74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E2D7B4E"/>
    <w:multiLevelType w:val="multilevel"/>
    <w:tmpl w:val="557CE926"/>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80D5F90"/>
    <w:multiLevelType w:val="hybridMultilevel"/>
    <w:tmpl w:val="1A302B0C"/>
    <w:lvl w:ilvl="0" w:tplc="04210011">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7">
    <w:nsid w:val="785A5B5E"/>
    <w:multiLevelType w:val="multilevel"/>
    <w:tmpl w:val="F2204144"/>
    <w:lvl w:ilvl="0">
      <w:start w:val="3"/>
      <w:numFmt w:val="decimal"/>
      <w:lvlText w:val="%1"/>
      <w:lvlJc w:val="left"/>
      <w:pPr>
        <w:ind w:left="480" w:hanging="480"/>
      </w:pPr>
      <w:rPr>
        <w:rFonts w:hint="default"/>
      </w:rPr>
    </w:lvl>
    <w:lvl w:ilvl="1">
      <w:start w:val="8"/>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8">
    <w:nsid w:val="7B136A7F"/>
    <w:multiLevelType w:val="multilevel"/>
    <w:tmpl w:val="896A428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B1E1245"/>
    <w:multiLevelType w:val="hybridMultilevel"/>
    <w:tmpl w:val="4ACE3C2E"/>
    <w:lvl w:ilvl="0" w:tplc="64348F2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7B360F95"/>
    <w:multiLevelType w:val="multilevel"/>
    <w:tmpl w:val="DCA2C418"/>
    <w:lvl w:ilvl="0">
      <w:start w:val="1"/>
      <w:numFmt w:val="lowerLetter"/>
      <w:lvlText w:val="%1."/>
      <w:lvlJc w:val="left"/>
      <w:pPr>
        <w:ind w:left="1080" w:hanging="360"/>
      </w:pPr>
      <w:rPr>
        <w:rFonts w:hint="default"/>
        <w:b w:val="0"/>
      </w:rPr>
    </w:lvl>
    <w:lvl w:ilvl="1">
      <w:start w:val="9"/>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1">
    <w:nsid w:val="7BA3763A"/>
    <w:multiLevelType w:val="multilevel"/>
    <w:tmpl w:val="1E1A418A"/>
    <w:styleLink w:val="Style1"/>
    <w:lvl w:ilvl="0">
      <w:start w:val="3"/>
      <w:numFmt w:val="decimal"/>
      <w:lvlText w:val="%1"/>
      <w:lvlJc w:val="left"/>
      <w:pPr>
        <w:ind w:left="480" w:hanging="480"/>
      </w:pPr>
      <w:rPr>
        <w:rFonts w:hint="default"/>
      </w:rPr>
    </w:lvl>
    <w:lvl w:ilvl="1">
      <w:start w:val="7"/>
      <w:numFmt w:val="decimal"/>
      <w:lvlText w:val="%1.%2"/>
      <w:lvlJc w:val="left"/>
      <w:pPr>
        <w:ind w:left="810" w:hanging="48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42">
    <w:nsid w:val="7D2F4C18"/>
    <w:multiLevelType w:val="hybridMultilevel"/>
    <w:tmpl w:val="C78E4B96"/>
    <w:lvl w:ilvl="0" w:tplc="04210011">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28"/>
  </w:num>
  <w:num w:numId="2">
    <w:abstractNumId w:val="11"/>
  </w:num>
  <w:num w:numId="3">
    <w:abstractNumId w:val="26"/>
  </w:num>
  <w:num w:numId="4">
    <w:abstractNumId w:val="34"/>
  </w:num>
  <w:num w:numId="5">
    <w:abstractNumId w:val="33"/>
  </w:num>
  <w:num w:numId="6">
    <w:abstractNumId w:val="2"/>
  </w:num>
  <w:num w:numId="7">
    <w:abstractNumId w:val="22"/>
  </w:num>
  <w:num w:numId="8">
    <w:abstractNumId w:val="13"/>
  </w:num>
  <w:num w:numId="9">
    <w:abstractNumId w:val="35"/>
  </w:num>
  <w:num w:numId="10">
    <w:abstractNumId w:val="19"/>
  </w:num>
  <w:num w:numId="11">
    <w:abstractNumId w:val="8"/>
  </w:num>
  <w:num w:numId="12">
    <w:abstractNumId w:val="23"/>
  </w:num>
  <w:num w:numId="13">
    <w:abstractNumId w:val="14"/>
  </w:num>
  <w:num w:numId="14">
    <w:abstractNumId w:val="16"/>
  </w:num>
  <w:num w:numId="15">
    <w:abstractNumId w:val="12"/>
  </w:num>
  <w:num w:numId="16">
    <w:abstractNumId w:val="31"/>
  </w:num>
  <w:num w:numId="17">
    <w:abstractNumId w:val="30"/>
  </w:num>
  <w:num w:numId="18">
    <w:abstractNumId w:val="36"/>
  </w:num>
  <w:num w:numId="19">
    <w:abstractNumId w:val="32"/>
  </w:num>
  <w:num w:numId="20">
    <w:abstractNumId w:val="29"/>
  </w:num>
  <w:num w:numId="21">
    <w:abstractNumId w:val="24"/>
  </w:num>
  <w:num w:numId="22">
    <w:abstractNumId w:val="5"/>
  </w:num>
  <w:num w:numId="23">
    <w:abstractNumId w:val="6"/>
  </w:num>
  <w:num w:numId="24">
    <w:abstractNumId w:val="0"/>
  </w:num>
  <w:num w:numId="25">
    <w:abstractNumId w:val="9"/>
  </w:num>
  <w:num w:numId="26">
    <w:abstractNumId w:val="10"/>
  </w:num>
  <w:num w:numId="27">
    <w:abstractNumId w:val="18"/>
  </w:num>
  <w:num w:numId="28">
    <w:abstractNumId w:val="25"/>
  </w:num>
  <w:num w:numId="29">
    <w:abstractNumId w:val="27"/>
  </w:num>
  <w:num w:numId="30">
    <w:abstractNumId w:val="3"/>
  </w:num>
  <w:num w:numId="31">
    <w:abstractNumId w:val="41"/>
  </w:num>
  <w:num w:numId="32">
    <w:abstractNumId w:val="7"/>
  </w:num>
  <w:num w:numId="33">
    <w:abstractNumId w:val="4"/>
  </w:num>
  <w:num w:numId="34">
    <w:abstractNumId w:val="38"/>
  </w:num>
  <w:num w:numId="35">
    <w:abstractNumId w:val="17"/>
  </w:num>
  <w:num w:numId="36">
    <w:abstractNumId w:val="1"/>
  </w:num>
  <w:num w:numId="37">
    <w:abstractNumId w:val="39"/>
  </w:num>
  <w:num w:numId="38">
    <w:abstractNumId w:val="20"/>
  </w:num>
  <w:num w:numId="39">
    <w:abstractNumId w:val="40"/>
  </w:num>
  <w:num w:numId="40">
    <w:abstractNumId w:val="42"/>
  </w:num>
  <w:num w:numId="41">
    <w:abstractNumId w:val="21"/>
  </w:num>
  <w:num w:numId="42">
    <w:abstractNumId w:val="15"/>
  </w:num>
  <w:num w:numId="43">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F40AF"/>
    <w:rsid w:val="0000233B"/>
    <w:rsid w:val="00003F5A"/>
    <w:rsid w:val="00020E09"/>
    <w:rsid w:val="00030E6D"/>
    <w:rsid w:val="00036C7C"/>
    <w:rsid w:val="00036DF9"/>
    <w:rsid w:val="00042790"/>
    <w:rsid w:val="00054475"/>
    <w:rsid w:val="000C3449"/>
    <w:rsid w:val="000D7440"/>
    <w:rsid w:val="000E2B16"/>
    <w:rsid w:val="000E4242"/>
    <w:rsid w:val="000F1696"/>
    <w:rsid w:val="000F60E8"/>
    <w:rsid w:val="00103BAC"/>
    <w:rsid w:val="00117B5B"/>
    <w:rsid w:val="00133395"/>
    <w:rsid w:val="0013393F"/>
    <w:rsid w:val="00171A67"/>
    <w:rsid w:val="001912CE"/>
    <w:rsid w:val="0019348A"/>
    <w:rsid w:val="00195F0A"/>
    <w:rsid w:val="001C5AB7"/>
    <w:rsid w:val="001D31AB"/>
    <w:rsid w:val="001E0A08"/>
    <w:rsid w:val="001F4609"/>
    <w:rsid w:val="001F6F9E"/>
    <w:rsid w:val="00213A0E"/>
    <w:rsid w:val="0022647D"/>
    <w:rsid w:val="00231A6E"/>
    <w:rsid w:val="00234750"/>
    <w:rsid w:val="002353A5"/>
    <w:rsid w:val="002607DA"/>
    <w:rsid w:val="00263741"/>
    <w:rsid w:val="00263CEF"/>
    <w:rsid w:val="00264DAA"/>
    <w:rsid w:val="00271683"/>
    <w:rsid w:val="00271B02"/>
    <w:rsid w:val="00283E68"/>
    <w:rsid w:val="00297411"/>
    <w:rsid w:val="002B131A"/>
    <w:rsid w:val="002B5DAD"/>
    <w:rsid w:val="002C2962"/>
    <w:rsid w:val="002C6B8F"/>
    <w:rsid w:val="002D3AF7"/>
    <w:rsid w:val="00331E08"/>
    <w:rsid w:val="003359EB"/>
    <w:rsid w:val="003454F7"/>
    <w:rsid w:val="0035114E"/>
    <w:rsid w:val="00360293"/>
    <w:rsid w:val="00370216"/>
    <w:rsid w:val="00374406"/>
    <w:rsid w:val="003A31D3"/>
    <w:rsid w:val="003C1C9F"/>
    <w:rsid w:val="003C77F0"/>
    <w:rsid w:val="003D279F"/>
    <w:rsid w:val="003D6916"/>
    <w:rsid w:val="003E679A"/>
    <w:rsid w:val="003F164D"/>
    <w:rsid w:val="004164D9"/>
    <w:rsid w:val="00432B3C"/>
    <w:rsid w:val="00445CFD"/>
    <w:rsid w:val="004560C5"/>
    <w:rsid w:val="004638B8"/>
    <w:rsid w:val="004739E4"/>
    <w:rsid w:val="00473DC3"/>
    <w:rsid w:val="0049211B"/>
    <w:rsid w:val="00493DFA"/>
    <w:rsid w:val="004B3F94"/>
    <w:rsid w:val="004C4F00"/>
    <w:rsid w:val="004D2419"/>
    <w:rsid w:val="004E7A02"/>
    <w:rsid w:val="004F5434"/>
    <w:rsid w:val="00522A60"/>
    <w:rsid w:val="00531326"/>
    <w:rsid w:val="005440DE"/>
    <w:rsid w:val="005516BB"/>
    <w:rsid w:val="00557C44"/>
    <w:rsid w:val="00560766"/>
    <w:rsid w:val="00577876"/>
    <w:rsid w:val="00577900"/>
    <w:rsid w:val="00585781"/>
    <w:rsid w:val="00592401"/>
    <w:rsid w:val="005A4D4D"/>
    <w:rsid w:val="005A7B68"/>
    <w:rsid w:val="005B374F"/>
    <w:rsid w:val="005B4F8C"/>
    <w:rsid w:val="005D4502"/>
    <w:rsid w:val="005D57AB"/>
    <w:rsid w:val="005E1ECC"/>
    <w:rsid w:val="005E713B"/>
    <w:rsid w:val="005F20C1"/>
    <w:rsid w:val="005F21E6"/>
    <w:rsid w:val="00615F04"/>
    <w:rsid w:val="00617F6D"/>
    <w:rsid w:val="00622F99"/>
    <w:rsid w:val="00623E23"/>
    <w:rsid w:val="006329FA"/>
    <w:rsid w:val="006525C8"/>
    <w:rsid w:val="00662616"/>
    <w:rsid w:val="00673989"/>
    <w:rsid w:val="0068105D"/>
    <w:rsid w:val="00683946"/>
    <w:rsid w:val="00694562"/>
    <w:rsid w:val="00695EF9"/>
    <w:rsid w:val="006A51F3"/>
    <w:rsid w:val="006B5124"/>
    <w:rsid w:val="006D3D10"/>
    <w:rsid w:val="006F1A58"/>
    <w:rsid w:val="00713227"/>
    <w:rsid w:val="00713BE7"/>
    <w:rsid w:val="00721E89"/>
    <w:rsid w:val="0072247C"/>
    <w:rsid w:val="00723C92"/>
    <w:rsid w:val="00734337"/>
    <w:rsid w:val="00755CBC"/>
    <w:rsid w:val="00761697"/>
    <w:rsid w:val="00795527"/>
    <w:rsid w:val="007B5D32"/>
    <w:rsid w:val="007C3C89"/>
    <w:rsid w:val="007C71A5"/>
    <w:rsid w:val="007E6C89"/>
    <w:rsid w:val="007F07E3"/>
    <w:rsid w:val="007F40AF"/>
    <w:rsid w:val="007F5B3F"/>
    <w:rsid w:val="00841822"/>
    <w:rsid w:val="00861CBA"/>
    <w:rsid w:val="008743B6"/>
    <w:rsid w:val="00880871"/>
    <w:rsid w:val="008A1070"/>
    <w:rsid w:val="008A73D9"/>
    <w:rsid w:val="008B2547"/>
    <w:rsid w:val="008D3155"/>
    <w:rsid w:val="008D66F7"/>
    <w:rsid w:val="00913330"/>
    <w:rsid w:val="00923BDE"/>
    <w:rsid w:val="00926DC4"/>
    <w:rsid w:val="00936D73"/>
    <w:rsid w:val="00945C08"/>
    <w:rsid w:val="0095781F"/>
    <w:rsid w:val="00962F48"/>
    <w:rsid w:val="00965B37"/>
    <w:rsid w:val="0097230F"/>
    <w:rsid w:val="00992977"/>
    <w:rsid w:val="00993245"/>
    <w:rsid w:val="009D3C57"/>
    <w:rsid w:val="00A1015A"/>
    <w:rsid w:val="00A156A2"/>
    <w:rsid w:val="00A23941"/>
    <w:rsid w:val="00A63C54"/>
    <w:rsid w:val="00A6762C"/>
    <w:rsid w:val="00A7472E"/>
    <w:rsid w:val="00A816F9"/>
    <w:rsid w:val="00A923AC"/>
    <w:rsid w:val="00AA64A2"/>
    <w:rsid w:val="00AB7DCC"/>
    <w:rsid w:val="00AC43AD"/>
    <w:rsid w:val="00AD3DF8"/>
    <w:rsid w:val="00AE04F8"/>
    <w:rsid w:val="00AE5782"/>
    <w:rsid w:val="00AF3EC2"/>
    <w:rsid w:val="00B037FD"/>
    <w:rsid w:val="00B16839"/>
    <w:rsid w:val="00B2585C"/>
    <w:rsid w:val="00B25C5A"/>
    <w:rsid w:val="00B31427"/>
    <w:rsid w:val="00B34B25"/>
    <w:rsid w:val="00B44305"/>
    <w:rsid w:val="00B61E5F"/>
    <w:rsid w:val="00B6686B"/>
    <w:rsid w:val="00B66F8D"/>
    <w:rsid w:val="00B712BD"/>
    <w:rsid w:val="00B767AC"/>
    <w:rsid w:val="00B80BC5"/>
    <w:rsid w:val="00BA6444"/>
    <w:rsid w:val="00BA7C4C"/>
    <w:rsid w:val="00BB55B5"/>
    <w:rsid w:val="00BC25ED"/>
    <w:rsid w:val="00BD58B3"/>
    <w:rsid w:val="00BD7B3F"/>
    <w:rsid w:val="00C02B31"/>
    <w:rsid w:val="00C10A2C"/>
    <w:rsid w:val="00C10BFE"/>
    <w:rsid w:val="00C140C6"/>
    <w:rsid w:val="00C17915"/>
    <w:rsid w:val="00C17A54"/>
    <w:rsid w:val="00C2181C"/>
    <w:rsid w:val="00C277D2"/>
    <w:rsid w:val="00C31CF1"/>
    <w:rsid w:val="00C40E6C"/>
    <w:rsid w:val="00C63C7E"/>
    <w:rsid w:val="00C93B65"/>
    <w:rsid w:val="00C95A1E"/>
    <w:rsid w:val="00CC4F02"/>
    <w:rsid w:val="00CE2604"/>
    <w:rsid w:val="00CE340E"/>
    <w:rsid w:val="00CF2D78"/>
    <w:rsid w:val="00D03707"/>
    <w:rsid w:val="00D32424"/>
    <w:rsid w:val="00D47C26"/>
    <w:rsid w:val="00D5085F"/>
    <w:rsid w:val="00D5501B"/>
    <w:rsid w:val="00D76F78"/>
    <w:rsid w:val="00DA552C"/>
    <w:rsid w:val="00DB0DEB"/>
    <w:rsid w:val="00DB2B8A"/>
    <w:rsid w:val="00DB648F"/>
    <w:rsid w:val="00DD27B2"/>
    <w:rsid w:val="00DE183D"/>
    <w:rsid w:val="00DE4742"/>
    <w:rsid w:val="00DF5704"/>
    <w:rsid w:val="00E1108E"/>
    <w:rsid w:val="00E153CE"/>
    <w:rsid w:val="00E23528"/>
    <w:rsid w:val="00E25692"/>
    <w:rsid w:val="00E359F6"/>
    <w:rsid w:val="00E442C4"/>
    <w:rsid w:val="00E53A9D"/>
    <w:rsid w:val="00E91FD8"/>
    <w:rsid w:val="00E92753"/>
    <w:rsid w:val="00EA21B8"/>
    <w:rsid w:val="00EC4841"/>
    <w:rsid w:val="00EE3147"/>
    <w:rsid w:val="00EF04C9"/>
    <w:rsid w:val="00F14234"/>
    <w:rsid w:val="00F251F6"/>
    <w:rsid w:val="00F26752"/>
    <w:rsid w:val="00F52784"/>
    <w:rsid w:val="00F53260"/>
    <w:rsid w:val="00F66D70"/>
    <w:rsid w:val="00FA1A5C"/>
    <w:rsid w:val="00FC4484"/>
    <w:rsid w:val="00FE76AE"/>
    <w:rsid w:val="00FF0939"/>
    <w:rsid w:val="00FF3A80"/>
    <w:rsid w:val="00FF62F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5" type="connector" idref="#_x0000_s1055"/>
        <o:r id="V:Rule16" type="connector" idref="#_x0000_s1060"/>
        <o:r id="V:Rule17" type="connector" idref="#_x0000_s1056"/>
        <o:r id="V:Rule18" type="connector" idref="#_x0000_s1033"/>
        <o:r id="V:Rule19" type="connector" idref="#_x0000_s1040"/>
        <o:r id="V:Rule20" type="connector" idref="#_x0000_s1052"/>
        <o:r id="V:Rule21" type="connector" idref="#_x0000_s1053"/>
        <o:r id="V:Rule22" type="connector" idref="#_x0000_s1048"/>
        <o:r id="V:Rule23" type="connector" idref="#_x0000_s1031"/>
        <o:r id="V:Rule24" type="connector" idref="#_x0000_s1050"/>
        <o:r id="V:Rule25" type="connector" idref="#_x0000_s1041"/>
        <o:r id="V:Rule26" type="connector" idref="#_x0000_s1037"/>
        <o:r id="V:Rule27" type="connector" idref="#_x0000_s1028"/>
        <o:r id="V:Rule28" type="connector" idref="#_x0000_s1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3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9EB"/>
    <w:pPr>
      <w:ind w:left="720"/>
      <w:contextualSpacing/>
    </w:pPr>
  </w:style>
  <w:style w:type="table" w:styleId="TableGrid">
    <w:name w:val="Table Grid"/>
    <w:basedOn w:val="TableNormal"/>
    <w:uiPriority w:val="59"/>
    <w:rsid w:val="00B037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B037F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E1108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103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BAC"/>
    <w:rPr>
      <w:rFonts w:ascii="Tahoma" w:hAnsi="Tahoma" w:cs="Tahoma"/>
      <w:sz w:val="16"/>
      <w:szCs w:val="16"/>
    </w:rPr>
  </w:style>
  <w:style w:type="character" w:styleId="PlaceholderText">
    <w:name w:val="Placeholder Text"/>
    <w:basedOn w:val="DefaultParagraphFont"/>
    <w:uiPriority w:val="99"/>
    <w:semiHidden/>
    <w:rsid w:val="00721E89"/>
    <w:rPr>
      <w:color w:val="808080"/>
    </w:rPr>
  </w:style>
  <w:style w:type="paragraph" w:styleId="Header">
    <w:name w:val="header"/>
    <w:basedOn w:val="Normal"/>
    <w:link w:val="HeaderChar"/>
    <w:uiPriority w:val="99"/>
    <w:unhideWhenUsed/>
    <w:rsid w:val="00A747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472E"/>
  </w:style>
  <w:style w:type="paragraph" w:styleId="Footer">
    <w:name w:val="footer"/>
    <w:basedOn w:val="Normal"/>
    <w:link w:val="FooterChar"/>
    <w:uiPriority w:val="99"/>
    <w:unhideWhenUsed/>
    <w:rsid w:val="00A747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472E"/>
  </w:style>
  <w:style w:type="numbering" w:customStyle="1" w:styleId="Style1">
    <w:name w:val="Style1"/>
    <w:uiPriority w:val="99"/>
    <w:rsid w:val="001E0A08"/>
    <w:pPr>
      <w:numPr>
        <w:numId w:val="3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Paragraph">
    <w:name w:val="Style1"/>
    <w:pPr>
      <w:numPr>
        <w:numId w:val="31"/>
      </w:numPr>
    </w:pPr>
  </w:style>
</w:styles>
</file>

<file path=word/webSettings.xml><?xml version="1.0" encoding="utf-8"?>
<w:webSettings xmlns:r="http://schemas.openxmlformats.org/officeDocument/2006/relationships" xmlns:w="http://schemas.openxmlformats.org/wordprocessingml/2006/main">
  <w:divs>
    <w:div w:id="112677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8E21A-3072-470D-8C9A-BF9099D04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1741</TotalTime>
  <Pages>10</Pages>
  <Words>1459</Words>
  <Characters>8318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130</cp:revision>
  <cp:lastPrinted>2019-08-22T16:21:00Z</cp:lastPrinted>
  <dcterms:created xsi:type="dcterms:W3CDTF">2018-10-26T02:16:00Z</dcterms:created>
  <dcterms:modified xsi:type="dcterms:W3CDTF">2019-10-23T10:51:00Z</dcterms:modified>
</cp:coreProperties>
</file>