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7C" w:rsidRPr="006349BD" w:rsidRDefault="0076199A" w:rsidP="00FB0462">
      <w:pPr>
        <w:spacing w:before="0" w:after="0" w:line="480" w:lineRule="auto"/>
        <w:contextualSpacing/>
        <w:jc w:val="center"/>
        <w:rPr>
          <w:b/>
          <w:sz w:val="24"/>
          <w:szCs w:val="24"/>
        </w:rPr>
      </w:pPr>
      <w:bookmarkStart w:id="0" w:name="_GoBack"/>
      <w:bookmarkEnd w:id="0"/>
      <w:r>
        <w:rPr>
          <w:b/>
          <w:sz w:val="24"/>
          <w:szCs w:val="24"/>
        </w:rPr>
        <w:t>BAB 2</w:t>
      </w:r>
    </w:p>
    <w:p w:rsidR="00FB0462" w:rsidRPr="006349BD" w:rsidRDefault="00302A7C" w:rsidP="00FB0462">
      <w:pPr>
        <w:spacing w:before="0" w:after="0" w:line="480" w:lineRule="auto"/>
        <w:contextualSpacing/>
        <w:jc w:val="center"/>
        <w:rPr>
          <w:b/>
          <w:sz w:val="24"/>
          <w:szCs w:val="24"/>
        </w:rPr>
      </w:pPr>
      <w:r w:rsidRPr="006349BD">
        <w:rPr>
          <w:b/>
          <w:sz w:val="24"/>
          <w:szCs w:val="24"/>
        </w:rPr>
        <w:t>TINJAUAN PUSTAKA</w:t>
      </w:r>
    </w:p>
    <w:p w:rsidR="00FB0462" w:rsidRPr="006349BD" w:rsidRDefault="00FB0462" w:rsidP="00FB0462">
      <w:pPr>
        <w:spacing w:before="0" w:after="0" w:line="480" w:lineRule="auto"/>
        <w:contextualSpacing/>
        <w:jc w:val="center"/>
        <w:rPr>
          <w:b/>
          <w:sz w:val="24"/>
          <w:szCs w:val="24"/>
        </w:rPr>
      </w:pPr>
    </w:p>
    <w:p w:rsidR="00FB0462" w:rsidRPr="006349BD" w:rsidRDefault="00FB0462" w:rsidP="00FB0462">
      <w:pPr>
        <w:spacing w:before="0" w:after="0" w:line="480" w:lineRule="auto"/>
        <w:contextualSpacing/>
        <w:rPr>
          <w:b/>
          <w:sz w:val="24"/>
          <w:szCs w:val="24"/>
        </w:rPr>
      </w:pPr>
      <w:r w:rsidRPr="006349BD">
        <w:rPr>
          <w:b/>
          <w:sz w:val="24"/>
          <w:szCs w:val="24"/>
        </w:rPr>
        <w:t>2.1</w:t>
      </w:r>
      <w:r w:rsidRPr="006349BD">
        <w:rPr>
          <w:b/>
          <w:sz w:val="24"/>
          <w:szCs w:val="24"/>
        </w:rPr>
        <w:tab/>
        <w:t>Konsep Aromaterapi</w:t>
      </w:r>
    </w:p>
    <w:p w:rsidR="006C4155" w:rsidRPr="006349BD" w:rsidRDefault="00FB0462" w:rsidP="006C4155">
      <w:pPr>
        <w:spacing w:before="0" w:after="0" w:line="480" w:lineRule="auto"/>
        <w:contextualSpacing/>
        <w:rPr>
          <w:sz w:val="24"/>
          <w:szCs w:val="24"/>
        </w:rPr>
      </w:pPr>
      <w:r w:rsidRPr="006349BD">
        <w:rPr>
          <w:sz w:val="24"/>
          <w:szCs w:val="24"/>
        </w:rPr>
        <w:t>2.1.1</w:t>
      </w:r>
      <w:r w:rsidRPr="006349BD">
        <w:rPr>
          <w:sz w:val="24"/>
          <w:szCs w:val="24"/>
        </w:rPr>
        <w:tab/>
      </w:r>
      <w:r w:rsidR="00302A7C" w:rsidRPr="006349BD">
        <w:rPr>
          <w:sz w:val="24"/>
          <w:szCs w:val="24"/>
        </w:rPr>
        <w:t xml:space="preserve">Pengertian </w:t>
      </w:r>
      <w:r w:rsidR="00FB5169" w:rsidRPr="006349BD">
        <w:rPr>
          <w:sz w:val="24"/>
          <w:szCs w:val="24"/>
        </w:rPr>
        <w:t>Aromaterapi</w:t>
      </w:r>
    </w:p>
    <w:p w:rsidR="00265EE5" w:rsidRDefault="00FB5169" w:rsidP="000C36DC">
      <w:pPr>
        <w:spacing w:before="0" w:after="0" w:line="480" w:lineRule="auto"/>
        <w:ind w:firstLine="720"/>
        <w:contextualSpacing/>
        <w:rPr>
          <w:sz w:val="24"/>
          <w:szCs w:val="24"/>
        </w:rPr>
      </w:pPr>
      <w:proofErr w:type="gramStart"/>
      <w:r w:rsidRPr="006349BD">
        <w:rPr>
          <w:sz w:val="24"/>
          <w:szCs w:val="24"/>
        </w:rPr>
        <w:t xml:space="preserve">Aromaterapi </w:t>
      </w:r>
      <w:r w:rsidR="00265EE5">
        <w:rPr>
          <w:sz w:val="24"/>
          <w:szCs w:val="24"/>
        </w:rPr>
        <w:t>berasal dari kata aroma yan</w:t>
      </w:r>
      <w:r w:rsidR="00202CCA">
        <w:rPr>
          <w:sz w:val="24"/>
          <w:szCs w:val="24"/>
        </w:rPr>
        <w:t>g berarti ba</w:t>
      </w:r>
      <w:r w:rsidR="0006289E">
        <w:rPr>
          <w:sz w:val="24"/>
          <w:szCs w:val="24"/>
        </w:rPr>
        <w:t>u harum atau bau-bauan dan terapi yang berarti pengobatan.</w:t>
      </w:r>
      <w:proofErr w:type="gramEnd"/>
      <w:r w:rsidR="0006289E">
        <w:rPr>
          <w:sz w:val="24"/>
          <w:szCs w:val="24"/>
        </w:rPr>
        <w:t xml:space="preserve"> </w:t>
      </w:r>
      <w:proofErr w:type="gramStart"/>
      <w:r w:rsidR="0006289E">
        <w:rPr>
          <w:sz w:val="24"/>
          <w:szCs w:val="24"/>
        </w:rPr>
        <w:t>Aromaterapi adalah metode pengobatan penyakit menggunakan aroma minyak atsiri yang d</w:t>
      </w:r>
      <w:r w:rsidR="00922F19">
        <w:rPr>
          <w:sz w:val="24"/>
          <w:szCs w:val="24"/>
        </w:rPr>
        <w:t>ihasilkan dari tumbuhan obat (S</w:t>
      </w:r>
      <w:r w:rsidR="00214B83">
        <w:rPr>
          <w:sz w:val="24"/>
          <w:szCs w:val="24"/>
        </w:rPr>
        <w:t>u</w:t>
      </w:r>
      <w:r w:rsidR="0006289E">
        <w:rPr>
          <w:sz w:val="24"/>
          <w:szCs w:val="24"/>
        </w:rPr>
        <w:t xml:space="preserve">ranto, </w:t>
      </w:r>
      <w:r w:rsidR="008A4D92">
        <w:rPr>
          <w:sz w:val="24"/>
          <w:szCs w:val="24"/>
        </w:rPr>
        <w:t>2011).</w:t>
      </w:r>
      <w:proofErr w:type="gramEnd"/>
    </w:p>
    <w:p w:rsidR="004E1C75" w:rsidRPr="006349BD" w:rsidRDefault="00680292" w:rsidP="001A32B7">
      <w:pPr>
        <w:spacing w:before="0" w:after="0" w:line="480" w:lineRule="auto"/>
        <w:ind w:firstLine="720"/>
        <w:contextualSpacing/>
        <w:rPr>
          <w:sz w:val="24"/>
          <w:szCs w:val="24"/>
        </w:rPr>
      </w:pPr>
      <w:proofErr w:type="gramStart"/>
      <w:r>
        <w:rPr>
          <w:sz w:val="24"/>
          <w:szCs w:val="24"/>
        </w:rPr>
        <w:t>Minyak atsiri adalah salah satu kandungan tanaman yang sering disebut “minyak terbang”.</w:t>
      </w:r>
      <w:proofErr w:type="gramEnd"/>
      <w:r>
        <w:rPr>
          <w:sz w:val="24"/>
          <w:szCs w:val="24"/>
        </w:rPr>
        <w:t xml:space="preserve"> </w:t>
      </w:r>
      <w:proofErr w:type="gramStart"/>
      <w:r>
        <w:rPr>
          <w:sz w:val="24"/>
          <w:szCs w:val="24"/>
        </w:rPr>
        <w:t>Minyak atsiri dinamakan demikian karena minyak tersebut mudah menguap.</w:t>
      </w:r>
      <w:proofErr w:type="gramEnd"/>
      <w:r>
        <w:rPr>
          <w:sz w:val="24"/>
          <w:szCs w:val="24"/>
        </w:rPr>
        <w:t xml:space="preserve"> Selain itu minyak atsiri juga disebut </w:t>
      </w:r>
      <w:r w:rsidRPr="00680292">
        <w:rPr>
          <w:i/>
          <w:sz w:val="24"/>
          <w:szCs w:val="24"/>
        </w:rPr>
        <w:t>essential oil</w:t>
      </w:r>
      <w:r>
        <w:rPr>
          <w:sz w:val="24"/>
          <w:szCs w:val="24"/>
        </w:rPr>
        <w:t xml:space="preserve"> (dari kata </w:t>
      </w:r>
      <w:r w:rsidRPr="00680292">
        <w:rPr>
          <w:i/>
          <w:sz w:val="24"/>
          <w:szCs w:val="24"/>
        </w:rPr>
        <w:t>essence</w:t>
      </w:r>
      <w:r>
        <w:rPr>
          <w:sz w:val="24"/>
          <w:szCs w:val="24"/>
        </w:rPr>
        <w:t>) karena minyak tersebut memberikan bau pada tanaman</w:t>
      </w:r>
      <w:r w:rsidR="00202CCA">
        <w:rPr>
          <w:sz w:val="24"/>
          <w:szCs w:val="24"/>
        </w:rPr>
        <w:t xml:space="preserve"> (Koensoemardiyah, </w:t>
      </w:r>
      <w:r w:rsidR="00CB1E4D">
        <w:rPr>
          <w:sz w:val="24"/>
          <w:szCs w:val="24"/>
        </w:rPr>
        <w:t>2010)</w:t>
      </w:r>
    </w:p>
    <w:p w:rsidR="00FB5169" w:rsidRPr="006349BD" w:rsidRDefault="00FB5169" w:rsidP="00094C5C">
      <w:pPr>
        <w:tabs>
          <w:tab w:val="left" w:pos="1134"/>
        </w:tabs>
        <w:spacing w:before="0" w:after="0" w:line="480" w:lineRule="auto"/>
        <w:contextualSpacing/>
        <w:rPr>
          <w:sz w:val="24"/>
          <w:szCs w:val="24"/>
        </w:rPr>
      </w:pPr>
      <w:r w:rsidRPr="006349BD">
        <w:rPr>
          <w:sz w:val="24"/>
          <w:szCs w:val="24"/>
        </w:rPr>
        <w:t>2.1.2   Mekanisme Aromaterapi</w:t>
      </w:r>
    </w:p>
    <w:p w:rsidR="00FD60A5" w:rsidRDefault="00C23F14" w:rsidP="00581AEE">
      <w:pPr>
        <w:spacing w:before="0" w:after="0" w:line="480" w:lineRule="auto"/>
        <w:ind w:firstLine="720"/>
        <w:contextualSpacing/>
        <w:rPr>
          <w:sz w:val="24"/>
          <w:szCs w:val="24"/>
        </w:rPr>
      </w:pPr>
      <w:proofErr w:type="gramStart"/>
      <w:r>
        <w:rPr>
          <w:sz w:val="24"/>
          <w:szCs w:val="24"/>
        </w:rPr>
        <w:t>Kandungan minyak atsiri memiliki efek menenangkan.</w:t>
      </w:r>
      <w:proofErr w:type="gramEnd"/>
      <w:r>
        <w:rPr>
          <w:sz w:val="24"/>
          <w:szCs w:val="24"/>
        </w:rPr>
        <w:t xml:space="preserve"> </w:t>
      </w:r>
      <w:proofErr w:type="gramStart"/>
      <w:r>
        <w:rPr>
          <w:sz w:val="24"/>
          <w:szCs w:val="24"/>
        </w:rPr>
        <w:t>Senyawa minyak atsiri yang masuk ke dalam tubuh dapat memengaruhi sistem limbik atau pengatur emosi.</w:t>
      </w:r>
      <w:proofErr w:type="gramEnd"/>
      <w:r>
        <w:rPr>
          <w:sz w:val="24"/>
          <w:szCs w:val="24"/>
        </w:rPr>
        <w:t xml:space="preserve"> Minyak atsiri yang tercium oleh hidung </w:t>
      </w:r>
      <w:proofErr w:type="gramStart"/>
      <w:r>
        <w:rPr>
          <w:sz w:val="24"/>
          <w:szCs w:val="24"/>
        </w:rPr>
        <w:t>akan</w:t>
      </w:r>
      <w:proofErr w:type="gramEnd"/>
      <w:r>
        <w:rPr>
          <w:sz w:val="24"/>
          <w:szCs w:val="24"/>
        </w:rPr>
        <w:t xml:space="preserve"> berikatan dengan reseptor penangkap aroma. Setelah itu reseptor </w:t>
      </w:r>
      <w:proofErr w:type="gramStart"/>
      <w:r>
        <w:rPr>
          <w:sz w:val="24"/>
          <w:szCs w:val="24"/>
        </w:rPr>
        <w:t>akan</w:t>
      </w:r>
      <w:proofErr w:type="gramEnd"/>
      <w:r>
        <w:rPr>
          <w:sz w:val="24"/>
          <w:szCs w:val="24"/>
        </w:rPr>
        <w:t xml:space="preserve"> mengirim sinyal-sinyal kimiawi ke otak dan akan mengatur emosi seseorang. </w:t>
      </w:r>
      <w:proofErr w:type="gramStart"/>
      <w:r>
        <w:rPr>
          <w:sz w:val="24"/>
          <w:szCs w:val="24"/>
        </w:rPr>
        <w:t>Karena itu, minyak atsiri biasanya digunakan sebagai campuran aromaterapi untuk menangani masalah psikis</w:t>
      </w:r>
      <w:r w:rsidR="00054C0B">
        <w:rPr>
          <w:sz w:val="24"/>
          <w:szCs w:val="24"/>
        </w:rPr>
        <w:t xml:space="preserve"> (</w:t>
      </w:r>
      <w:r w:rsidR="00274737">
        <w:rPr>
          <w:sz w:val="24"/>
          <w:szCs w:val="24"/>
        </w:rPr>
        <w:t>Rusli, 2010)</w:t>
      </w:r>
      <w:r w:rsidR="00FF19EB">
        <w:rPr>
          <w:sz w:val="24"/>
          <w:szCs w:val="24"/>
        </w:rPr>
        <w:t>.</w:t>
      </w:r>
      <w:proofErr w:type="gramEnd"/>
    </w:p>
    <w:p w:rsidR="001A32B7" w:rsidRDefault="001A32B7" w:rsidP="00094C5C">
      <w:pPr>
        <w:spacing w:before="0" w:after="0" w:line="480" w:lineRule="auto"/>
        <w:contextualSpacing/>
        <w:rPr>
          <w:sz w:val="24"/>
          <w:szCs w:val="24"/>
        </w:rPr>
      </w:pPr>
    </w:p>
    <w:p w:rsidR="001A32B7" w:rsidRPr="006349BD" w:rsidRDefault="001A32B7" w:rsidP="00094C5C">
      <w:pPr>
        <w:spacing w:before="0" w:after="0" w:line="480" w:lineRule="auto"/>
        <w:contextualSpacing/>
        <w:rPr>
          <w:sz w:val="24"/>
          <w:szCs w:val="24"/>
        </w:rPr>
      </w:pPr>
    </w:p>
    <w:p w:rsidR="007C146A" w:rsidRPr="006349BD" w:rsidRDefault="007C146A" w:rsidP="00094C5C">
      <w:pPr>
        <w:pStyle w:val="ListParagraph"/>
        <w:tabs>
          <w:tab w:val="left" w:pos="0"/>
        </w:tabs>
        <w:spacing w:before="0" w:after="0" w:line="480" w:lineRule="auto"/>
        <w:ind w:left="0"/>
        <w:rPr>
          <w:sz w:val="24"/>
          <w:szCs w:val="24"/>
        </w:rPr>
      </w:pPr>
      <w:r w:rsidRPr="006349BD">
        <w:rPr>
          <w:sz w:val="24"/>
          <w:szCs w:val="24"/>
        </w:rPr>
        <w:lastRenderedPageBreak/>
        <w:t>2.1.3</w:t>
      </w:r>
      <w:r w:rsidRPr="006349BD">
        <w:rPr>
          <w:sz w:val="24"/>
          <w:szCs w:val="24"/>
        </w:rPr>
        <w:tab/>
        <w:t>Manfaat Minyak Aromaterapi</w:t>
      </w:r>
    </w:p>
    <w:p w:rsidR="00705C91" w:rsidRDefault="00851F73" w:rsidP="00581AEE">
      <w:pPr>
        <w:spacing w:before="0" w:after="0" w:line="480" w:lineRule="auto"/>
        <w:ind w:firstLine="720"/>
        <w:contextualSpacing/>
        <w:rPr>
          <w:sz w:val="24"/>
          <w:szCs w:val="24"/>
        </w:rPr>
      </w:pPr>
      <w:r>
        <w:rPr>
          <w:sz w:val="24"/>
          <w:szCs w:val="24"/>
        </w:rPr>
        <w:t>Manfaat yang dapat diperoleh dari aromaterapi adalah sebagai berikut:</w:t>
      </w:r>
    </w:p>
    <w:p w:rsidR="00851F73" w:rsidRDefault="00851F73" w:rsidP="00851F73">
      <w:pPr>
        <w:pStyle w:val="ListParagraph"/>
        <w:numPr>
          <w:ilvl w:val="0"/>
          <w:numId w:val="44"/>
        </w:numPr>
        <w:spacing w:before="0" w:after="0" w:line="480" w:lineRule="auto"/>
        <w:ind w:left="360"/>
        <w:rPr>
          <w:sz w:val="24"/>
          <w:szCs w:val="24"/>
        </w:rPr>
      </w:pPr>
      <w:r>
        <w:rPr>
          <w:sz w:val="24"/>
          <w:szCs w:val="24"/>
        </w:rPr>
        <w:t>Merupakan bagian utama dari parfum keluarga, yaitu dengan memberikan sentuhan keharuman dan suasana wewangian yang menyenangkan. Ketika sedang di rumah maupun sedang bepergian.</w:t>
      </w:r>
    </w:p>
    <w:p w:rsidR="00851F73" w:rsidRDefault="00851F73" w:rsidP="00851F73">
      <w:pPr>
        <w:pStyle w:val="ListParagraph"/>
        <w:numPr>
          <w:ilvl w:val="0"/>
          <w:numId w:val="44"/>
        </w:numPr>
        <w:spacing w:before="0" w:after="0" w:line="480" w:lineRule="auto"/>
        <w:ind w:left="360"/>
        <w:rPr>
          <w:sz w:val="24"/>
          <w:szCs w:val="24"/>
        </w:rPr>
      </w:pPr>
      <w:r>
        <w:rPr>
          <w:sz w:val="24"/>
          <w:szCs w:val="24"/>
        </w:rPr>
        <w:t xml:space="preserve">Dapat digunakan sebagai pelengkap kosmetika seperti </w:t>
      </w:r>
      <w:r w:rsidRPr="00851F73">
        <w:rPr>
          <w:i/>
          <w:sz w:val="24"/>
          <w:szCs w:val="24"/>
        </w:rPr>
        <w:t xml:space="preserve">body lotion, body scrub, body wash, body mask, message oil, herbal bath </w:t>
      </w:r>
      <w:r>
        <w:rPr>
          <w:sz w:val="24"/>
          <w:szCs w:val="24"/>
        </w:rPr>
        <w:t>dan sebagainya.</w:t>
      </w:r>
    </w:p>
    <w:p w:rsidR="00851F73" w:rsidRDefault="00851F73" w:rsidP="00851F73">
      <w:pPr>
        <w:pStyle w:val="ListParagraph"/>
        <w:numPr>
          <w:ilvl w:val="0"/>
          <w:numId w:val="44"/>
        </w:numPr>
        <w:spacing w:before="0" w:after="0" w:line="480" w:lineRule="auto"/>
        <w:ind w:left="360"/>
        <w:rPr>
          <w:sz w:val="24"/>
          <w:szCs w:val="24"/>
        </w:rPr>
      </w:pPr>
      <w:r>
        <w:rPr>
          <w:sz w:val="24"/>
          <w:szCs w:val="24"/>
        </w:rPr>
        <w:t>Metoda perawatan yang tepat dan efisien dalam menjaga tubuh agar tetap sehat</w:t>
      </w:r>
    </w:p>
    <w:p w:rsidR="00851F73" w:rsidRDefault="00851F73" w:rsidP="00851F73">
      <w:pPr>
        <w:pStyle w:val="ListParagraph"/>
        <w:numPr>
          <w:ilvl w:val="0"/>
          <w:numId w:val="44"/>
        </w:numPr>
        <w:spacing w:before="0" w:after="0" w:line="480" w:lineRule="auto"/>
        <w:ind w:left="360"/>
        <w:rPr>
          <w:sz w:val="24"/>
          <w:szCs w:val="24"/>
        </w:rPr>
      </w:pPr>
      <w:r>
        <w:rPr>
          <w:sz w:val="24"/>
          <w:szCs w:val="24"/>
        </w:rPr>
        <w:t>Banyak dimanfaatkan dalam pengobatan, khususnya dalam membantu pengobatan berbagai penyakit</w:t>
      </w:r>
    </w:p>
    <w:p w:rsidR="00851F73" w:rsidRDefault="000F3523" w:rsidP="00851F73">
      <w:pPr>
        <w:pStyle w:val="ListParagraph"/>
        <w:numPr>
          <w:ilvl w:val="0"/>
          <w:numId w:val="44"/>
        </w:numPr>
        <w:spacing w:before="0" w:after="0" w:line="480" w:lineRule="auto"/>
        <w:ind w:left="360"/>
        <w:rPr>
          <w:sz w:val="24"/>
          <w:szCs w:val="24"/>
        </w:rPr>
      </w:pPr>
      <w:r>
        <w:rPr>
          <w:sz w:val="24"/>
          <w:szCs w:val="24"/>
        </w:rPr>
        <w:t>Dapat membantu kelancaran fungsi tubuh, antara lain dengan cara mengembalikan keseimbangan boenergi tubuh</w:t>
      </w:r>
    </w:p>
    <w:p w:rsidR="00AB4D5A" w:rsidRDefault="000F3523" w:rsidP="00AB4D5A">
      <w:pPr>
        <w:pStyle w:val="ListParagraph"/>
        <w:numPr>
          <w:ilvl w:val="0"/>
          <w:numId w:val="44"/>
        </w:numPr>
        <w:spacing w:before="0" w:after="0" w:line="480" w:lineRule="auto"/>
        <w:ind w:left="360"/>
        <w:rPr>
          <w:sz w:val="24"/>
          <w:szCs w:val="24"/>
        </w:rPr>
      </w:pPr>
      <w:r>
        <w:rPr>
          <w:sz w:val="24"/>
          <w:szCs w:val="24"/>
        </w:rPr>
        <w:t xml:space="preserve">Membantu stamina dan gairah seseorang. </w:t>
      </w:r>
    </w:p>
    <w:p w:rsidR="00AB4D5A" w:rsidRPr="00AB4D5A" w:rsidRDefault="00AB4D5A" w:rsidP="00AB4D5A">
      <w:pPr>
        <w:pStyle w:val="ListParagraph"/>
        <w:numPr>
          <w:ilvl w:val="0"/>
          <w:numId w:val="44"/>
        </w:numPr>
        <w:spacing w:before="0" w:after="0" w:line="480" w:lineRule="auto"/>
        <w:ind w:left="360"/>
        <w:rPr>
          <w:sz w:val="24"/>
          <w:szCs w:val="24"/>
        </w:rPr>
      </w:pPr>
      <w:r w:rsidRPr="00AB4D5A">
        <w:rPr>
          <w:sz w:val="24"/>
          <w:szCs w:val="24"/>
        </w:rPr>
        <w:t>Dapat menumbuhkan perasaan yang tenang pada jasmani, pikiran, dan rohani.</w:t>
      </w:r>
    </w:p>
    <w:p w:rsidR="00AB4D5A" w:rsidRDefault="00AB4D5A" w:rsidP="00AB4D5A">
      <w:pPr>
        <w:pStyle w:val="ListParagraph"/>
        <w:spacing w:before="0" w:after="0" w:line="480" w:lineRule="auto"/>
        <w:ind w:left="360"/>
        <w:rPr>
          <w:sz w:val="24"/>
          <w:szCs w:val="24"/>
        </w:rPr>
      </w:pPr>
      <w:proofErr w:type="gramStart"/>
      <w:r>
        <w:rPr>
          <w:sz w:val="24"/>
          <w:szCs w:val="24"/>
        </w:rPr>
        <w:t>,dapat</w:t>
      </w:r>
      <w:proofErr w:type="gramEnd"/>
      <w:r>
        <w:rPr>
          <w:sz w:val="24"/>
          <w:szCs w:val="24"/>
        </w:rPr>
        <w:t xml:space="preserve"> menciptakan suasana yang damai, serta dapat menjauhkan dari perasaan cemas dan gelisah.</w:t>
      </w:r>
    </w:p>
    <w:p w:rsidR="0011413F" w:rsidRDefault="0011413F" w:rsidP="0011413F">
      <w:pPr>
        <w:pStyle w:val="ListParagraph"/>
        <w:numPr>
          <w:ilvl w:val="0"/>
          <w:numId w:val="44"/>
        </w:numPr>
        <w:spacing w:before="0" w:after="0" w:line="480" w:lineRule="auto"/>
        <w:ind w:left="360"/>
        <w:rPr>
          <w:sz w:val="24"/>
          <w:szCs w:val="24"/>
        </w:rPr>
      </w:pPr>
      <w:r>
        <w:rPr>
          <w:sz w:val="24"/>
          <w:szCs w:val="24"/>
        </w:rPr>
        <w:t>Mampu menghadirkan rasa percaya diri, sikap uang berwibawa, jiwa pemberani, sifat familiar, perasaan gembira, damai, juga suasana romantic.</w:t>
      </w:r>
    </w:p>
    <w:p w:rsidR="004E1C75" w:rsidRDefault="00ED630E" w:rsidP="004E1C75">
      <w:pPr>
        <w:pStyle w:val="ListParagraph"/>
        <w:numPr>
          <w:ilvl w:val="0"/>
          <w:numId w:val="44"/>
        </w:numPr>
        <w:spacing w:before="0" w:after="0" w:line="480" w:lineRule="auto"/>
        <w:ind w:left="360"/>
        <w:rPr>
          <w:sz w:val="24"/>
          <w:szCs w:val="24"/>
        </w:rPr>
      </w:pPr>
      <w:r>
        <w:rPr>
          <w:sz w:val="24"/>
          <w:szCs w:val="24"/>
        </w:rPr>
        <w:t>Merupakan bahan antiseptic dan antibakteri alami yang dapat menjadikan makanan ataupun</w:t>
      </w:r>
      <w:r w:rsidR="00FB5A9B">
        <w:rPr>
          <w:sz w:val="24"/>
          <w:szCs w:val="24"/>
        </w:rPr>
        <w:t xml:space="preserve"> jasad renik menjadi lebih awet (</w:t>
      </w:r>
      <w:r w:rsidR="000F3523" w:rsidRPr="00FB5A9B">
        <w:rPr>
          <w:sz w:val="24"/>
          <w:szCs w:val="24"/>
        </w:rPr>
        <w:t>Jaelani, 2009)</w:t>
      </w:r>
    </w:p>
    <w:p w:rsidR="00581AEE" w:rsidRDefault="00581AEE" w:rsidP="00581AEE">
      <w:pPr>
        <w:spacing w:before="0" w:after="0" w:line="480" w:lineRule="auto"/>
        <w:rPr>
          <w:sz w:val="24"/>
          <w:szCs w:val="24"/>
        </w:rPr>
      </w:pPr>
    </w:p>
    <w:p w:rsidR="00581AEE" w:rsidRDefault="00581AEE" w:rsidP="00581AEE">
      <w:pPr>
        <w:spacing w:before="0" w:after="0" w:line="480" w:lineRule="auto"/>
        <w:rPr>
          <w:sz w:val="24"/>
          <w:szCs w:val="24"/>
        </w:rPr>
      </w:pPr>
    </w:p>
    <w:p w:rsidR="00581AEE" w:rsidRPr="00581AEE" w:rsidRDefault="00581AEE" w:rsidP="00581AEE">
      <w:pPr>
        <w:spacing w:before="0" w:after="0" w:line="480" w:lineRule="auto"/>
        <w:rPr>
          <w:sz w:val="24"/>
          <w:szCs w:val="24"/>
        </w:rPr>
      </w:pPr>
    </w:p>
    <w:p w:rsidR="00B615E2" w:rsidRPr="006349BD" w:rsidRDefault="00B615E2" w:rsidP="00094C5C">
      <w:pPr>
        <w:widowControl w:val="0"/>
        <w:tabs>
          <w:tab w:val="left" w:pos="1728"/>
        </w:tabs>
        <w:autoSpaceDE w:val="0"/>
        <w:autoSpaceDN w:val="0"/>
        <w:spacing w:before="0" w:after="0" w:line="480" w:lineRule="auto"/>
        <w:rPr>
          <w:sz w:val="24"/>
          <w:szCs w:val="24"/>
        </w:rPr>
      </w:pPr>
      <w:r w:rsidRPr="006349BD">
        <w:rPr>
          <w:sz w:val="24"/>
          <w:szCs w:val="24"/>
        </w:rPr>
        <w:lastRenderedPageBreak/>
        <w:t>2.1.4 Teknik Pemberian Aromaterapi</w:t>
      </w:r>
    </w:p>
    <w:p w:rsidR="00FB5169" w:rsidRDefault="00B615E2" w:rsidP="00581AEE">
      <w:pPr>
        <w:widowControl w:val="0"/>
        <w:autoSpaceDE w:val="0"/>
        <w:autoSpaceDN w:val="0"/>
        <w:spacing w:before="0" w:after="0" w:line="480" w:lineRule="auto"/>
        <w:ind w:firstLine="540"/>
        <w:rPr>
          <w:sz w:val="24"/>
          <w:szCs w:val="24"/>
        </w:rPr>
      </w:pPr>
      <w:r w:rsidRPr="006349BD">
        <w:rPr>
          <w:sz w:val="24"/>
          <w:szCs w:val="24"/>
        </w:rPr>
        <w:t xml:space="preserve">Teknik pemberian aroma terapi bisa digunakan dengan </w:t>
      </w:r>
      <w:proofErr w:type="gramStart"/>
      <w:r w:rsidRPr="006349BD">
        <w:rPr>
          <w:sz w:val="24"/>
          <w:szCs w:val="24"/>
        </w:rPr>
        <w:t>cara :</w:t>
      </w:r>
      <w:proofErr w:type="gramEnd"/>
    </w:p>
    <w:p w:rsidR="00860CDC" w:rsidRDefault="00860CDC" w:rsidP="003E0A23">
      <w:pPr>
        <w:pStyle w:val="ListParagraph"/>
        <w:widowControl w:val="0"/>
        <w:numPr>
          <w:ilvl w:val="0"/>
          <w:numId w:val="47"/>
        </w:numPr>
        <w:tabs>
          <w:tab w:val="left" w:pos="1728"/>
        </w:tabs>
        <w:autoSpaceDE w:val="0"/>
        <w:autoSpaceDN w:val="0"/>
        <w:spacing w:before="0" w:after="0" w:line="480" w:lineRule="auto"/>
        <w:ind w:left="360"/>
        <w:rPr>
          <w:sz w:val="24"/>
          <w:szCs w:val="24"/>
        </w:rPr>
      </w:pPr>
      <w:r>
        <w:rPr>
          <w:sz w:val="24"/>
          <w:szCs w:val="24"/>
        </w:rPr>
        <w:t>Oral</w:t>
      </w:r>
    </w:p>
    <w:p w:rsidR="00860CDC" w:rsidRPr="00860CDC" w:rsidRDefault="00860CDC" w:rsidP="00860CDC">
      <w:pPr>
        <w:widowControl w:val="0"/>
        <w:tabs>
          <w:tab w:val="left" w:pos="1728"/>
        </w:tabs>
        <w:autoSpaceDE w:val="0"/>
        <w:autoSpaceDN w:val="0"/>
        <w:spacing w:before="0" w:after="0" w:line="480" w:lineRule="auto"/>
        <w:rPr>
          <w:sz w:val="24"/>
          <w:szCs w:val="24"/>
        </w:rPr>
      </w:pPr>
      <w:r>
        <w:rPr>
          <w:sz w:val="24"/>
          <w:szCs w:val="24"/>
        </w:rPr>
        <w:t>Sebelum memulai terapi, minyak esensial yang akan digunakan harus diencerkan terlebih dahulu ke dalam pelarut air yang non-</w:t>
      </w:r>
      <w:proofErr w:type="gramStart"/>
      <w:r>
        <w:rPr>
          <w:sz w:val="24"/>
          <w:szCs w:val="24"/>
        </w:rPr>
        <w:t>alkoholik ,</w:t>
      </w:r>
      <w:proofErr w:type="gramEnd"/>
      <w:r>
        <w:rPr>
          <w:sz w:val="24"/>
          <w:szCs w:val="24"/>
        </w:rPr>
        <w:t xml:space="preserve"> dalam konsentrasi kurang dari 1%</w:t>
      </w:r>
      <w:r w:rsidR="00B819A9">
        <w:rPr>
          <w:sz w:val="24"/>
          <w:szCs w:val="24"/>
        </w:rPr>
        <w:t>.</w:t>
      </w:r>
    </w:p>
    <w:p w:rsidR="003E0A23" w:rsidRDefault="003E0A23" w:rsidP="003E0A23">
      <w:pPr>
        <w:pStyle w:val="ListParagraph"/>
        <w:widowControl w:val="0"/>
        <w:numPr>
          <w:ilvl w:val="0"/>
          <w:numId w:val="47"/>
        </w:numPr>
        <w:tabs>
          <w:tab w:val="left" w:pos="1728"/>
        </w:tabs>
        <w:autoSpaceDE w:val="0"/>
        <w:autoSpaceDN w:val="0"/>
        <w:spacing w:before="0" w:after="0" w:line="480" w:lineRule="auto"/>
        <w:ind w:left="360"/>
        <w:rPr>
          <w:sz w:val="24"/>
          <w:szCs w:val="24"/>
        </w:rPr>
      </w:pPr>
      <w:r>
        <w:rPr>
          <w:sz w:val="24"/>
          <w:szCs w:val="24"/>
        </w:rPr>
        <w:t>Berendam</w:t>
      </w:r>
    </w:p>
    <w:p w:rsidR="003E0A23" w:rsidRPr="003E0A23" w:rsidRDefault="003E0A23" w:rsidP="003E0A23">
      <w:pPr>
        <w:widowControl w:val="0"/>
        <w:tabs>
          <w:tab w:val="left" w:pos="1728"/>
        </w:tabs>
        <w:autoSpaceDE w:val="0"/>
        <w:autoSpaceDN w:val="0"/>
        <w:spacing w:before="0" w:after="0" w:line="480" w:lineRule="auto"/>
        <w:rPr>
          <w:sz w:val="24"/>
          <w:szCs w:val="24"/>
        </w:rPr>
      </w:pPr>
      <w:proofErr w:type="gramStart"/>
      <w:r>
        <w:rPr>
          <w:sz w:val="24"/>
          <w:szCs w:val="24"/>
        </w:rPr>
        <w:t>Berendam aromaterapi bisa membuat tubuh merasa sangat rileks.</w:t>
      </w:r>
      <w:proofErr w:type="gramEnd"/>
      <w:r>
        <w:rPr>
          <w:sz w:val="24"/>
          <w:szCs w:val="24"/>
        </w:rPr>
        <w:t xml:space="preserve"> Campurkan empat atau enam tetes </w:t>
      </w:r>
      <w:r w:rsidR="00BE0DAF">
        <w:rPr>
          <w:sz w:val="24"/>
          <w:szCs w:val="24"/>
        </w:rPr>
        <w:t xml:space="preserve">minyak esensial ke dalam minyak pengencer atau </w:t>
      </w:r>
      <w:proofErr w:type="gramStart"/>
      <w:r w:rsidR="00BE0DAF">
        <w:rPr>
          <w:sz w:val="24"/>
          <w:szCs w:val="24"/>
        </w:rPr>
        <w:t>susu</w:t>
      </w:r>
      <w:proofErr w:type="gramEnd"/>
      <w:r w:rsidR="00BE0DAF">
        <w:rPr>
          <w:sz w:val="24"/>
          <w:szCs w:val="24"/>
        </w:rPr>
        <w:t xml:space="preserve"> cair murni kemudian tambahkan ke bak mandi ke dalam bak man</w:t>
      </w:r>
      <w:r w:rsidR="00752AD5">
        <w:rPr>
          <w:sz w:val="24"/>
          <w:szCs w:val="24"/>
        </w:rPr>
        <w:t>d</w:t>
      </w:r>
      <w:r w:rsidR="00BE0DAF">
        <w:rPr>
          <w:sz w:val="24"/>
          <w:szCs w:val="24"/>
        </w:rPr>
        <w:t>i untuk berendam dan bernafas secara teratur selama 10 – 15 menit.</w:t>
      </w:r>
    </w:p>
    <w:p w:rsidR="003E0A23" w:rsidRDefault="003E0A23" w:rsidP="003E0A23">
      <w:pPr>
        <w:pStyle w:val="ListParagraph"/>
        <w:widowControl w:val="0"/>
        <w:numPr>
          <w:ilvl w:val="0"/>
          <w:numId w:val="47"/>
        </w:numPr>
        <w:tabs>
          <w:tab w:val="left" w:pos="1728"/>
        </w:tabs>
        <w:autoSpaceDE w:val="0"/>
        <w:autoSpaceDN w:val="0"/>
        <w:spacing w:before="0" w:after="0" w:line="480" w:lineRule="auto"/>
        <w:ind w:left="360"/>
        <w:rPr>
          <w:sz w:val="24"/>
          <w:szCs w:val="24"/>
        </w:rPr>
      </w:pPr>
      <w:r>
        <w:rPr>
          <w:sz w:val="24"/>
          <w:szCs w:val="24"/>
        </w:rPr>
        <w:t>Pemijatan</w:t>
      </w:r>
    </w:p>
    <w:p w:rsidR="00752AD5" w:rsidRPr="00752AD5" w:rsidRDefault="00752AD5" w:rsidP="00752AD5">
      <w:pPr>
        <w:widowControl w:val="0"/>
        <w:tabs>
          <w:tab w:val="left" w:pos="1728"/>
        </w:tabs>
        <w:autoSpaceDE w:val="0"/>
        <w:autoSpaceDN w:val="0"/>
        <w:spacing w:before="0" w:after="0" w:line="480" w:lineRule="auto"/>
        <w:rPr>
          <w:sz w:val="24"/>
          <w:szCs w:val="24"/>
        </w:rPr>
      </w:pPr>
      <w:r>
        <w:rPr>
          <w:sz w:val="24"/>
          <w:szCs w:val="24"/>
        </w:rPr>
        <w:t xml:space="preserve">Memijat diri sendiri merupakan satu </w:t>
      </w:r>
      <w:proofErr w:type="gramStart"/>
      <w:r>
        <w:rPr>
          <w:sz w:val="24"/>
          <w:szCs w:val="24"/>
        </w:rPr>
        <w:t>cara</w:t>
      </w:r>
      <w:proofErr w:type="gramEnd"/>
      <w:r>
        <w:rPr>
          <w:sz w:val="24"/>
          <w:szCs w:val="24"/>
        </w:rPr>
        <w:t xml:space="preserve"> yang menyenangkan untuk menikmati aromaterapi. </w:t>
      </w:r>
      <w:proofErr w:type="gramStart"/>
      <w:r>
        <w:rPr>
          <w:sz w:val="24"/>
          <w:szCs w:val="24"/>
        </w:rPr>
        <w:t>Minyak esensial harus diencerkan dengan satu jenis minyaktumbuhan seperti jojoba, minyak wijen, atau minyak almond sebelum digunakan.</w:t>
      </w:r>
      <w:proofErr w:type="gramEnd"/>
    </w:p>
    <w:p w:rsidR="003E0A23" w:rsidRDefault="00324CDB" w:rsidP="003E0A23">
      <w:pPr>
        <w:pStyle w:val="ListParagraph"/>
        <w:widowControl w:val="0"/>
        <w:numPr>
          <w:ilvl w:val="0"/>
          <w:numId w:val="47"/>
        </w:numPr>
        <w:tabs>
          <w:tab w:val="left" w:pos="1728"/>
        </w:tabs>
        <w:autoSpaceDE w:val="0"/>
        <w:autoSpaceDN w:val="0"/>
        <w:spacing w:before="0" w:after="0" w:line="480" w:lineRule="auto"/>
        <w:ind w:left="360"/>
        <w:rPr>
          <w:sz w:val="24"/>
          <w:szCs w:val="24"/>
        </w:rPr>
      </w:pPr>
      <w:r>
        <w:rPr>
          <w:sz w:val="24"/>
          <w:szCs w:val="24"/>
        </w:rPr>
        <w:t xml:space="preserve">Penghirupan </w:t>
      </w:r>
    </w:p>
    <w:p w:rsidR="00324CDB" w:rsidRPr="00324CDB" w:rsidRDefault="00E57F58" w:rsidP="00324CDB">
      <w:pPr>
        <w:widowControl w:val="0"/>
        <w:tabs>
          <w:tab w:val="left" w:pos="1728"/>
        </w:tabs>
        <w:autoSpaceDE w:val="0"/>
        <w:autoSpaceDN w:val="0"/>
        <w:spacing w:before="0" w:after="0" w:line="480" w:lineRule="auto"/>
        <w:rPr>
          <w:sz w:val="24"/>
          <w:szCs w:val="24"/>
        </w:rPr>
      </w:pPr>
      <w:proofErr w:type="gramStart"/>
      <w:r>
        <w:rPr>
          <w:sz w:val="24"/>
          <w:szCs w:val="24"/>
        </w:rPr>
        <w:t>Metode paling sederhana</w:t>
      </w:r>
      <w:r w:rsidR="00012A80">
        <w:rPr>
          <w:sz w:val="24"/>
          <w:szCs w:val="24"/>
        </w:rPr>
        <w:t xml:space="preserve"> </w:t>
      </w:r>
      <w:r>
        <w:rPr>
          <w:sz w:val="24"/>
          <w:szCs w:val="24"/>
        </w:rPr>
        <w:t xml:space="preserve">yang </w:t>
      </w:r>
      <w:r w:rsidR="00012A80">
        <w:rPr>
          <w:sz w:val="24"/>
          <w:szCs w:val="24"/>
        </w:rPr>
        <w:t>bi</w:t>
      </w:r>
      <w:r>
        <w:rPr>
          <w:sz w:val="24"/>
          <w:szCs w:val="24"/>
        </w:rPr>
        <w:t>s</w:t>
      </w:r>
      <w:r w:rsidR="00012A80">
        <w:rPr>
          <w:sz w:val="24"/>
          <w:szCs w:val="24"/>
        </w:rPr>
        <w:t>a</w:t>
      </w:r>
      <w:r>
        <w:rPr>
          <w:sz w:val="24"/>
          <w:szCs w:val="24"/>
        </w:rPr>
        <w:t xml:space="preserve"> dilakukan adalah dengan meneteskan dua tetes minyak esensial</w:t>
      </w:r>
      <w:r w:rsidR="001A056D">
        <w:rPr>
          <w:sz w:val="24"/>
          <w:szCs w:val="24"/>
        </w:rPr>
        <w:t xml:space="preserve"> pada sehelai tissue, dan mengh</w:t>
      </w:r>
      <w:r w:rsidR="00012A80">
        <w:rPr>
          <w:sz w:val="24"/>
          <w:szCs w:val="24"/>
        </w:rPr>
        <w:t>ir</w:t>
      </w:r>
      <w:r>
        <w:rPr>
          <w:sz w:val="24"/>
          <w:szCs w:val="24"/>
        </w:rPr>
        <w:t>up aromanya</w:t>
      </w:r>
      <w:r w:rsidR="001A056D">
        <w:rPr>
          <w:sz w:val="24"/>
          <w:szCs w:val="24"/>
        </w:rPr>
        <w:t xml:space="preserve"> selama 10 – 15 menit</w:t>
      </w:r>
      <w:r>
        <w:rPr>
          <w:sz w:val="24"/>
          <w:szCs w:val="24"/>
        </w:rPr>
        <w:t>.</w:t>
      </w:r>
      <w:proofErr w:type="gramEnd"/>
      <w:r w:rsidR="001A056D">
        <w:rPr>
          <w:sz w:val="24"/>
          <w:szCs w:val="24"/>
        </w:rPr>
        <w:t xml:space="preserve"> Kertas tissue yang keras seperti yang dipakai di dapur </w:t>
      </w:r>
      <w:proofErr w:type="gramStart"/>
      <w:r w:rsidR="001A056D">
        <w:rPr>
          <w:sz w:val="24"/>
          <w:szCs w:val="24"/>
        </w:rPr>
        <w:t>akan</w:t>
      </w:r>
      <w:proofErr w:type="gramEnd"/>
      <w:r w:rsidR="001A056D">
        <w:rPr>
          <w:sz w:val="24"/>
          <w:szCs w:val="24"/>
        </w:rPr>
        <w:t xml:space="preserve"> menahan aroma minyak esensial lebih lama daripada kertas tissue yang lembut.</w:t>
      </w:r>
      <w:r>
        <w:rPr>
          <w:sz w:val="24"/>
          <w:szCs w:val="24"/>
        </w:rPr>
        <w:t xml:space="preserve"> Untuk penghirupan uap, teteskan </w:t>
      </w:r>
      <w:proofErr w:type="gramStart"/>
      <w:r>
        <w:rPr>
          <w:sz w:val="24"/>
          <w:szCs w:val="24"/>
        </w:rPr>
        <w:t>lima</w:t>
      </w:r>
      <w:proofErr w:type="gramEnd"/>
      <w:r>
        <w:rPr>
          <w:sz w:val="24"/>
          <w:szCs w:val="24"/>
        </w:rPr>
        <w:t xml:space="preserve"> tetes minyak esensial ke dalam semangkuk besar air panas. </w:t>
      </w:r>
      <w:proofErr w:type="gramStart"/>
      <w:r>
        <w:rPr>
          <w:sz w:val="24"/>
          <w:szCs w:val="24"/>
        </w:rPr>
        <w:t>Tut</w:t>
      </w:r>
      <w:r w:rsidR="00012A80">
        <w:rPr>
          <w:sz w:val="24"/>
          <w:szCs w:val="24"/>
        </w:rPr>
        <w:t>u</w:t>
      </w:r>
      <w:r>
        <w:rPr>
          <w:sz w:val="24"/>
          <w:szCs w:val="24"/>
        </w:rPr>
        <w:t xml:space="preserve">pi </w:t>
      </w:r>
      <w:r w:rsidR="00012A80">
        <w:rPr>
          <w:sz w:val="24"/>
          <w:szCs w:val="24"/>
        </w:rPr>
        <w:t>kepala dan mangkuk dengan handuk lalu hirup uap harumnya (dengan mata terpejam).</w:t>
      </w:r>
      <w:proofErr w:type="gramEnd"/>
      <w:r w:rsidR="00CD22DB">
        <w:rPr>
          <w:sz w:val="24"/>
          <w:szCs w:val="24"/>
        </w:rPr>
        <w:t xml:space="preserve"> Jika </w:t>
      </w:r>
      <w:proofErr w:type="gramStart"/>
      <w:r w:rsidR="00CD22DB">
        <w:rPr>
          <w:sz w:val="24"/>
          <w:szCs w:val="24"/>
        </w:rPr>
        <w:t>dihirup ,</w:t>
      </w:r>
      <w:proofErr w:type="gramEnd"/>
      <w:r w:rsidR="00CD22DB">
        <w:rPr>
          <w:sz w:val="24"/>
          <w:szCs w:val="24"/>
        </w:rPr>
        <w:t xml:space="preserve"> aroma minyak atsiri memengaruhi bagian </w:t>
      </w:r>
      <w:r w:rsidR="00CD22DB">
        <w:rPr>
          <w:sz w:val="24"/>
          <w:szCs w:val="24"/>
        </w:rPr>
        <w:lastRenderedPageBreak/>
        <w:t xml:space="preserve">otak yang berkaitan dengan </w:t>
      </w:r>
      <w:r w:rsidR="00CD22DB" w:rsidRPr="00CD22DB">
        <w:rPr>
          <w:i/>
          <w:sz w:val="24"/>
          <w:szCs w:val="24"/>
        </w:rPr>
        <w:t>mood,</w:t>
      </w:r>
      <w:r w:rsidR="00CD22DB">
        <w:rPr>
          <w:sz w:val="24"/>
          <w:szCs w:val="24"/>
        </w:rPr>
        <w:t xml:space="preserve"> emosi, ingatan, dan pembelajaran. </w:t>
      </w:r>
    </w:p>
    <w:p w:rsidR="00324CDB" w:rsidRDefault="00A458B4" w:rsidP="003E0A23">
      <w:pPr>
        <w:pStyle w:val="ListParagraph"/>
        <w:widowControl w:val="0"/>
        <w:numPr>
          <w:ilvl w:val="0"/>
          <w:numId w:val="47"/>
        </w:numPr>
        <w:tabs>
          <w:tab w:val="left" w:pos="1728"/>
        </w:tabs>
        <w:autoSpaceDE w:val="0"/>
        <w:autoSpaceDN w:val="0"/>
        <w:spacing w:before="0" w:after="0" w:line="480" w:lineRule="auto"/>
        <w:ind w:left="360"/>
        <w:rPr>
          <w:sz w:val="24"/>
          <w:szCs w:val="24"/>
        </w:rPr>
      </w:pPr>
      <w:r>
        <w:rPr>
          <w:sz w:val="24"/>
          <w:szCs w:val="24"/>
        </w:rPr>
        <w:t>Kompres</w:t>
      </w:r>
    </w:p>
    <w:p w:rsidR="00A458B4" w:rsidRDefault="00A458B4" w:rsidP="007015FC">
      <w:pPr>
        <w:widowControl w:val="0"/>
        <w:tabs>
          <w:tab w:val="left" w:pos="1728"/>
        </w:tabs>
        <w:autoSpaceDE w:val="0"/>
        <w:autoSpaceDN w:val="0"/>
        <w:spacing w:before="0" w:after="0" w:line="480" w:lineRule="auto"/>
        <w:rPr>
          <w:sz w:val="24"/>
          <w:szCs w:val="24"/>
        </w:rPr>
      </w:pPr>
      <w:r>
        <w:rPr>
          <w:sz w:val="24"/>
          <w:szCs w:val="24"/>
        </w:rPr>
        <w:t xml:space="preserve">Adalah salah satu upaya dalam mengatasi kondisi fisik dengan </w:t>
      </w:r>
      <w:proofErr w:type="gramStart"/>
      <w:r>
        <w:rPr>
          <w:sz w:val="24"/>
          <w:szCs w:val="24"/>
        </w:rPr>
        <w:t>cara</w:t>
      </w:r>
      <w:proofErr w:type="gramEnd"/>
      <w:r>
        <w:rPr>
          <w:sz w:val="24"/>
          <w:szCs w:val="24"/>
        </w:rPr>
        <w:t xml:space="preserve"> memanipulasi suhu tubuh atau dengan memblokir efek rasa sakit. Kompres berguna untuk mengatasi berbagai macam penyakit ringan dan gejala-gejalanya seperti demam, memar, bengkak, nyeri otot, gatal-gatal, kram, gangguan psikis, dan ketegangan sara</w:t>
      </w:r>
      <w:r w:rsidR="007015FC">
        <w:rPr>
          <w:sz w:val="24"/>
          <w:szCs w:val="24"/>
        </w:rPr>
        <w:t>f (Charlish, 2008)</w:t>
      </w:r>
    </w:p>
    <w:p w:rsidR="007015FC" w:rsidRPr="001A32B7" w:rsidRDefault="001A32B7" w:rsidP="007015FC">
      <w:pPr>
        <w:widowControl w:val="0"/>
        <w:tabs>
          <w:tab w:val="left" w:pos="1728"/>
        </w:tabs>
        <w:autoSpaceDE w:val="0"/>
        <w:autoSpaceDN w:val="0"/>
        <w:spacing w:before="0" w:after="0" w:line="480" w:lineRule="auto"/>
        <w:rPr>
          <w:i/>
          <w:sz w:val="24"/>
          <w:szCs w:val="24"/>
        </w:rPr>
      </w:pPr>
      <w:r>
        <w:rPr>
          <w:sz w:val="24"/>
          <w:szCs w:val="24"/>
        </w:rPr>
        <w:t xml:space="preserve">2.1.5 Minyak </w:t>
      </w:r>
      <w:r w:rsidRPr="001A32B7">
        <w:rPr>
          <w:i/>
          <w:sz w:val="24"/>
          <w:szCs w:val="24"/>
        </w:rPr>
        <w:t>Peppermint</w:t>
      </w:r>
    </w:p>
    <w:p w:rsidR="001A32B7" w:rsidRDefault="001A32B7" w:rsidP="00581AEE">
      <w:pPr>
        <w:widowControl w:val="0"/>
        <w:autoSpaceDE w:val="0"/>
        <w:autoSpaceDN w:val="0"/>
        <w:spacing w:before="0" w:after="0" w:line="480" w:lineRule="auto"/>
        <w:ind w:firstLine="540"/>
        <w:rPr>
          <w:sz w:val="24"/>
          <w:szCs w:val="24"/>
        </w:rPr>
      </w:pPr>
      <w:r>
        <w:rPr>
          <w:sz w:val="24"/>
          <w:szCs w:val="24"/>
        </w:rPr>
        <w:t xml:space="preserve">Minyak </w:t>
      </w:r>
      <w:r w:rsidRPr="001A32B7">
        <w:rPr>
          <w:i/>
          <w:sz w:val="24"/>
          <w:szCs w:val="24"/>
        </w:rPr>
        <w:t>Peppermint</w:t>
      </w:r>
      <w:r>
        <w:rPr>
          <w:sz w:val="24"/>
          <w:szCs w:val="24"/>
        </w:rPr>
        <w:t xml:space="preserve"> mengandung minyak atsiri dari </w:t>
      </w:r>
      <w:r w:rsidRPr="001A32B7">
        <w:rPr>
          <w:i/>
          <w:sz w:val="24"/>
          <w:szCs w:val="24"/>
        </w:rPr>
        <w:t>Mentha Piperita</w:t>
      </w:r>
      <w:r>
        <w:rPr>
          <w:sz w:val="24"/>
          <w:szCs w:val="24"/>
        </w:rPr>
        <w:t xml:space="preserve"> yang diperoleh dari destilasi uap air tanaman </w:t>
      </w:r>
      <w:proofErr w:type="gramStart"/>
      <w:r>
        <w:rPr>
          <w:sz w:val="24"/>
          <w:szCs w:val="24"/>
        </w:rPr>
        <w:t>segar</w:t>
      </w:r>
      <w:proofErr w:type="gramEnd"/>
      <w:r>
        <w:rPr>
          <w:sz w:val="24"/>
          <w:szCs w:val="24"/>
        </w:rPr>
        <w:t xml:space="preserve"> pada puncak musim berbunga. </w:t>
      </w:r>
      <w:proofErr w:type="gramStart"/>
      <w:r w:rsidRPr="001A32B7">
        <w:rPr>
          <w:i/>
          <w:sz w:val="24"/>
          <w:szCs w:val="24"/>
        </w:rPr>
        <w:t>Menta piperita.</w:t>
      </w:r>
      <w:proofErr w:type="gramEnd"/>
      <w:r w:rsidRPr="001A32B7">
        <w:rPr>
          <w:i/>
          <w:sz w:val="24"/>
          <w:szCs w:val="24"/>
        </w:rPr>
        <w:t xml:space="preserve"> </w:t>
      </w:r>
      <w:proofErr w:type="gramStart"/>
      <w:r w:rsidRPr="001A32B7">
        <w:rPr>
          <w:i/>
          <w:sz w:val="24"/>
          <w:szCs w:val="24"/>
        </w:rPr>
        <w:t>L</w:t>
      </w:r>
      <w:r>
        <w:rPr>
          <w:sz w:val="24"/>
          <w:szCs w:val="24"/>
        </w:rPr>
        <w:t xml:space="preserve"> adalah tumbuhan hijau dengan tinggi 50 – 90 cm, tumbuh di kawasan Eropa dan Amerika Serikat, umumnya dibudidaya.</w:t>
      </w:r>
      <w:proofErr w:type="gramEnd"/>
      <w:r>
        <w:rPr>
          <w:sz w:val="24"/>
          <w:szCs w:val="24"/>
        </w:rPr>
        <w:t xml:space="preserve"> </w:t>
      </w:r>
      <w:proofErr w:type="gramStart"/>
      <w:r>
        <w:rPr>
          <w:sz w:val="24"/>
          <w:szCs w:val="24"/>
        </w:rPr>
        <w:t xml:space="preserve">Daun </w:t>
      </w:r>
      <w:r w:rsidRPr="001A32B7">
        <w:rPr>
          <w:i/>
          <w:sz w:val="24"/>
          <w:szCs w:val="24"/>
        </w:rPr>
        <w:t>peppermint</w:t>
      </w:r>
      <w:r>
        <w:rPr>
          <w:sz w:val="24"/>
          <w:szCs w:val="24"/>
        </w:rPr>
        <w:t xml:space="preserve"> dipanen beberapa kali dalam setahun.</w:t>
      </w:r>
      <w:proofErr w:type="gramEnd"/>
      <w:r>
        <w:rPr>
          <w:sz w:val="24"/>
          <w:szCs w:val="24"/>
        </w:rPr>
        <w:t xml:space="preserve"> Panen terbanyak dan kandungan minyak </w:t>
      </w:r>
      <w:proofErr w:type="gramStart"/>
      <w:r>
        <w:rPr>
          <w:sz w:val="24"/>
          <w:szCs w:val="24"/>
        </w:rPr>
        <w:t>terbanyak  dilakukan</w:t>
      </w:r>
      <w:proofErr w:type="gramEnd"/>
      <w:r>
        <w:rPr>
          <w:sz w:val="24"/>
          <w:szCs w:val="24"/>
        </w:rPr>
        <w:t xml:space="preserve"> tepat sebelum musim berbunga. Hasil panen dikeringkan secara mekanik pada lajur </w:t>
      </w:r>
      <w:proofErr w:type="gramStart"/>
      <w:r>
        <w:rPr>
          <w:sz w:val="24"/>
          <w:szCs w:val="24"/>
        </w:rPr>
        <w:t>pengeringan  pada</w:t>
      </w:r>
      <w:proofErr w:type="gramEnd"/>
      <w:r>
        <w:rPr>
          <w:sz w:val="24"/>
          <w:szCs w:val="24"/>
        </w:rPr>
        <w:t xml:space="preserve"> suhu  42°C. </w:t>
      </w:r>
      <w:proofErr w:type="gramStart"/>
      <w:r>
        <w:rPr>
          <w:sz w:val="24"/>
          <w:szCs w:val="24"/>
        </w:rPr>
        <w:t xml:space="preserve">Senyawa kunci minyak peppermint adalah </w:t>
      </w:r>
      <w:r w:rsidRPr="001A32B7">
        <w:rPr>
          <w:i/>
          <w:sz w:val="24"/>
          <w:szCs w:val="24"/>
        </w:rPr>
        <w:t>menthol</w:t>
      </w:r>
      <w:r>
        <w:rPr>
          <w:sz w:val="24"/>
          <w:szCs w:val="24"/>
        </w:rPr>
        <w:t xml:space="preserve"> (35% – 45%), </w:t>
      </w:r>
      <w:r w:rsidRPr="001A32B7">
        <w:rPr>
          <w:i/>
          <w:sz w:val="24"/>
          <w:szCs w:val="24"/>
        </w:rPr>
        <w:t>menthone, mentil asetat, n</w:t>
      </w:r>
      <w:r>
        <w:rPr>
          <w:i/>
          <w:sz w:val="24"/>
          <w:szCs w:val="24"/>
        </w:rPr>
        <w:t>eomentol, isomenton, mentofuran.</w:t>
      </w:r>
      <w:proofErr w:type="gramEnd"/>
      <w:r>
        <w:rPr>
          <w:i/>
          <w:sz w:val="24"/>
          <w:szCs w:val="24"/>
        </w:rPr>
        <w:t xml:space="preserve"> </w:t>
      </w:r>
      <w:proofErr w:type="gramStart"/>
      <w:r>
        <w:rPr>
          <w:sz w:val="24"/>
          <w:szCs w:val="24"/>
        </w:rPr>
        <w:t xml:space="preserve">Minyak </w:t>
      </w:r>
      <w:r w:rsidR="0063526F" w:rsidRPr="0063526F">
        <w:rPr>
          <w:i/>
          <w:sz w:val="24"/>
          <w:szCs w:val="24"/>
        </w:rPr>
        <w:t>pe</w:t>
      </w:r>
      <w:r w:rsidR="007A474B" w:rsidRPr="0063526F">
        <w:rPr>
          <w:i/>
          <w:sz w:val="24"/>
          <w:szCs w:val="24"/>
        </w:rPr>
        <w:t>ppermint</w:t>
      </w:r>
      <w:r w:rsidR="007A474B">
        <w:rPr>
          <w:sz w:val="24"/>
          <w:szCs w:val="24"/>
        </w:rPr>
        <w:t xml:space="preserve"> menciptakan aroma yang khas dan kekuatan terapi.</w:t>
      </w:r>
      <w:proofErr w:type="gramEnd"/>
      <w:r w:rsidR="007A474B">
        <w:rPr>
          <w:sz w:val="24"/>
          <w:szCs w:val="24"/>
        </w:rPr>
        <w:t xml:space="preserve"> </w:t>
      </w:r>
      <w:r w:rsidR="007A474B" w:rsidRPr="0063526F">
        <w:rPr>
          <w:i/>
          <w:sz w:val="24"/>
          <w:szCs w:val="24"/>
        </w:rPr>
        <w:t>Peppermint</w:t>
      </w:r>
      <w:r w:rsidR="007A474B">
        <w:rPr>
          <w:sz w:val="24"/>
          <w:szCs w:val="24"/>
        </w:rPr>
        <w:t xml:space="preserve"> merupakan obat herbal terbaik untuk mengatasi mual dan gangguan pencernaan (Airey, 2010)</w:t>
      </w:r>
    </w:p>
    <w:p w:rsidR="00E821DF" w:rsidRDefault="00E821DF" w:rsidP="007015FC">
      <w:pPr>
        <w:widowControl w:val="0"/>
        <w:tabs>
          <w:tab w:val="left" w:pos="1728"/>
        </w:tabs>
        <w:autoSpaceDE w:val="0"/>
        <w:autoSpaceDN w:val="0"/>
        <w:spacing w:before="0" w:after="0" w:line="480" w:lineRule="auto"/>
        <w:rPr>
          <w:sz w:val="24"/>
          <w:szCs w:val="24"/>
        </w:rPr>
      </w:pPr>
    </w:p>
    <w:p w:rsidR="00581AEE" w:rsidRDefault="00581AEE" w:rsidP="007015FC">
      <w:pPr>
        <w:widowControl w:val="0"/>
        <w:tabs>
          <w:tab w:val="left" w:pos="1728"/>
        </w:tabs>
        <w:autoSpaceDE w:val="0"/>
        <w:autoSpaceDN w:val="0"/>
        <w:spacing w:before="0" w:after="0" w:line="480" w:lineRule="auto"/>
        <w:rPr>
          <w:sz w:val="24"/>
          <w:szCs w:val="24"/>
        </w:rPr>
      </w:pPr>
    </w:p>
    <w:p w:rsidR="00581AEE" w:rsidRDefault="00581AEE" w:rsidP="007015FC">
      <w:pPr>
        <w:widowControl w:val="0"/>
        <w:tabs>
          <w:tab w:val="left" w:pos="1728"/>
        </w:tabs>
        <w:autoSpaceDE w:val="0"/>
        <w:autoSpaceDN w:val="0"/>
        <w:spacing w:before="0" w:after="0" w:line="480" w:lineRule="auto"/>
        <w:rPr>
          <w:sz w:val="24"/>
          <w:szCs w:val="24"/>
        </w:rPr>
      </w:pPr>
    </w:p>
    <w:p w:rsidR="00581AEE" w:rsidRDefault="00581AEE" w:rsidP="007015FC">
      <w:pPr>
        <w:widowControl w:val="0"/>
        <w:tabs>
          <w:tab w:val="left" w:pos="1728"/>
        </w:tabs>
        <w:autoSpaceDE w:val="0"/>
        <w:autoSpaceDN w:val="0"/>
        <w:spacing w:before="0" w:after="0" w:line="480" w:lineRule="auto"/>
        <w:rPr>
          <w:sz w:val="24"/>
          <w:szCs w:val="24"/>
        </w:rPr>
      </w:pPr>
    </w:p>
    <w:p w:rsidR="00581AEE" w:rsidRPr="001A32B7" w:rsidRDefault="00581AEE" w:rsidP="007015FC">
      <w:pPr>
        <w:widowControl w:val="0"/>
        <w:tabs>
          <w:tab w:val="left" w:pos="1728"/>
        </w:tabs>
        <w:autoSpaceDE w:val="0"/>
        <w:autoSpaceDN w:val="0"/>
        <w:spacing w:before="0" w:after="0" w:line="480" w:lineRule="auto"/>
        <w:rPr>
          <w:sz w:val="24"/>
          <w:szCs w:val="24"/>
        </w:rPr>
      </w:pPr>
    </w:p>
    <w:p w:rsidR="00302A7C" w:rsidRPr="006349BD" w:rsidRDefault="00122E68" w:rsidP="00094C5C">
      <w:pPr>
        <w:tabs>
          <w:tab w:val="left" w:pos="284"/>
        </w:tabs>
        <w:spacing w:before="0" w:after="0" w:line="480" w:lineRule="auto"/>
        <w:contextualSpacing/>
        <w:rPr>
          <w:b/>
          <w:sz w:val="24"/>
          <w:szCs w:val="24"/>
        </w:rPr>
      </w:pPr>
      <w:proofErr w:type="gramStart"/>
      <w:r w:rsidRPr="006349BD">
        <w:rPr>
          <w:b/>
          <w:sz w:val="24"/>
          <w:szCs w:val="24"/>
        </w:rPr>
        <w:lastRenderedPageBreak/>
        <w:t>2.2  Konsep</w:t>
      </w:r>
      <w:proofErr w:type="gramEnd"/>
      <w:r w:rsidRPr="006349BD">
        <w:rPr>
          <w:b/>
          <w:sz w:val="24"/>
          <w:szCs w:val="24"/>
        </w:rPr>
        <w:t xml:space="preserve"> Mual Muntah Paska Operasi</w:t>
      </w:r>
    </w:p>
    <w:p w:rsidR="007D7DE4" w:rsidRPr="006349BD" w:rsidRDefault="00B55AC8" w:rsidP="00094C5C">
      <w:pPr>
        <w:tabs>
          <w:tab w:val="left" w:pos="284"/>
        </w:tabs>
        <w:spacing w:before="0" w:after="0" w:line="480" w:lineRule="auto"/>
        <w:contextualSpacing/>
        <w:rPr>
          <w:b/>
          <w:sz w:val="24"/>
          <w:szCs w:val="24"/>
        </w:rPr>
      </w:pPr>
      <w:proofErr w:type="gramStart"/>
      <w:r w:rsidRPr="006349BD">
        <w:rPr>
          <w:sz w:val="24"/>
          <w:szCs w:val="24"/>
        </w:rPr>
        <w:t>2.2.1  Pengertian</w:t>
      </w:r>
      <w:proofErr w:type="gramEnd"/>
      <w:r w:rsidR="007133AF" w:rsidRPr="006349BD">
        <w:rPr>
          <w:sz w:val="24"/>
          <w:szCs w:val="24"/>
        </w:rPr>
        <w:t xml:space="preserve"> Mual Muntah Paska Operasi</w:t>
      </w:r>
    </w:p>
    <w:p w:rsidR="005656F1" w:rsidRPr="006349BD" w:rsidRDefault="007D7DE4" w:rsidP="005656F1">
      <w:pPr>
        <w:spacing w:before="0" w:after="0" w:line="480" w:lineRule="auto"/>
        <w:ind w:firstLine="720"/>
        <w:contextualSpacing/>
        <w:rPr>
          <w:sz w:val="24"/>
          <w:szCs w:val="24"/>
        </w:rPr>
      </w:pPr>
      <w:proofErr w:type="gramStart"/>
      <w:r w:rsidRPr="006349BD">
        <w:rPr>
          <w:sz w:val="24"/>
          <w:szCs w:val="24"/>
        </w:rPr>
        <w:t xml:space="preserve">Mual muntah pasca operasi atau </w:t>
      </w:r>
      <w:r w:rsidRPr="006349BD">
        <w:rPr>
          <w:i/>
          <w:iCs/>
          <w:sz w:val="24"/>
          <w:szCs w:val="24"/>
        </w:rPr>
        <w:t xml:space="preserve">Post Operative Nausea and Vomiting (PONV) </w:t>
      </w:r>
      <w:r w:rsidRPr="006349BD">
        <w:rPr>
          <w:sz w:val="24"/>
          <w:szCs w:val="24"/>
        </w:rPr>
        <w:t>tidak mengenakkan bagi pasien dan potensial mengganggu penyembuhan paska operatif.</w:t>
      </w:r>
      <w:proofErr w:type="gramEnd"/>
      <w:r w:rsidRPr="006349BD">
        <w:rPr>
          <w:sz w:val="24"/>
          <w:szCs w:val="24"/>
        </w:rPr>
        <w:t xml:space="preserve"> Kapur mendeskripsikan PONV sebagai </w:t>
      </w:r>
      <w:r w:rsidRPr="006349BD">
        <w:rPr>
          <w:i/>
          <w:iCs/>
          <w:sz w:val="24"/>
          <w:szCs w:val="24"/>
        </w:rPr>
        <w:t xml:space="preserve">‘the big little problem’ </w:t>
      </w:r>
      <w:r w:rsidR="00876041" w:rsidRPr="006349BD">
        <w:rPr>
          <w:sz w:val="24"/>
          <w:szCs w:val="24"/>
        </w:rPr>
        <w:t>pada pembedahan ambulatory (Chandra, 2012)</w:t>
      </w:r>
    </w:p>
    <w:p w:rsidR="00EE0785" w:rsidRPr="006349BD" w:rsidRDefault="00197E81" w:rsidP="00581AEE">
      <w:pPr>
        <w:spacing w:before="0" w:after="0" w:line="480" w:lineRule="auto"/>
        <w:ind w:firstLine="720"/>
        <w:contextualSpacing/>
        <w:rPr>
          <w:sz w:val="24"/>
          <w:szCs w:val="24"/>
        </w:rPr>
      </w:pPr>
      <w:proofErr w:type="gramStart"/>
      <w:r w:rsidRPr="006349BD">
        <w:rPr>
          <w:sz w:val="24"/>
          <w:szCs w:val="24"/>
        </w:rPr>
        <w:t>Mual adalah suatu sensasi tidak enak yang bersifat subjektif yang berhubungan dengan keinginan untuk muntah.</w:t>
      </w:r>
      <w:proofErr w:type="gramEnd"/>
      <w:r w:rsidRPr="006349BD">
        <w:rPr>
          <w:sz w:val="24"/>
          <w:szCs w:val="24"/>
        </w:rPr>
        <w:t xml:space="preserve"> </w:t>
      </w:r>
      <w:proofErr w:type="gramStart"/>
      <w:r w:rsidRPr="006349BD">
        <w:rPr>
          <w:sz w:val="24"/>
          <w:szCs w:val="24"/>
        </w:rPr>
        <w:t>Muntah adalah ekspulsi dengan tenaga penuh dari isi gaster.</w:t>
      </w:r>
      <w:proofErr w:type="gramEnd"/>
      <w:r w:rsidRPr="006349BD">
        <w:rPr>
          <w:position w:val="8"/>
          <w:sz w:val="24"/>
          <w:szCs w:val="24"/>
          <w:vertAlign w:val="superscript"/>
        </w:rPr>
        <w:t xml:space="preserve"> </w:t>
      </w:r>
      <w:proofErr w:type="gramStart"/>
      <w:r w:rsidRPr="006349BD">
        <w:rPr>
          <w:i/>
          <w:iCs/>
          <w:sz w:val="24"/>
          <w:szCs w:val="24"/>
        </w:rPr>
        <w:t xml:space="preserve">Retching </w:t>
      </w:r>
      <w:r w:rsidRPr="006349BD">
        <w:rPr>
          <w:sz w:val="24"/>
          <w:szCs w:val="24"/>
        </w:rPr>
        <w:t>adalah ketika tidak ada isi lambung yang keluar walaupun dengan kekuatan otot untuk mengeluarkannya.</w:t>
      </w:r>
      <w:proofErr w:type="gramEnd"/>
      <w:r w:rsidRPr="006349BD">
        <w:rPr>
          <w:sz w:val="24"/>
          <w:szCs w:val="24"/>
        </w:rPr>
        <w:t xml:space="preserve"> </w:t>
      </w:r>
      <w:proofErr w:type="gramStart"/>
      <w:r w:rsidRPr="006349BD">
        <w:rPr>
          <w:sz w:val="24"/>
          <w:szCs w:val="24"/>
        </w:rPr>
        <w:t>Hal ini merupakan mekanisme pertahanan yang penting untuk mencegah penimbunan toksin.</w:t>
      </w:r>
      <w:proofErr w:type="gramEnd"/>
      <w:r w:rsidRPr="006349BD">
        <w:rPr>
          <w:sz w:val="24"/>
          <w:szCs w:val="24"/>
        </w:rPr>
        <w:t xml:space="preserve"> </w:t>
      </w:r>
      <w:proofErr w:type="gramStart"/>
      <w:r w:rsidRPr="006349BD">
        <w:rPr>
          <w:sz w:val="24"/>
          <w:szCs w:val="24"/>
        </w:rPr>
        <w:t>Stimulus yang bisa mecetuskan mual dan muntah berasal dari olfaktori, visual, vestibular dan psikogenik.</w:t>
      </w:r>
      <w:proofErr w:type="gramEnd"/>
      <w:r w:rsidRPr="006349BD">
        <w:rPr>
          <w:sz w:val="24"/>
          <w:szCs w:val="24"/>
        </w:rPr>
        <w:t xml:space="preserve"> Kemoreseptor pada CTZ memonitor level substansi di darah dan cairan serebrospial dan dan faktor – faktor lainnya juga bisa mencetuskan terjadinya PONV</w:t>
      </w:r>
      <w:r w:rsidR="00876041" w:rsidRPr="006349BD">
        <w:rPr>
          <w:sz w:val="24"/>
          <w:szCs w:val="24"/>
        </w:rPr>
        <w:t xml:space="preserve"> </w:t>
      </w:r>
      <w:r w:rsidR="008B457B" w:rsidRPr="006349BD">
        <w:rPr>
          <w:sz w:val="24"/>
          <w:szCs w:val="24"/>
        </w:rPr>
        <w:t>(</w:t>
      </w:r>
      <w:r w:rsidR="00876041" w:rsidRPr="006349BD">
        <w:rPr>
          <w:sz w:val="24"/>
          <w:szCs w:val="24"/>
        </w:rPr>
        <w:t>Chandra, 2012).</w:t>
      </w:r>
      <w:r w:rsidR="008B457B" w:rsidRPr="006349BD">
        <w:rPr>
          <w:sz w:val="24"/>
          <w:szCs w:val="24"/>
        </w:rPr>
        <w:t xml:space="preserve"> </w:t>
      </w:r>
    </w:p>
    <w:p w:rsidR="00B31966" w:rsidRPr="006349BD" w:rsidRDefault="00EE0785" w:rsidP="00DE36FD">
      <w:pPr>
        <w:tabs>
          <w:tab w:val="left" w:pos="284"/>
        </w:tabs>
        <w:spacing w:before="0" w:after="0" w:line="480" w:lineRule="auto"/>
        <w:contextualSpacing/>
        <w:rPr>
          <w:sz w:val="24"/>
          <w:szCs w:val="24"/>
        </w:rPr>
      </w:pPr>
      <w:proofErr w:type="gramStart"/>
      <w:r w:rsidRPr="006349BD">
        <w:rPr>
          <w:sz w:val="24"/>
          <w:szCs w:val="24"/>
        </w:rPr>
        <w:t>2.2.2  Patofisiologi</w:t>
      </w:r>
      <w:proofErr w:type="gramEnd"/>
      <w:r w:rsidR="007133AF" w:rsidRPr="006349BD">
        <w:rPr>
          <w:sz w:val="24"/>
          <w:szCs w:val="24"/>
        </w:rPr>
        <w:t xml:space="preserve"> Mual Muntah Paska Operasi</w:t>
      </w:r>
    </w:p>
    <w:p w:rsidR="005268AF" w:rsidRPr="006349BD" w:rsidRDefault="008147E2" w:rsidP="005268AF">
      <w:pPr>
        <w:spacing w:before="0" w:after="0" w:line="480" w:lineRule="auto"/>
        <w:ind w:firstLine="720"/>
        <w:contextualSpacing/>
        <w:rPr>
          <w:sz w:val="24"/>
          <w:szCs w:val="24"/>
        </w:rPr>
      </w:pPr>
      <w:proofErr w:type="gramStart"/>
      <w:r w:rsidRPr="006349BD">
        <w:rPr>
          <w:sz w:val="24"/>
          <w:szCs w:val="24"/>
        </w:rPr>
        <w:t>Muntah diawali dengan bernafas yang dalam, penutu</w:t>
      </w:r>
      <w:r w:rsidR="005C30B2" w:rsidRPr="006349BD">
        <w:rPr>
          <w:sz w:val="24"/>
          <w:szCs w:val="24"/>
        </w:rPr>
        <w:t>pan glotis dan naiknya langit-</w:t>
      </w:r>
      <w:r w:rsidR="00B31966" w:rsidRPr="006349BD">
        <w:rPr>
          <w:sz w:val="24"/>
          <w:szCs w:val="24"/>
        </w:rPr>
        <w:t>langit lunak.</w:t>
      </w:r>
      <w:proofErr w:type="gramEnd"/>
      <w:r w:rsidR="00B31966" w:rsidRPr="006349BD">
        <w:rPr>
          <w:sz w:val="24"/>
          <w:szCs w:val="24"/>
        </w:rPr>
        <w:t xml:space="preserve"> </w:t>
      </w:r>
      <w:proofErr w:type="gramStart"/>
      <w:r w:rsidR="00B31966" w:rsidRPr="006349BD">
        <w:rPr>
          <w:sz w:val="24"/>
          <w:szCs w:val="24"/>
        </w:rPr>
        <w:t>Diafragh</w:t>
      </w:r>
      <w:r w:rsidRPr="006349BD">
        <w:rPr>
          <w:sz w:val="24"/>
          <w:szCs w:val="24"/>
        </w:rPr>
        <w:t>ma lalu berkontraksi dengan kuat dan otot – otot abdominal berkontraksi untuk meningkatkan tekanan intra-gastrik.</w:t>
      </w:r>
      <w:proofErr w:type="gramEnd"/>
      <w:r w:rsidRPr="006349BD">
        <w:rPr>
          <w:sz w:val="24"/>
          <w:szCs w:val="24"/>
        </w:rPr>
        <w:t xml:space="preserve"> </w:t>
      </w:r>
      <w:proofErr w:type="gramStart"/>
      <w:r w:rsidRPr="006349BD">
        <w:rPr>
          <w:sz w:val="24"/>
          <w:szCs w:val="24"/>
        </w:rPr>
        <w:t>Hal ini menyebabkan isi lambung keluar dengan penuh tenaga ke esofagus dan keluar dari mulut.</w:t>
      </w:r>
      <w:proofErr w:type="gramEnd"/>
    </w:p>
    <w:p w:rsidR="008147E2" w:rsidRPr="006349BD" w:rsidRDefault="004E4081" w:rsidP="005268AF">
      <w:pPr>
        <w:spacing w:before="0" w:after="0" w:line="480" w:lineRule="auto"/>
        <w:ind w:firstLine="720"/>
        <w:contextualSpacing/>
        <w:rPr>
          <w:sz w:val="24"/>
          <w:szCs w:val="24"/>
        </w:rPr>
      </w:pPr>
      <w:proofErr w:type="gramStart"/>
      <w:r w:rsidRPr="006349BD">
        <w:rPr>
          <w:sz w:val="24"/>
          <w:szCs w:val="24"/>
        </w:rPr>
        <w:t xml:space="preserve">Jalur alamiah dari muntah belum sepenuhnya dimengerti namun beberapa mekanisme patofisiologi diketahui menyebabkan mual dan muntah telah </w:t>
      </w:r>
      <w:r w:rsidRPr="006349BD">
        <w:rPr>
          <w:sz w:val="24"/>
          <w:szCs w:val="24"/>
        </w:rPr>
        <w:lastRenderedPageBreak/>
        <w:t>diketahui.</w:t>
      </w:r>
      <w:proofErr w:type="gramEnd"/>
      <w:r w:rsidRPr="006349BD">
        <w:rPr>
          <w:sz w:val="24"/>
          <w:szCs w:val="24"/>
        </w:rPr>
        <w:t xml:space="preserve"> </w:t>
      </w:r>
      <w:proofErr w:type="gramStart"/>
      <w:r w:rsidRPr="006349BD">
        <w:rPr>
          <w:sz w:val="24"/>
          <w:szCs w:val="24"/>
        </w:rPr>
        <w:t>Koordinator utama adalah pusat muntah, kumpulan saraf – saraf yang berlokasi di medulla oblongata.</w:t>
      </w:r>
      <w:proofErr w:type="gramEnd"/>
      <w:r w:rsidRPr="006349BD">
        <w:rPr>
          <w:sz w:val="24"/>
          <w:szCs w:val="24"/>
        </w:rPr>
        <w:t xml:space="preserve"> Saraf –saraf ini menerima input </w:t>
      </w:r>
      <w:proofErr w:type="gramStart"/>
      <w:r w:rsidRPr="006349BD">
        <w:rPr>
          <w:sz w:val="24"/>
          <w:szCs w:val="24"/>
        </w:rPr>
        <w:t>dari :</w:t>
      </w:r>
      <w:proofErr w:type="gramEnd"/>
    </w:p>
    <w:p w:rsidR="00BC4679" w:rsidRPr="006349BD" w:rsidRDefault="00BC4679" w:rsidP="005268AF">
      <w:pPr>
        <w:pStyle w:val="Default"/>
        <w:numPr>
          <w:ilvl w:val="0"/>
          <w:numId w:val="17"/>
        </w:numPr>
        <w:spacing w:line="480" w:lineRule="auto"/>
        <w:ind w:left="360"/>
      </w:pPr>
      <w:r w:rsidRPr="006349BD">
        <w:t xml:space="preserve">Chemoreceptor trigger zone (CTZ) di area postrema </w:t>
      </w:r>
    </w:p>
    <w:p w:rsidR="00BC4679" w:rsidRPr="006349BD" w:rsidRDefault="00BC4679" w:rsidP="005268AF">
      <w:pPr>
        <w:pStyle w:val="Default"/>
        <w:numPr>
          <w:ilvl w:val="0"/>
          <w:numId w:val="17"/>
        </w:numPr>
        <w:spacing w:line="480" w:lineRule="auto"/>
        <w:ind w:left="360"/>
      </w:pPr>
      <w:r w:rsidRPr="006349BD">
        <w:t xml:space="preserve">Sistem vestibular (yang berhubungan dengan mabuk darat dan mual karena penyakit telinga tengah) </w:t>
      </w:r>
    </w:p>
    <w:p w:rsidR="00BC4679" w:rsidRPr="006349BD" w:rsidRDefault="00BC4679" w:rsidP="005268AF">
      <w:pPr>
        <w:pStyle w:val="Default"/>
        <w:numPr>
          <w:ilvl w:val="0"/>
          <w:numId w:val="17"/>
        </w:numPr>
        <w:spacing w:line="480" w:lineRule="auto"/>
        <w:ind w:left="360"/>
      </w:pPr>
      <w:r w:rsidRPr="006349BD">
        <w:t xml:space="preserve">Nervus vagus (yang membawa sinyal dari traktus gastrointestinal) </w:t>
      </w:r>
    </w:p>
    <w:p w:rsidR="00BC4679" w:rsidRPr="006349BD" w:rsidRDefault="00BC4679" w:rsidP="005268AF">
      <w:pPr>
        <w:pStyle w:val="Default"/>
        <w:numPr>
          <w:ilvl w:val="0"/>
          <w:numId w:val="17"/>
        </w:numPr>
        <w:spacing w:line="480" w:lineRule="auto"/>
        <w:ind w:left="360"/>
      </w:pPr>
      <w:r w:rsidRPr="006349BD">
        <w:t xml:space="preserve">Sistem spinoreticular (yang mencetuskan mual yang berhubungan dengan cedera fisik) </w:t>
      </w:r>
    </w:p>
    <w:p w:rsidR="00BC4679" w:rsidRPr="006349BD" w:rsidRDefault="00BC4679" w:rsidP="005268AF">
      <w:pPr>
        <w:pStyle w:val="Default"/>
        <w:numPr>
          <w:ilvl w:val="0"/>
          <w:numId w:val="17"/>
        </w:numPr>
        <w:spacing w:line="480" w:lineRule="auto"/>
        <w:ind w:left="360"/>
      </w:pPr>
      <w:r w:rsidRPr="006349BD">
        <w:t>Nukleus traktus solitarius (yang melengkapi refleks dari ga</w:t>
      </w:r>
      <w:r w:rsidR="00B31966" w:rsidRPr="006349BD">
        <w:rPr>
          <w:lang w:val="en-US"/>
        </w:rPr>
        <w:t>ng</w:t>
      </w:r>
      <w:r w:rsidRPr="006349BD">
        <w:t>g</w:t>
      </w:r>
      <w:r w:rsidR="00B31966" w:rsidRPr="006349BD">
        <w:rPr>
          <w:lang w:val="en-US"/>
        </w:rPr>
        <w:t>uan</w:t>
      </w:r>
      <w:r w:rsidRPr="006349BD">
        <w:t xml:space="preserve"> refleks) </w:t>
      </w:r>
    </w:p>
    <w:p w:rsidR="000F42F3" w:rsidRPr="006349BD" w:rsidRDefault="000F42F3" w:rsidP="005268AF">
      <w:pPr>
        <w:spacing w:before="0" w:after="0" w:line="480" w:lineRule="auto"/>
        <w:ind w:firstLine="720"/>
        <w:rPr>
          <w:sz w:val="24"/>
          <w:szCs w:val="24"/>
        </w:rPr>
      </w:pPr>
      <w:proofErr w:type="gramStart"/>
      <w:r w:rsidRPr="006349BD">
        <w:rPr>
          <w:sz w:val="24"/>
          <w:szCs w:val="24"/>
        </w:rPr>
        <w:t>Sensor utama stimulus somatik berlokasi di usus dan CTZ.</w:t>
      </w:r>
      <w:proofErr w:type="gramEnd"/>
      <w:r w:rsidRPr="006349BD">
        <w:rPr>
          <w:sz w:val="24"/>
          <w:szCs w:val="24"/>
        </w:rPr>
        <w:t xml:space="preserve"> </w:t>
      </w:r>
      <w:proofErr w:type="gramStart"/>
      <w:r w:rsidRPr="006349BD">
        <w:rPr>
          <w:sz w:val="24"/>
          <w:szCs w:val="24"/>
        </w:rPr>
        <w:t>Stimulus emetik dari usus berasal dari dua tipe serat saraf aferen vagus.</w:t>
      </w:r>
      <w:proofErr w:type="gramEnd"/>
    </w:p>
    <w:p w:rsidR="000F42F3" w:rsidRPr="006349BD" w:rsidRDefault="000F42F3" w:rsidP="005268AF">
      <w:pPr>
        <w:pStyle w:val="Default"/>
        <w:numPr>
          <w:ilvl w:val="0"/>
          <w:numId w:val="18"/>
        </w:numPr>
        <w:spacing w:line="480" w:lineRule="auto"/>
        <w:ind w:left="360"/>
      </w:pPr>
      <w:r w:rsidRPr="006349BD">
        <w:t xml:space="preserve">Mekanoreseptor : berlokasi pada dinding usus dan diaktifkan oleh kontraksi dan distensi usus, kerusakan fisik dan manipulasi selama operasi. </w:t>
      </w:r>
    </w:p>
    <w:p w:rsidR="000F42F3" w:rsidRPr="006349BD" w:rsidRDefault="000F42F3" w:rsidP="005268AF">
      <w:pPr>
        <w:pStyle w:val="Default"/>
        <w:numPr>
          <w:ilvl w:val="0"/>
          <w:numId w:val="18"/>
        </w:numPr>
        <w:spacing w:line="480" w:lineRule="auto"/>
        <w:ind w:left="360"/>
      </w:pPr>
      <w:r w:rsidRPr="006349BD">
        <w:t xml:space="preserve">Kemoreseptor : berlokasi pada mukosa usus bagian atas dan sensitif terhadap stimulus kimia. </w:t>
      </w:r>
    </w:p>
    <w:p w:rsidR="001D6C9E" w:rsidRPr="006349BD" w:rsidRDefault="000F42F3" w:rsidP="00581AEE">
      <w:pPr>
        <w:tabs>
          <w:tab w:val="left" w:pos="0"/>
        </w:tabs>
        <w:spacing w:before="0" w:after="0" w:line="480" w:lineRule="auto"/>
        <w:ind w:firstLine="720"/>
        <w:rPr>
          <w:sz w:val="24"/>
          <w:szCs w:val="24"/>
        </w:rPr>
      </w:pPr>
      <w:r w:rsidRPr="006349BD">
        <w:rPr>
          <w:sz w:val="24"/>
          <w:szCs w:val="24"/>
        </w:rPr>
        <w:t xml:space="preserve">Pada area CTZ kaya </w:t>
      </w:r>
      <w:proofErr w:type="gramStart"/>
      <w:r w:rsidRPr="006349BD">
        <w:rPr>
          <w:sz w:val="24"/>
          <w:szCs w:val="24"/>
        </w:rPr>
        <w:t>a</w:t>
      </w:r>
      <w:r w:rsidR="005268AF" w:rsidRPr="006349BD">
        <w:rPr>
          <w:sz w:val="24"/>
          <w:szCs w:val="24"/>
        </w:rPr>
        <w:t>kan</w:t>
      </w:r>
      <w:proofErr w:type="gramEnd"/>
      <w:r w:rsidR="005268AF" w:rsidRPr="006349BD">
        <w:rPr>
          <w:sz w:val="24"/>
          <w:szCs w:val="24"/>
        </w:rPr>
        <w:t xml:space="preserve"> reseptor dopamine dan 5 </w:t>
      </w:r>
      <w:r w:rsidRPr="006349BD">
        <w:rPr>
          <w:sz w:val="24"/>
          <w:szCs w:val="24"/>
        </w:rPr>
        <w:t>hydroxytryptamine, khususnya D</w:t>
      </w:r>
      <w:r w:rsidRPr="006349BD">
        <w:rPr>
          <w:position w:val="-8"/>
          <w:sz w:val="24"/>
          <w:szCs w:val="24"/>
          <w:vertAlign w:val="subscript"/>
        </w:rPr>
        <w:t xml:space="preserve">2 </w:t>
      </w:r>
      <w:r w:rsidRPr="006349BD">
        <w:rPr>
          <w:sz w:val="24"/>
          <w:szCs w:val="24"/>
        </w:rPr>
        <w:t>dan 5HT</w:t>
      </w:r>
      <w:r w:rsidRPr="006349BD">
        <w:rPr>
          <w:position w:val="-8"/>
          <w:sz w:val="24"/>
          <w:szCs w:val="24"/>
          <w:vertAlign w:val="subscript"/>
        </w:rPr>
        <w:t>3</w:t>
      </w:r>
      <w:r w:rsidRPr="006349BD">
        <w:rPr>
          <w:sz w:val="24"/>
          <w:szCs w:val="24"/>
        </w:rPr>
        <w:t xml:space="preserve">. CTZ tidak dilindungi oleh sawar darah otak, oleh karena itu bisa terpapar oleh stimulus – stimulus (mis: obat – obatan dan toksin). </w:t>
      </w:r>
      <w:proofErr w:type="gramStart"/>
      <w:r w:rsidRPr="006349BD">
        <w:rPr>
          <w:sz w:val="24"/>
          <w:szCs w:val="24"/>
        </w:rPr>
        <w:t>Bisa juga dipengaruhi oleh agen anestesi, opioid dan faktor humoral (cth 5HT) yang terlepas pada saat operasi.</w:t>
      </w:r>
      <w:proofErr w:type="gramEnd"/>
      <w:r w:rsidRPr="006349BD">
        <w:rPr>
          <w:sz w:val="24"/>
          <w:szCs w:val="24"/>
        </w:rPr>
        <w:t xml:space="preserve"> </w:t>
      </w:r>
      <w:proofErr w:type="gramStart"/>
      <w:r w:rsidRPr="006349BD">
        <w:rPr>
          <w:sz w:val="24"/>
          <w:szCs w:val="24"/>
        </w:rPr>
        <w:t>Sistem vestibular bisa menstimulasi PONV sebagai akibat dari operasi yang berhubungan dengan telinga tengah, atau gerakan post operatif.</w:t>
      </w:r>
      <w:proofErr w:type="gramEnd"/>
      <w:r w:rsidRPr="006349BD">
        <w:rPr>
          <w:sz w:val="24"/>
          <w:szCs w:val="24"/>
        </w:rPr>
        <w:t xml:space="preserve"> </w:t>
      </w:r>
      <w:proofErr w:type="gramStart"/>
      <w:r w:rsidRPr="006349BD">
        <w:rPr>
          <w:sz w:val="24"/>
          <w:szCs w:val="24"/>
        </w:rPr>
        <w:t>Gerakan tiba – tiba dari kepala pasien setelah bangun menyebabkan gangguan vestibular telinga tengah, dan menambah insiden PONV.</w:t>
      </w:r>
      <w:proofErr w:type="gramEnd"/>
      <w:r w:rsidRPr="006349BD">
        <w:rPr>
          <w:sz w:val="24"/>
          <w:szCs w:val="24"/>
        </w:rPr>
        <w:t xml:space="preserve"> </w:t>
      </w:r>
      <w:proofErr w:type="gramStart"/>
      <w:r w:rsidRPr="006349BD">
        <w:rPr>
          <w:sz w:val="24"/>
          <w:szCs w:val="24"/>
        </w:rPr>
        <w:t xml:space="preserve">Acetilkoline dan histamin berhubungan dengan transmisi sinyal dari sistem vestibular ke pusat </w:t>
      </w:r>
      <w:r w:rsidRPr="006349BD">
        <w:rPr>
          <w:sz w:val="24"/>
          <w:szCs w:val="24"/>
        </w:rPr>
        <w:lastRenderedPageBreak/>
        <w:t>muntah.</w:t>
      </w:r>
      <w:proofErr w:type="gramEnd"/>
      <w:r w:rsidRPr="006349BD">
        <w:rPr>
          <w:sz w:val="24"/>
          <w:szCs w:val="24"/>
        </w:rPr>
        <w:t xml:space="preserve"> </w:t>
      </w:r>
      <w:proofErr w:type="gramStart"/>
      <w:r w:rsidRPr="006349BD">
        <w:rPr>
          <w:sz w:val="24"/>
          <w:szCs w:val="24"/>
        </w:rPr>
        <w:t>Pusat kortikal yang lebih tinggi (cth sistem limbik) juga berhubungan, terutama jika adanya riwayat PONV.</w:t>
      </w:r>
      <w:proofErr w:type="gramEnd"/>
      <w:r w:rsidRPr="006349BD">
        <w:rPr>
          <w:sz w:val="24"/>
          <w:szCs w:val="24"/>
        </w:rPr>
        <w:t xml:space="preserve"> </w:t>
      </w:r>
      <w:proofErr w:type="gramStart"/>
      <w:r w:rsidRPr="006349BD">
        <w:rPr>
          <w:sz w:val="24"/>
          <w:szCs w:val="24"/>
        </w:rPr>
        <w:t>Hal ini mencetuskan mual dan muntah</w:t>
      </w:r>
      <w:r w:rsidR="00335186" w:rsidRPr="006349BD">
        <w:rPr>
          <w:sz w:val="24"/>
          <w:szCs w:val="24"/>
        </w:rPr>
        <w:t xml:space="preserve"> yang berhubungan dengan rasa, penglihatan, bau, memori yang tidak enak dan rasa takut.</w:t>
      </w:r>
      <w:proofErr w:type="gramEnd"/>
      <w:r w:rsidR="00335186" w:rsidRPr="006349BD">
        <w:rPr>
          <w:sz w:val="24"/>
          <w:szCs w:val="24"/>
        </w:rPr>
        <w:t xml:space="preserve"> </w:t>
      </w:r>
      <w:proofErr w:type="gramStart"/>
      <w:r w:rsidR="00335186" w:rsidRPr="006349BD">
        <w:rPr>
          <w:sz w:val="24"/>
          <w:szCs w:val="24"/>
        </w:rPr>
        <w:t>Pusat muntah adalah medulla oblongata yang letaknya sangat dekat dengan pusat viseral lainnya seperti</w:t>
      </w:r>
      <w:r w:rsidR="00DE36FD" w:rsidRPr="006349BD">
        <w:rPr>
          <w:sz w:val="24"/>
          <w:szCs w:val="24"/>
        </w:rPr>
        <w:t xml:space="preserve"> pusat pernafasan dan vasomotor (Chandra, 2012).</w:t>
      </w:r>
      <w:proofErr w:type="gramEnd"/>
    </w:p>
    <w:p w:rsidR="00302A7C" w:rsidRPr="006349BD" w:rsidRDefault="00846DB9" w:rsidP="007133AF">
      <w:pPr>
        <w:tabs>
          <w:tab w:val="left" w:pos="284"/>
        </w:tabs>
        <w:spacing w:before="0" w:after="0" w:line="480" w:lineRule="auto"/>
        <w:contextualSpacing/>
        <w:rPr>
          <w:sz w:val="24"/>
          <w:szCs w:val="24"/>
        </w:rPr>
      </w:pPr>
      <w:proofErr w:type="gramStart"/>
      <w:r w:rsidRPr="006349BD">
        <w:rPr>
          <w:sz w:val="24"/>
          <w:szCs w:val="24"/>
        </w:rPr>
        <w:t>2.2.3  Etiologi</w:t>
      </w:r>
      <w:proofErr w:type="gramEnd"/>
      <w:r w:rsidR="007133AF" w:rsidRPr="006349BD">
        <w:rPr>
          <w:sz w:val="24"/>
          <w:szCs w:val="24"/>
        </w:rPr>
        <w:t xml:space="preserve"> Mual Muntah Paska Operasi</w:t>
      </w:r>
    </w:p>
    <w:p w:rsidR="00846DB9" w:rsidRPr="006349BD" w:rsidRDefault="00170972" w:rsidP="00954674">
      <w:pPr>
        <w:tabs>
          <w:tab w:val="left" w:pos="0"/>
        </w:tabs>
        <w:spacing w:before="0" w:after="0" w:line="480" w:lineRule="auto"/>
        <w:ind w:firstLine="720"/>
        <w:contextualSpacing/>
        <w:rPr>
          <w:sz w:val="24"/>
          <w:szCs w:val="24"/>
        </w:rPr>
      </w:pPr>
      <w:r w:rsidRPr="006349BD">
        <w:rPr>
          <w:sz w:val="24"/>
          <w:szCs w:val="24"/>
        </w:rPr>
        <w:t xml:space="preserve">Menurut </w:t>
      </w:r>
      <w:r w:rsidR="00DE36FD" w:rsidRPr="006349BD">
        <w:rPr>
          <w:sz w:val="24"/>
          <w:szCs w:val="24"/>
        </w:rPr>
        <w:t>Chandra, 2012 e</w:t>
      </w:r>
      <w:r w:rsidR="00846DB9" w:rsidRPr="006349BD">
        <w:rPr>
          <w:sz w:val="24"/>
          <w:szCs w:val="24"/>
        </w:rPr>
        <w:t xml:space="preserve">tiologi muntah pada PONV merupakan multifaktorial. Faktor – faktornya bisa diklasifikasi berdasarkan sikuensi keterpaparan pasien </w:t>
      </w:r>
      <w:proofErr w:type="gramStart"/>
      <w:r w:rsidR="00846DB9" w:rsidRPr="006349BD">
        <w:rPr>
          <w:sz w:val="24"/>
          <w:szCs w:val="24"/>
        </w:rPr>
        <w:t>yaitu :</w:t>
      </w:r>
      <w:proofErr w:type="gramEnd"/>
    </w:p>
    <w:p w:rsidR="00846DB9" w:rsidRPr="006349BD" w:rsidRDefault="00846DB9" w:rsidP="00954674">
      <w:pPr>
        <w:pStyle w:val="Default"/>
        <w:numPr>
          <w:ilvl w:val="0"/>
          <w:numId w:val="19"/>
        </w:numPr>
        <w:spacing w:line="480" w:lineRule="auto"/>
        <w:ind w:left="360"/>
        <w:jc w:val="both"/>
      </w:pPr>
      <w:r w:rsidRPr="006349BD">
        <w:t xml:space="preserve">Faktor – faktor pasien a. Umur : insidensi PONV 5% pada bayi, 25% pada usia dibawah 5 tahun, 42 – 51% pada umur 6 – 16 tahun dan 14 – 40% pada dewasa. </w:t>
      </w:r>
    </w:p>
    <w:p w:rsidR="00846DB9" w:rsidRPr="006349BD" w:rsidRDefault="00846DB9" w:rsidP="00954674">
      <w:pPr>
        <w:pStyle w:val="Default"/>
        <w:numPr>
          <w:ilvl w:val="0"/>
          <w:numId w:val="20"/>
        </w:numPr>
        <w:spacing w:line="480" w:lineRule="auto"/>
        <w:ind w:left="360"/>
        <w:jc w:val="both"/>
      </w:pPr>
      <w:r w:rsidRPr="006349BD">
        <w:t xml:space="preserve">Gender : wanita dewasa akan mengalami PONV 2 – 4 kali lebih mungkin dibandingkan laki – laki, kemungkinan karena hormin perempuan. </w:t>
      </w:r>
    </w:p>
    <w:p w:rsidR="00846DB9" w:rsidRPr="006349BD" w:rsidRDefault="00846DB9" w:rsidP="00954674">
      <w:pPr>
        <w:pStyle w:val="Default"/>
        <w:numPr>
          <w:ilvl w:val="0"/>
          <w:numId w:val="20"/>
        </w:numPr>
        <w:spacing w:line="480" w:lineRule="auto"/>
        <w:ind w:left="360"/>
        <w:jc w:val="both"/>
      </w:pPr>
      <w:r w:rsidRPr="006349BD">
        <w:t xml:space="preserve">Obesitas : dilaporkan bahwa pada pasien tersebut lebih mudah terjadi PONV baik karena adipos yang berlebihan sehingga penyimpanan obat – obat anestesi atau produksi estrogen yang berlebihan oleh jaringan adipos. </w:t>
      </w:r>
    </w:p>
    <w:p w:rsidR="00846DB9" w:rsidRPr="006349BD" w:rsidRDefault="00846DB9" w:rsidP="00954674">
      <w:pPr>
        <w:pStyle w:val="Default"/>
        <w:numPr>
          <w:ilvl w:val="0"/>
          <w:numId w:val="20"/>
        </w:numPr>
        <w:spacing w:line="480" w:lineRule="auto"/>
        <w:ind w:left="360"/>
        <w:jc w:val="both"/>
      </w:pPr>
      <w:r w:rsidRPr="006349BD">
        <w:t xml:space="preserve">Motion sickness : pasien yang mengalami motion sickness lebih mungkin terkena PONV </w:t>
      </w:r>
    </w:p>
    <w:p w:rsidR="00846DB9" w:rsidRPr="006349BD" w:rsidRDefault="00846DB9" w:rsidP="00954674">
      <w:pPr>
        <w:pStyle w:val="Default"/>
        <w:numPr>
          <w:ilvl w:val="0"/>
          <w:numId w:val="20"/>
        </w:numPr>
        <w:spacing w:line="480" w:lineRule="auto"/>
        <w:ind w:left="360"/>
        <w:jc w:val="both"/>
      </w:pPr>
      <w:r w:rsidRPr="006349BD">
        <w:t xml:space="preserve">Perpanjangan waktu pengosongan lambung : pasien dengan kondisi ini akan menambah resiko terjadinya PONV </w:t>
      </w:r>
    </w:p>
    <w:p w:rsidR="00710874" w:rsidRPr="006349BD" w:rsidRDefault="00536BAD" w:rsidP="00954674">
      <w:pPr>
        <w:pStyle w:val="Default"/>
        <w:numPr>
          <w:ilvl w:val="0"/>
          <w:numId w:val="20"/>
        </w:numPr>
        <w:spacing w:line="480" w:lineRule="auto"/>
        <w:ind w:left="360"/>
        <w:jc w:val="both"/>
      </w:pPr>
      <w:r>
        <w:t xml:space="preserve">Perokok : </w:t>
      </w:r>
      <w:r w:rsidR="00846DB9" w:rsidRPr="006349BD">
        <w:t xml:space="preserve">perokok akan lebih cenderung mengalami PONV </w:t>
      </w:r>
    </w:p>
    <w:p w:rsidR="00710874" w:rsidRPr="006349BD" w:rsidRDefault="00710874" w:rsidP="00954674">
      <w:pPr>
        <w:pStyle w:val="Default"/>
        <w:numPr>
          <w:ilvl w:val="0"/>
          <w:numId w:val="19"/>
        </w:numPr>
        <w:spacing w:line="480" w:lineRule="auto"/>
        <w:ind w:left="360"/>
        <w:jc w:val="both"/>
      </w:pPr>
      <w:r w:rsidRPr="006349BD">
        <w:t xml:space="preserve">Faktor – faktor preoperatif </w:t>
      </w:r>
    </w:p>
    <w:p w:rsidR="00710874" w:rsidRPr="006349BD" w:rsidRDefault="00710874" w:rsidP="00954674">
      <w:pPr>
        <w:pStyle w:val="Default"/>
        <w:numPr>
          <w:ilvl w:val="0"/>
          <w:numId w:val="21"/>
        </w:numPr>
        <w:spacing w:line="480" w:lineRule="auto"/>
        <w:ind w:left="360"/>
        <w:jc w:val="both"/>
        <w:rPr>
          <w:lang w:val="en-US"/>
        </w:rPr>
      </w:pPr>
      <w:r w:rsidRPr="006349BD">
        <w:lastRenderedPageBreak/>
        <w:t xml:space="preserve">Makanan : waktu puasa yang panjang atau baru saja makan akan meningkatkan insiden PONV </w:t>
      </w:r>
    </w:p>
    <w:p w:rsidR="00710874" w:rsidRPr="006349BD" w:rsidRDefault="00710874" w:rsidP="00954674">
      <w:pPr>
        <w:pStyle w:val="Default"/>
        <w:numPr>
          <w:ilvl w:val="0"/>
          <w:numId w:val="21"/>
        </w:numPr>
        <w:spacing w:line="480" w:lineRule="auto"/>
        <w:ind w:left="360"/>
        <w:jc w:val="both"/>
        <w:rPr>
          <w:lang w:val="en-US"/>
        </w:rPr>
      </w:pPr>
      <w:r w:rsidRPr="006349BD">
        <w:t xml:space="preserve">Ansietas : stess dan ansietas bisa menyebabkan muntah </w:t>
      </w:r>
    </w:p>
    <w:p w:rsidR="00710874" w:rsidRPr="006349BD" w:rsidRDefault="00710874" w:rsidP="00954674">
      <w:pPr>
        <w:pStyle w:val="Default"/>
        <w:numPr>
          <w:ilvl w:val="0"/>
          <w:numId w:val="21"/>
        </w:numPr>
        <w:spacing w:line="480" w:lineRule="auto"/>
        <w:ind w:left="360"/>
        <w:jc w:val="both"/>
        <w:rPr>
          <w:color w:val="auto"/>
          <w:lang w:val="en-US"/>
        </w:rPr>
      </w:pPr>
      <w:r w:rsidRPr="006349BD">
        <w:rPr>
          <w:color w:val="auto"/>
        </w:rPr>
        <w:t xml:space="preserve">Penyebab operasi : operasi dengan peningkatan tekanan intra kranial, obstruksi saluran pencernaan, kehamilan, aborsi atau pasien dengan kemoterapi. </w:t>
      </w:r>
    </w:p>
    <w:p w:rsidR="00846DB9" w:rsidRPr="006349BD" w:rsidRDefault="00710874" w:rsidP="00954674">
      <w:pPr>
        <w:pStyle w:val="Default"/>
        <w:numPr>
          <w:ilvl w:val="0"/>
          <w:numId w:val="21"/>
        </w:numPr>
        <w:spacing w:line="480" w:lineRule="auto"/>
        <w:ind w:left="360"/>
        <w:jc w:val="both"/>
      </w:pPr>
      <w:r w:rsidRPr="006349BD">
        <w:rPr>
          <w:color w:val="auto"/>
        </w:rPr>
        <w:t>Pre medikasi : atropine memperpanjang pengosongan lambung dan mengurangi tonus esofageal, opioid meningkatkan sekresi gaster, dan menurunkan motilitas pencernaan. Hal ini menstimulasi CTZ dan menambah keluarnya 5-HT dari sel – sel chromaffin dan terlepasnya ADH.</w:t>
      </w:r>
    </w:p>
    <w:p w:rsidR="00846DB9" w:rsidRPr="006349BD" w:rsidRDefault="00BA701F" w:rsidP="00954674">
      <w:pPr>
        <w:pStyle w:val="ListParagraph"/>
        <w:numPr>
          <w:ilvl w:val="0"/>
          <w:numId w:val="19"/>
        </w:numPr>
        <w:tabs>
          <w:tab w:val="left" w:pos="0"/>
        </w:tabs>
        <w:spacing w:before="0" w:after="0" w:line="480" w:lineRule="auto"/>
        <w:ind w:left="360"/>
        <w:rPr>
          <w:sz w:val="24"/>
          <w:szCs w:val="24"/>
        </w:rPr>
      </w:pPr>
      <w:r w:rsidRPr="006349BD">
        <w:rPr>
          <w:sz w:val="24"/>
          <w:szCs w:val="24"/>
        </w:rPr>
        <w:t xml:space="preserve">Faktor – faktor </w:t>
      </w:r>
      <w:r w:rsidR="007007CC" w:rsidRPr="006349BD">
        <w:rPr>
          <w:sz w:val="24"/>
          <w:szCs w:val="24"/>
        </w:rPr>
        <w:t>intraopertif</w:t>
      </w:r>
    </w:p>
    <w:p w:rsidR="00BA701F" w:rsidRPr="006349BD" w:rsidRDefault="00DF7D75" w:rsidP="00954674">
      <w:pPr>
        <w:pStyle w:val="ListParagraph"/>
        <w:numPr>
          <w:ilvl w:val="0"/>
          <w:numId w:val="22"/>
        </w:numPr>
        <w:tabs>
          <w:tab w:val="left" w:pos="0"/>
        </w:tabs>
        <w:spacing w:before="0" w:after="0" w:line="480" w:lineRule="auto"/>
        <w:ind w:left="360"/>
        <w:rPr>
          <w:sz w:val="24"/>
          <w:szCs w:val="24"/>
        </w:rPr>
      </w:pPr>
      <w:r w:rsidRPr="006349BD">
        <w:rPr>
          <w:sz w:val="24"/>
          <w:szCs w:val="24"/>
        </w:rPr>
        <w:t>Faktor anestesi</w:t>
      </w:r>
    </w:p>
    <w:p w:rsidR="00DF7D75" w:rsidRPr="006349BD" w:rsidRDefault="00DF7D75" w:rsidP="00954674">
      <w:pPr>
        <w:pStyle w:val="ListParagraph"/>
        <w:numPr>
          <w:ilvl w:val="0"/>
          <w:numId w:val="41"/>
        </w:numPr>
        <w:tabs>
          <w:tab w:val="left" w:pos="0"/>
        </w:tabs>
        <w:spacing w:before="0" w:after="0" w:line="480" w:lineRule="auto"/>
        <w:ind w:left="360"/>
        <w:rPr>
          <w:sz w:val="24"/>
          <w:szCs w:val="24"/>
        </w:rPr>
      </w:pPr>
      <w:r w:rsidRPr="006349BD">
        <w:rPr>
          <w:sz w:val="24"/>
          <w:szCs w:val="24"/>
        </w:rPr>
        <w:t>Intubasi : stimulasi mekanoreseptor faringeal bisa menyebabkan muntah</w:t>
      </w:r>
    </w:p>
    <w:p w:rsidR="00DF7D75" w:rsidRPr="006349BD" w:rsidRDefault="00DF7D75" w:rsidP="00954674">
      <w:pPr>
        <w:pStyle w:val="ListParagraph"/>
        <w:numPr>
          <w:ilvl w:val="0"/>
          <w:numId w:val="41"/>
        </w:numPr>
        <w:tabs>
          <w:tab w:val="left" w:pos="0"/>
        </w:tabs>
        <w:spacing w:before="0" w:after="0" w:line="480" w:lineRule="auto"/>
        <w:ind w:left="360"/>
        <w:rPr>
          <w:sz w:val="24"/>
          <w:szCs w:val="24"/>
        </w:rPr>
      </w:pPr>
      <w:r w:rsidRPr="006349BD">
        <w:rPr>
          <w:sz w:val="24"/>
          <w:szCs w:val="24"/>
        </w:rPr>
        <w:t>Anestetik : kedalaman anestesi atau inflasi gaster pada saat ventilasi dengan masker bisa menyebabkan muntah</w:t>
      </w:r>
    </w:p>
    <w:p w:rsidR="00DF7D75" w:rsidRPr="006349BD" w:rsidRDefault="00DF7D75" w:rsidP="00954674">
      <w:pPr>
        <w:pStyle w:val="ListParagraph"/>
        <w:numPr>
          <w:ilvl w:val="0"/>
          <w:numId w:val="41"/>
        </w:numPr>
        <w:tabs>
          <w:tab w:val="left" w:pos="0"/>
        </w:tabs>
        <w:spacing w:before="0" w:after="0" w:line="480" w:lineRule="auto"/>
        <w:ind w:left="360"/>
        <w:rPr>
          <w:sz w:val="24"/>
          <w:szCs w:val="24"/>
        </w:rPr>
      </w:pPr>
      <w:r w:rsidRPr="006349BD">
        <w:rPr>
          <w:sz w:val="24"/>
          <w:szCs w:val="24"/>
        </w:rPr>
        <w:t>Anestesia : perubahan posisi kepala setelah bangun akan merangsang vestibular</w:t>
      </w:r>
    </w:p>
    <w:p w:rsidR="00954674" w:rsidRPr="006349BD" w:rsidRDefault="00DF7D75" w:rsidP="00954674">
      <w:pPr>
        <w:pStyle w:val="ListParagraph"/>
        <w:numPr>
          <w:ilvl w:val="0"/>
          <w:numId w:val="41"/>
        </w:numPr>
        <w:tabs>
          <w:tab w:val="left" w:pos="0"/>
        </w:tabs>
        <w:spacing w:before="0" w:after="0" w:line="480" w:lineRule="auto"/>
        <w:ind w:left="360"/>
        <w:rPr>
          <w:sz w:val="24"/>
          <w:szCs w:val="24"/>
        </w:rPr>
      </w:pPr>
      <w:r w:rsidRPr="006349BD">
        <w:rPr>
          <w:sz w:val="24"/>
          <w:szCs w:val="24"/>
        </w:rPr>
        <w:t xml:space="preserve">Obat – obat </w:t>
      </w:r>
      <w:proofErr w:type="gramStart"/>
      <w:r w:rsidRPr="006349BD">
        <w:rPr>
          <w:sz w:val="24"/>
          <w:szCs w:val="24"/>
        </w:rPr>
        <w:t>anestesi :</w:t>
      </w:r>
      <w:proofErr w:type="gramEnd"/>
      <w:r w:rsidRPr="006349BD">
        <w:rPr>
          <w:sz w:val="24"/>
          <w:szCs w:val="24"/>
        </w:rPr>
        <w:t xml:space="preserve"> opioid adalah opat penting yang berhubungan dengan PONV. Etomidate dan methohexital juga berhubungan dengan kejadian PONV yang tinggi.</w:t>
      </w:r>
    </w:p>
    <w:p w:rsidR="00DF7D75" w:rsidRPr="006349BD" w:rsidRDefault="00DF7D75" w:rsidP="00954674">
      <w:pPr>
        <w:pStyle w:val="ListParagraph"/>
        <w:numPr>
          <w:ilvl w:val="0"/>
          <w:numId w:val="41"/>
        </w:numPr>
        <w:tabs>
          <w:tab w:val="left" w:pos="0"/>
        </w:tabs>
        <w:spacing w:before="0" w:after="0" w:line="480" w:lineRule="auto"/>
        <w:ind w:left="360"/>
        <w:rPr>
          <w:sz w:val="24"/>
          <w:szCs w:val="24"/>
        </w:rPr>
      </w:pPr>
      <w:r w:rsidRPr="006349BD">
        <w:rPr>
          <w:sz w:val="24"/>
          <w:szCs w:val="24"/>
        </w:rPr>
        <w:t xml:space="preserve">Agen </w:t>
      </w:r>
      <w:proofErr w:type="gramStart"/>
      <w:r w:rsidRPr="006349BD">
        <w:rPr>
          <w:sz w:val="24"/>
          <w:szCs w:val="24"/>
        </w:rPr>
        <w:t>inhalasi :</w:t>
      </w:r>
      <w:proofErr w:type="gramEnd"/>
      <w:r w:rsidRPr="006349BD">
        <w:rPr>
          <w:sz w:val="24"/>
          <w:szCs w:val="24"/>
        </w:rPr>
        <w:t xml:space="preserve"> eter dan cyclopropane menyebabkan insiden PONV yang tinggi karena katekolamin. Pada sevoflurane, enflurane, desflurane dan halothane dijumpai angka kejadian PONV yang lebih rendah. N2O mempunyai peranan yang dalam terjadinya PONV. Mekanisme terjadinya </w:t>
      </w:r>
      <w:r w:rsidRPr="006349BD">
        <w:rPr>
          <w:sz w:val="24"/>
          <w:szCs w:val="24"/>
        </w:rPr>
        <w:lastRenderedPageBreak/>
        <w:t>muntah karena N2O</w:t>
      </w:r>
      <w:r w:rsidR="00783F3B" w:rsidRPr="006349BD">
        <w:rPr>
          <w:sz w:val="24"/>
          <w:szCs w:val="24"/>
        </w:rPr>
        <w:t xml:space="preserve"> karena kerjanya pada reseptor opioid pusat, perubahan pada tekanan telinga tengah, stimulasi saraf simpatis dan distensi gaster.</w:t>
      </w:r>
    </w:p>
    <w:p w:rsidR="005125D4" w:rsidRPr="006349BD" w:rsidRDefault="00820C54" w:rsidP="00954674">
      <w:pPr>
        <w:pStyle w:val="ListParagraph"/>
        <w:numPr>
          <w:ilvl w:val="0"/>
          <w:numId w:val="22"/>
        </w:numPr>
        <w:tabs>
          <w:tab w:val="left" w:pos="0"/>
        </w:tabs>
        <w:spacing w:before="0" w:after="0" w:line="480" w:lineRule="auto"/>
        <w:ind w:left="360"/>
        <w:rPr>
          <w:sz w:val="24"/>
          <w:szCs w:val="24"/>
        </w:rPr>
      </w:pPr>
      <w:r w:rsidRPr="006349BD">
        <w:rPr>
          <w:sz w:val="24"/>
          <w:szCs w:val="24"/>
        </w:rPr>
        <w:t>Tehnik anestesi</w:t>
      </w:r>
    </w:p>
    <w:p w:rsidR="00820C54" w:rsidRPr="006349BD" w:rsidRDefault="00B77ED7" w:rsidP="00954674">
      <w:pPr>
        <w:pStyle w:val="ListParagraph"/>
        <w:tabs>
          <w:tab w:val="left" w:pos="0"/>
        </w:tabs>
        <w:spacing w:before="0" w:after="0" w:line="480" w:lineRule="auto"/>
        <w:ind w:left="360"/>
        <w:rPr>
          <w:sz w:val="24"/>
          <w:szCs w:val="24"/>
        </w:rPr>
      </w:pPr>
      <w:r w:rsidRPr="006349BD">
        <w:rPr>
          <w:sz w:val="24"/>
          <w:szCs w:val="24"/>
        </w:rPr>
        <w:tab/>
      </w:r>
      <w:proofErr w:type="gramStart"/>
      <w:r w:rsidR="00820C54" w:rsidRPr="006349BD">
        <w:rPr>
          <w:sz w:val="24"/>
          <w:szCs w:val="24"/>
        </w:rPr>
        <w:t>Insiden PONV diprediksi lebih rendah dengan spinal anestesi bila dibandingkan dengan general anestesi.</w:t>
      </w:r>
      <w:proofErr w:type="gramEnd"/>
      <w:r w:rsidR="00820C54" w:rsidRPr="006349BD">
        <w:rPr>
          <w:sz w:val="24"/>
          <w:szCs w:val="24"/>
        </w:rPr>
        <w:t xml:space="preserve"> </w:t>
      </w:r>
      <w:proofErr w:type="gramStart"/>
      <w:r w:rsidR="00820C54" w:rsidRPr="006349BD">
        <w:rPr>
          <w:sz w:val="24"/>
          <w:szCs w:val="24"/>
        </w:rPr>
        <w:t>Pada regional anestesi dijumpai insiden yang lebih rendah pada emesis intra dan postoperatif.</w:t>
      </w:r>
      <w:proofErr w:type="gramEnd"/>
    </w:p>
    <w:p w:rsidR="005125D4" w:rsidRPr="006349BD" w:rsidRDefault="00820C54" w:rsidP="00954674">
      <w:pPr>
        <w:pStyle w:val="ListParagraph"/>
        <w:numPr>
          <w:ilvl w:val="0"/>
          <w:numId w:val="22"/>
        </w:numPr>
        <w:tabs>
          <w:tab w:val="left" w:pos="0"/>
        </w:tabs>
        <w:spacing w:before="0" w:after="0" w:line="480" w:lineRule="auto"/>
        <w:ind w:left="360"/>
        <w:rPr>
          <w:sz w:val="24"/>
          <w:szCs w:val="24"/>
        </w:rPr>
      </w:pPr>
      <w:r w:rsidRPr="006349BD">
        <w:rPr>
          <w:sz w:val="24"/>
          <w:szCs w:val="24"/>
        </w:rPr>
        <w:t>Faktor pembedahan</w:t>
      </w:r>
    </w:p>
    <w:p w:rsidR="00820C54" w:rsidRPr="006349BD" w:rsidRDefault="00820C54" w:rsidP="00954674">
      <w:pPr>
        <w:pStyle w:val="ListParagraph"/>
        <w:numPr>
          <w:ilvl w:val="0"/>
          <w:numId w:val="42"/>
        </w:numPr>
        <w:tabs>
          <w:tab w:val="left" w:pos="0"/>
        </w:tabs>
        <w:spacing w:before="0" w:after="0" w:line="480" w:lineRule="auto"/>
        <w:ind w:left="360"/>
        <w:rPr>
          <w:sz w:val="24"/>
          <w:szCs w:val="24"/>
        </w:rPr>
      </w:pPr>
      <w:r w:rsidRPr="006349BD">
        <w:rPr>
          <w:sz w:val="24"/>
          <w:szCs w:val="24"/>
        </w:rPr>
        <w:t>Kejadian PONV juga berhubungan dengan tingginya insiden dan keparahan PONV. Seperti pada laparaskopi, bedah payudara, laparatomi, bedah plastik, bedah optalmik, bedah THT, bedah ginekologi.</w:t>
      </w:r>
    </w:p>
    <w:p w:rsidR="00820C54" w:rsidRPr="006349BD" w:rsidRDefault="00820C54" w:rsidP="00954674">
      <w:pPr>
        <w:pStyle w:val="ListParagraph"/>
        <w:numPr>
          <w:ilvl w:val="0"/>
          <w:numId w:val="42"/>
        </w:numPr>
        <w:tabs>
          <w:tab w:val="left" w:pos="0"/>
        </w:tabs>
        <w:spacing w:before="0" w:after="0" w:line="480" w:lineRule="auto"/>
        <w:ind w:left="360"/>
        <w:rPr>
          <w:sz w:val="24"/>
          <w:szCs w:val="24"/>
        </w:rPr>
      </w:pPr>
      <w:r w:rsidRPr="006349BD">
        <w:rPr>
          <w:sz w:val="24"/>
          <w:szCs w:val="24"/>
        </w:rPr>
        <w:t>Durasi operasi (setiap 30 menit penambahan waktu resiko PONV meningkat sampai 60%).</w:t>
      </w:r>
    </w:p>
    <w:p w:rsidR="0016391A" w:rsidRPr="006349BD" w:rsidRDefault="00F54C22" w:rsidP="00954674">
      <w:pPr>
        <w:pStyle w:val="ListParagraph"/>
        <w:numPr>
          <w:ilvl w:val="0"/>
          <w:numId w:val="19"/>
        </w:numPr>
        <w:tabs>
          <w:tab w:val="left" w:pos="0"/>
        </w:tabs>
        <w:spacing w:before="0" w:after="0" w:line="480" w:lineRule="auto"/>
        <w:ind w:left="360"/>
        <w:rPr>
          <w:sz w:val="24"/>
          <w:szCs w:val="24"/>
        </w:rPr>
      </w:pPr>
      <w:r w:rsidRPr="006349BD">
        <w:rPr>
          <w:sz w:val="24"/>
          <w:szCs w:val="24"/>
        </w:rPr>
        <w:t>Faktor – faktor post operatif</w:t>
      </w:r>
    </w:p>
    <w:p w:rsidR="0041748D" w:rsidRPr="006349BD" w:rsidRDefault="00AD433C" w:rsidP="00954674">
      <w:pPr>
        <w:pStyle w:val="ListParagraph"/>
        <w:tabs>
          <w:tab w:val="left" w:pos="0"/>
        </w:tabs>
        <w:spacing w:before="0" w:after="0" w:line="480" w:lineRule="auto"/>
        <w:ind w:left="360"/>
        <w:rPr>
          <w:sz w:val="24"/>
          <w:szCs w:val="24"/>
        </w:rPr>
      </w:pPr>
      <w:r w:rsidRPr="006349BD">
        <w:rPr>
          <w:sz w:val="24"/>
          <w:szCs w:val="24"/>
        </w:rPr>
        <w:tab/>
      </w:r>
      <w:proofErr w:type="gramStart"/>
      <w:r w:rsidR="0016391A" w:rsidRPr="006349BD">
        <w:rPr>
          <w:sz w:val="24"/>
          <w:szCs w:val="24"/>
        </w:rPr>
        <w:t>Nyeri, pusing, ambulasi, makan yang terlalu cepat.</w:t>
      </w:r>
      <w:proofErr w:type="gramEnd"/>
      <w:r w:rsidR="0016391A" w:rsidRPr="006349BD">
        <w:rPr>
          <w:sz w:val="24"/>
          <w:szCs w:val="24"/>
        </w:rPr>
        <w:t xml:space="preserve"> </w:t>
      </w:r>
      <w:proofErr w:type="gramStart"/>
      <w:r w:rsidR="0016391A" w:rsidRPr="006349BD">
        <w:rPr>
          <w:sz w:val="24"/>
          <w:szCs w:val="24"/>
        </w:rPr>
        <w:t>Mekanisme terjadinya PONV sangat kompleks tapi faktor – faktor tertentu diketahui meningkatkan insiden.</w:t>
      </w:r>
      <w:proofErr w:type="gramEnd"/>
      <w:r w:rsidR="0016391A" w:rsidRPr="006349BD">
        <w:rPr>
          <w:sz w:val="24"/>
          <w:szCs w:val="24"/>
        </w:rPr>
        <w:t xml:space="preserve"> </w:t>
      </w:r>
      <w:proofErr w:type="gramStart"/>
      <w:r w:rsidR="0016391A" w:rsidRPr="006349BD">
        <w:rPr>
          <w:sz w:val="24"/>
          <w:szCs w:val="24"/>
        </w:rPr>
        <w:t>Faktor – faktor preoperatif yang berhubungan dengan pasien seperti umur, gender, keseimbangan hormonal, berat badan, isi lambung, riwayat sebelumnnya, kecemasan dan riwayat mual muntah.</w:t>
      </w:r>
      <w:proofErr w:type="gramEnd"/>
      <w:r w:rsidR="0016391A" w:rsidRPr="006349BD">
        <w:rPr>
          <w:sz w:val="24"/>
          <w:szCs w:val="24"/>
        </w:rPr>
        <w:t xml:space="preserve"> </w:t>
      </w:r>
      <w:proofErr w:type="gramStart"/>
      <w:r w:rsidR="0016391A" w:rsidRPr="006349BD">
        <w:rPr>
          <w:sz w:val="24"/>
          <w:szCs w:val="24"/>
        </w:rPr>
        <w:t xml:space="preserve">Faktor – faktor post operatif adalah tekhnik atau obat yang berhubungan dengan hipotensi, nyeri, analgesia opioid, intake </w:t>
      </w:r>
      <w:r w:rsidR="0041748D" w:rsidRPr="006349BD">
        <w:rPr>
          <w:sz w:val="24"/>
          <w:szCs w:val="24"/>
        </w:rPr>
        <w:t>oral yang cepat dan pergerakan.</w:t>
      </w:r>
      <w:proofErr w:type="gramEnd"/>
    </w:p>
    <w:p w:rsidR="00F54C22" w:rsidRPr="006349BD" w:rsidRDefault="0041748D" w:rsidP="00954674">
      <w:pPr>
        <w:pStyle w:val="ListParagraph"/>
        <w:tabs>
          <w:tab w:val="left" w:pos="0"/>
        </w:tabs>
        <w:spacing w:before="0" w:after="0" w:line="480" w:lineRule="auto"/>
        <w:ind w:left="360"/>
        <w:rPr>
          <w:sz w:val="24"/>
          <w:szCs w:val="24"/>
        </w:rPr>
      </w:pPr>
      <w:r w:rsidRPr="006349BD">
        <w:rPr>
          <w:sz w:val="24"/>
          <w:szCs w:val="24"/>
        </w:rPr>
        <w:tab/>
      </w:r>
      <w:proofErr w:type="gramStart"/>
      <w:r w:rsidR="009B7027" w:rsidRPr="006349BD">
        <w:rPr>
          <w:sz w:val="24"/>
          <w:szCs w:val="24"/>
        </w:rPr>
        <w:t>P</w:t>
      </w:r>
      <w:r w:rsidR="0016391A" w:rsidRPr="006349BD">
        <w:rPr>
          <w:sz w:val="24"/>
          <w:szCs w:val="24"/>
        </w:rPr>
        <w:t xml:space="preserve">enggunaan opioid menstimulasi pusat muntah </w:t>
      </w:r>
      <w:r w:rsidR="006A5222" w:rsidRPr="006349BD">
        <w:rPr>
          <w:sz w:val="24"/>
          <w:szCs w:val="24"/>
        </w:rPr>
        <w:t xml:space="preserve">melalui CTZ tanpa pengaruh dari </w:t>
      </w:r>
      <w:r w:rsidR="009B7027" w:rsidRPr="006349BD">
        <w:rPr>
          <w:sz w:val="24"/>
          <w:szCs w:val="24"/>
        </w:rPr>
        <w:t>jalur maupun waktu pemberiannya (Chandra, 2012).</w:t>
      </w:r>
      <w:proofErr w:type="gramEnd"/>
      <w:r w:rsidR="00E619A2" w:rsidRPr="006349BD">
        <w:rPr>
          <w:sz w:val="24"/>
          <w:szCs w:val="24"/>
        </w:rPr>
        <w:t xml:space="preserve"> </w:t>
      </w:r>
    </w:p>
    <w:p w:rsidR="00F54C22" w:rsidRPr="006349BD" w:rsidRDefault="00F54C22" w:rsidP="00094C5C">
      <w:pPr>
        <w:tabs>
          <w:tab w:val="left" w:pos="0"/>
        </w:tabs>
        <w:spacing w:before="0" w:after="0" w:line="480" w:lineRule="auto"/>
        <w:rPr>
          <w:sz w:val="24"/>
          <w:szCs w:val="24"/>
        </w:rPr>
      </w:pPr>
    </w:p>
    <w:p w:rsidR="00C46B8B" w:rsidRPr="006349BD" w:rsidRDefault="00C46B8B" w:rsidP="00094C5C">
      <w:pPr>
        <w:tabs>
          <w:tab w:val="left" w:pos="0"/>
        </w:tabs>
        <w:spacing w:before="0" w:after="0" w:line="480" w:lineRule="auto"/>
        <w:rPr>
          <w:sz w:val="24"/>
          <w:szCs w:val="24"/>
        </w:rPr>
      </w:pPr>
    </w:p>
    <w:p w:rsidR="00302A7C" w:rsidRPr="006349BD" w:rsidRDefault="002A174A" w:rsidP="007133AF">
      <w:pPr>
        <w:tabs>
          <w:tab w:val="left" w:pos="284"/>
        </w:tabs>
        <w:spacing w:before="0" w:after="0" w:line="480" w:lineRule="auto"/>
        <w:contextualSpacing/>
        <w:rPr>
          <w:sz w:val="24"/>
          <w:szCs w:val="24"/>
        </w:rPr>
      </w:pPr>
      <w:proofErr w:type="gramStart"/>
      <w:r w:rsidRPr="006349BD">
        <w:rPr>
          <w:sz w:val="24"/>
          <w:szCs w:val="24"/>
        </w:rPr>
        <w:lastRenderedPageBreak/>
        <w:t>2.2.4  Terapi</w:t>
      </w:r>
      <w:proofErr w:type="gramEnd"/>
      <w:r w:rsidR="007133AF" w:rsidRPr="006349BD">
        <w:rPr>
          <w:sz w:val="24"/>
          <w:szCs w:val="24"/>
        </w:rPr>
        <w:t xml:space="preserve"> Mual Muntah Paska Operasi</w:t>
      </w:r>
    </w:p>
    <w:p w:rsidR="00D844BE" w:rsidRPr="006349BD" w:rsidRDefault="00A94E49" w:rsidP="00954674">
      <w:pPr>
        <w:pStyle w:val="ListParagraph"/>
        <w:numPr>
          <w:ilvl w:val="0"/>
          <w:numId w:val="43"/>
        </w:numPr>
        <w:tabs>
          <w:tab w:val="left" w:pos="-1890"/>
        </w:tabs>
        <w:spacing w:before="0" w:after="0" w:line="480" w:lineRule="auto"/>
        <w:ind w:left="360"/>
        <w:rPr>
          <w:sz w:val="24"/>
          <w:szCs w:val="24"/>
        </w:rPr>
      </w:pPr>
      <w:r w:rsidRPr="006349BD">
        <w:rPr>
          <w:sz w:val="24"/>
          <w:szCs w:val="24"/>
        </w:rPr>
        <w:t>Terapi Farmakologis</w:t>
      </w:r>
    </w:p>
    <w:p w:rsidR="00954674" w:rsidRPr="006349BD" w:rsidRDefault="00A94E49" w:rsidP="00954674">
      <w:pPr>
        <w:pStyle w:val="ListParagraph"/>
        <w:tabs>
          <w:tab w:val="left" w:pos="0"/>
        </w:tabs>
        <w:spacing w:before="0" w:after="0" w:line="480" w:lineRule="auto"/>
        <w:ind w:left="0" w:firstLine="720"/>
        <w:rPr>
          <w:sz w:val="24"/>
          <w:szCs w:val="24"/>
        </w:rPr>
      </w:pPr>
      <w:proofErr w:type="gramStart"/>
      <w:r w:rsidRPr="006349BD">
        <w:rPr>
          <w:sz w:val="24"/>
          <w:szCs w:val="24"/>
        </w:rPr>
        <w:t>Obat anti-emetik bebas dan dengan resep paling umum direkomendasikan untuk mengobati mual muntah.</w:t>
      </w:r>
      <w:proofErr w:type="gramEnd"/>
      <w:r w:rsidRPr="006349BD">
        <w:rPr>
          <w:sz w:val="24"/>
          <w:szCs w:val="24"/>
        </w:rPr>
        <w:t xml:space="preserve"> </w:t>
      </w:r>
      <w:proofErr w:type="gramStart"/>
      <w:r w:rsidRPr="006349BD">
        <w:rPr>
          <w:sz w:val="24"/>
          <w:szCs w:val="24"/>
        </w:rPr>
        <w:t>Untuk pasien yang bisa mematuhi pemberian dosis oral, obat yang sesuai dan efektif dapat dipilih tetapi karena beberapa pasien tidak dapat menggunakan obat oral atau obat oral tidak sesuai.</w:t>
      </w:r>
      <w:proofErr w:type="gramEnd"/>
      <w:r w:rsidRPr="006349BD">
        <w:rPr>
          <w:sz w:val="24"/>
          <w:szCs w:val="24"/>
        </w:rPr>
        <w:t xml:space="preserve"> </w:t>
      </w:r>
      <w:proofErr w:type="gramStart"/>
      <w:r w:rsidRPr="006349BD">
        <w:rPr>
          <w:sz w:val="24"/>
          <w:szCs w:val="24"/>
        </w:rPr>
        <w:t>Pada pasien tersebut disarankan penggunaan obat secara rektal atau parenteral.</w:t>
      </w:r>
      <w:proofErr w:type="gramEnd"/>
    </w:p>
    <w:p w:rsidR="00954674" w:rsidRPr="006349BD" w:rsidRDefault="00C03591" w:rsidP="00954674">
      <w:pPr>
        <w:pStyle w:val="ListParagraph"/>
        <w:tabs>
          <w:tab w:val="left" w:pos="0"/>
        </w:tabs>
        <w:spacing w:before="0" w:after="0" w:line="480" w:lineRule="auto"/>
        <w:ind w:left="0" w:firstLine="720"/>
        <w:rPr>
          <w:rFonts w:eastAsia="MyriadPro-Regular"/>
          <w:sz w:val="24"/>
          <w:szCs w:val="24"/>
        </w:rPr>
      </w:pPr>
      <w:r w:rsidRPr="006349BD">
        <w:rPr>
          <w:rFonts w:eastAsia="MyriadPro-Regular"/>
          <w:sz w:val="24"/>
          <w:szCs w:val="24"/>
          <w:lang w:val="id-ID"/>
        </w:rPr>
        <w:t>Terdapat</w:t>
      </w:r>
      <w:r w:rsidR="0040321E" w:rsidRPr="006349BD">
        <w:rPr>
          <w:rFonts w:eastAsia="MyriadPro-Regular"/>
          <w:sz w:val="24"/>
          <w:szCs w:val="24"/>
        </w:rPr>
        <w:t xml:space="preserve"> </w:t>
      </w:r>
      <w:r w:rsidRPr="006349BD">
        <w:rPr>
          <w:rFonts w:eastAsia="MyriadPro-Regular"/>
          <w:sz w:val="24"/>
          <w:szCs w:val="24"/>
          <w:lang w:val="id-ID"/>
        </w:rPr>
        <w:t>tiga kelompok molekul yang memiliki sifat antiemetik</w:t>
      </w:r>
      <w:r w:rsidR="0040321E" w:rsidRPr="006349BD">
        <w:rPr>
          <w:rFonts w:eastAsia="MyriadPro-Regular"/>
          <w:sz w:val="24"/>
          <w:szCs w:val="24"/>
        </w:rPr>
        <w:t xml:space="preserve"> </w:t>
      </w:r>
      <w:r w:rsidRPr="006349BD">
        <w:rPr>
          <w:rFonts w:eastAsia="MyriadPro-Regular"/>
          <w:sz w:val="24"/>
          <w:szCs w:val="24"/>
          <w:lang w:val="id-ID"/>
        </w:rPr>
        <w:t xml:space="preserve">yaitu: steroid </w:t>
      </w:r>
      <w:r w:rsidRPr="006349BD">
        <w:rPr>
          <w:rFonts w:eastAsia="MyriadPro-Regular"/>
          <w:i/>
          <w:iCs/>
          <w:sz w:val="24"/>
          <w:szCs w:val="24"/>
          <w:lang w:val="id-ID"/>
        </w:rPr>
        <w:t>(dexamethasone)</w:t>
      </w:r>
      <w:r w:rsidRPr="006349BD">
        <w:rPr>
          <w:rFonts w:eastAsia="MyriadPro-Regular"/>
          <w:sz w:val="24"/>
          <w:szCs w:val="24"/>
          <w:lang w:val="id-ID"/>
        </w:rPr>
        <w:t>, antagonist reseptor</w:t>
      </w:r>
      <w:r w:rsidR="0040321E" w:rsidRPr="006349BD">
        <w:rPr>
          <w:rFonts w:eastAsia="MyriadPro-Regular"/>
          <w:sz w:val="24"/>
          <w:szCs w:val="24"/>
        </w:rPr>
        <w:t xml:space="preserve"> </w:t>
      </w:r>
      <w:r w:rsidRPr="006349BD">
        <w:rPr>
          <w:rFonts w:eastAsia="MyriadPro-Regular"/>
          <w:sz w:val="24"/>
          <w:szCs w:val="24"/>
          <w:lang w:val="id-ID"/>
        </w:rPr>
        <w:t>serotonin 5HT3 (setrons) dan antagonis reseptor</w:t>
      </w:r>
      <w:r w:rsidR="0040321E" w:rsidRPr="006349BD">
        <w:rPr>
          <w:rFonts w:eastAsia="MyriadPro-Regular"/>
          <w:sz w:val="24"/>
          <w:szCs w:val="24"/>
        </w:rPr>
        <w:t xml:space="preserve"> </w:t>
      </w:r>
      <w:r w:rsidRPr="006349BD">
        <w:rPr>
          <w:rFonts w:eastAsia="MyriadPro-Regular"/>
          <w:sz w:val="24"/>
          <w:szCs w:val="24"/>
          <w:lang w:val="id-ID"/>
        </w:rPr>
        <w:t>dopamin D2 (droperidol).</w:t>
      </w:r>
    </w:p>
    <w:p w:rsidR="00954674" w:rsidRPr="006349BD" w:rsidRDefault="00C03591" w:rsidP="00954674">
      <w:pPr>
        <w:pStyle w:val="ListParagraph"/>
        <w:tabs>
          <w:tab w:val="left" w:pos="0"/>
        </w:tabs>
        <w:spacing w:before="0" w:after="0" w:line="480" w:lineRule="auto"/>
        <w:ind w:left="0" w:firstLine="720"/>
        <w:rPr>
          <w:rFonts w:eastAsia="MyriadPro-Regular"/>
          <w:sz w:val="24"/>
          <w:szCs w:val="24"/>
        </w:rPr>
      </w:pPr>
      <w:r w:rsidRPr="006349BD">
        <w:rPr>
          <w:rFonts w:eastAsia="MyriadPro-Regular"/>
          <w:sz w:val="24"/>
          <w:szCs w:val="24"/>
          <w:lang w:val="id-ID"/>
        </w:rPr>
        <w:t>Beberapa penelitian menunjukkan kortikoid diduga</w:t>
      </w:r>
      <w:r w:rsidR="0040321E" w:rsidRPr="006349BD">
        <w:rPr>
          <w:rFonts w:eastAsia="MyriadPro-Regular"/>
          <w:sz w:val="24"/>
          <w:szCs w:val="24"/>
        </w:rPr>
        <w:t xml:space="preserve"> </w:t>
      </w:r>
      <w:r w:rsidRPr="006349BD">
        <w:rPr>
          <w:rFonts w:eastAsia="MyriadPro-Regular"/>
          <w:sz w:val="24"/>
          <w:szCs w:val="24"/>
          <w:lang w:val="id-ID"/>
        </w:rPr>
        <w:t>efektif pada mual-muntah karena anestesia.</w:t>
      </w:r>
      <w:r w:rsidR="0040321E" w:rsidRPr="006349BD">
        <w:rPr>
          <w:rFonts w:eastAsia="MyriadPro-Regular"/>
          <w:sz w:val="24"/>
          <w:szCs w:val="24"/>
        </w:rPr>
        <w:t xml:space="preserve"> </w:t>
      </w:r>
      <w:r w:rsidRPr="006349BD">
        <w:rPr>
          <w:rFonts w:eastAsia="MyriadPro-Regular"/>
          <w:sz w:val="24"/>
          <w:szCs w:val="24"/>
          <w:lang w:val="id-ID"/>
        </w:rPr>
        <w:t xml:space="preserve">Suatu penelitian multisenter di Eropa </w:t>
      </w:r>
      <w:r w:rsidRPr="006349BD">
        <w:rPr>
          <w:rFonts w:eastAsia="MyriadPro-Regular"/>
          <w:i/>
          <w:iCs/>
          <w:sz w:val="24"/>
          <w:szCs w:val="24"/>
          <w:lang w:val="id-ID"/>
        </w:rPr>
        <w:t xml:space="preserve">(Impact) </w:t>
      </w:r>
      <w:r w:rsidRPr="006349BD">
        <w:rPr>
          <w:rFonts w:eastAsia="MyriadPro-Regular"/>
          <w:sz w:val="24"/>
          <w:szCs w:val="24"/>
          <w:lang w:val="id-ID"/>
        </w:rPr>
        <w:t>menemukan</w:t>
      </w:r>
      <w:r w:rsidR="0040321E" w:rsidRPr="006349BD">
        <w:rPr>
          <w:rFonts w:eastAsia="MyriadPro-Regular"/>
          <w:sz w:val="24"/>
          <w:szCs w:val="24"/>
        </w:rPr>
        <w:t xml:space="preserve"> </w:t>
      </w:r>
      <w:r w:rsidRPr="006349BD">
        <w:rPr>
          <w:rFonts w:eastAsia="MyriadPro-Regular"/>
          <w:sz w:val="24"/>
          <w:szCs w:val="24"/>
          <w:lang w:val="id-ID"/>
        </w:rPr>
        <w:t xml:space="preserve">bukti kuat </w:t>
      </w:r>
      <w:r w:rsidRPr="006349BD">
        <w:rPr>
          <w:rFonts w:eastAsia="MyriadPro-Regular"/>
          <w:i/>
          <w:iCs/>
          <w:sz w:val="24"/>
          <w:szCs w:val="24"/>
          <w:lang w:val="id-ID"/>
        </w:rPr>
        <w:t xml:space="preserve">dexamethasone </w:t>
      </w:r>
      <w:r w:rsidRPr="006349BD">
        <w:rPr>
          <w:rFonts w:eastAsia="MyriadPro-Regular"/>
          <w:sz w:val="24"/>
          <w:szCs w:val="24"/>
          <w:lang w:val="id-ID"/>
        </w:rPr>
        <w:t>dengan dosis 4</w:t>
      </w:r>
      <w:r w:rsidR="0040321E" w:rsidRPr="006349BD">
        <w:rPr>
          <w:rFonts w:eastAsia="MyriadPro-Regular"/>
          <w:sz w:val="24"/>
          <w:szCs w:val="24"/>
        </w:rPr>
        <w:t xml:space="preserve"> </w:t>
      </w:r>
      <w:r w:rsidRPr="006349BD">
        <w:rPr>
          <w:rFonts w:eastAsia="MyriadPro-Regular"/>
          <w:sz w:val="24"/>
          <w:szCs w:val="24"/>
          <w:lang w:val="id-ID"/>
        </w:rPr>
        <w:t>mg merupakan dosis yang effektif pada PONV. Pemberian</w:t>
      </w:r>
      <w:r w:rsidR="0040321E" w:rsidRPr="006349BD">
        <w:rPr>
          <w:rFonts w:eastAsia="MyriadPro-Regular"/>
          <w:sz w:val="24"/>
          <w:szCs w:val="24"/>
        </w:rPr>
        <w:t xml:space="preserve"> </w:t>
      </w:r>
      <w:r w:rsidRPr="006349BD">
        <w:rPr>
          <w:rFonts w:eastAsia="MyriadPro-Regular"/>
          <w:sz w:val="24"/>
          <w:szCs w:val="24"/>
          <w:lang w:val="id-ID"/>
        </w:rPr>
        <w:t>pada saat induksi anestesia memberi pencegahan</w:t>
      </w:r>
      <w:r w:rsidR="0040321E" w:rsidRPr="006349BD">
        <w:rPr>
          <w:rFonts w:eastAsia="MyriadPro-Regular"/>
          <w:sz w:val="24"/>
          <w:szCs w:val="24"/>
        </w:rPr>
        <w:t xml:space="preserve"> </w:t>
      </w:r>
      <w:r w:rsidRPr="006349BD">
        <w:rPr>
          <w:rFonts w:eastAsia="MyriadPro-Regular"/>
          <w:sz w:val="24"/>
          <w:szCs w:val="24"/>
          <w:lang w:val="id-ID"/>
        </w:rPr>
        <w:t>yang lebih efektif terhadap PONV dibandingkan</w:t>
      </w:r>
      <w:r w:rsidR="0040321E" w:rsidRPr="006349BD">
        <w:rPr>
          <w:rFonts w:eastAsia="MyriadPro-Regular"/>
          <w:sz w:val="24"/>
          <w:szCs w:val="24"/>
        </w:rPr>
        <w:t xml:space="preserve"> </w:t>
      </w:r>
      <w:r w:rsidRPr="006349BD">
        <w:rPr>
          <w:rFonts w:eastAsia="MyriadPro-Regular"/>
          <w:sz w:val="24"/>
          <w:szCs w:val="24"/>
          <w:lang w:val="id-ID"/>
        </w:rPr>
        <w:t>pada pemberian di akhir pembedahan</w:t>
      </w:r>
      <w:r w:rsidR="001110AA" w:rsidRPr="006349BD">
        <w:rPr>
          <w:rFonts w:eastAsia="MyriadPro-Regular"/>
          <w:sz w:val="24"/>
          <w:szCs w:val="24"/>
        </w:rPr>
        <w:t>.</w:t>
      </w:r>
    </w:p>
    <w:p w:rsidR="000911E7" w:rsidRPr="00581AEE" w:rsidRDefault="000911E7" w:rsidP="00581AEE">
      <w:pPr>
        <w:pStyle w:val="ListParagraph"/>
        <w:tabs>
          <w:tab w:val="left" w:pos="0"/>
        </w:tabs>
        <w:spacing w:before="0" w:after="0" w:line="480" w:lineRule="auto"/>
        <w:ind w:left="0" w:firstLine="720"/>
        <w:rPr>
          <w:rFonts w:eastAsia="MyriadPro-Regular"/>
          <w:sz w:val="24"/>
          <w:szCs w:val="24"/>
        </w:rPr>
      </w:pPr>
      <w:r w:rsidRPr="006349BD">
        <w:rPr>
          <w:rFonts w:eastAsia="MyriadPro-Regular"/>
          <w:sz w:val="24"/>
          <w:szCs w:val="24"/>
          <w:lang w:val="id-ID"/>
        </w:rPr>
        <w:t>Kelompok antagonis reseptor serotonin terdiri dari</w:t>
      </w:r>
      <w:r w:rsidR="001110AA" w:rsidRPr="006349BD">
        <w:rPr>
          <w:rFonts w:eastAsia="MyriadPro-Regular"/>
          <w:sz w:val="24"/>
          <w:szCs w:val="24"/>
        </w:rPr>
        <w:t xml:space="preserve"> </w:t>
      </w:r>
      <w:r w:rsidR="001110AA" w:rsidRPr="006349BD">
        <w:rPr>
          <w:rFonts w:eastAsia="MyriadPro-Regular"/>
          <w:sz w:val="24"/>
          <w:szCs w:val="24"/>
          <w:lang w:val="id-ID"/>
        </w:rPr>
        <w:t>ondansetron, tropisetron,</w:t>
      </w:r>
      <w:r w:rsidR="001110AA" w:rsidRPr="006349BD">
        <w:rPr>
          <w:rFonts w:eastAsia="MyriadPro-Regular"/>
          <w:sz w:val="24"/>
          <w:szCs w:val="24"/>
        </w:rPr>
        <w:t xml:space="preserve"> </w:t>
      </w:r>
      <w:r w:rsidRPr="006349BD">
        <w:rPr>
          <w:rFonts w:eastAsia="MyriadPro-Regular"/>
          <w:sz w:val="24"/>
          <w:szCs w:val="24"/>
          <w:lang w:val="id-ID"/>
        </w:rPr>
        <w:t>dolastron dan granisetron.Obat-obat antiemetik golongan setron lebih efektif</w:t>
      </w:r>
      <w:r w:rsidR="00954674" w:rsidRPr="006349BD">
        <w:rPr>
          <w:rFonts w:eastAsia="MyriadPro-Regular"/>
          <w:sz w:val="24"/>
          <w:szCs w:val="24"/>
        </w:rPr>
        <w:t xml:space="preserve"> </w:t>
      </w:r>
      <w:r w:rsidRPr="006349BD">
        <w:rPr>
          <w:rFonts w:eastAsia="MyriadPro-Regular"/>
          <w:sz w:val="24"/>
          <w:szCs w:val="24"/>
          <w:lang w:val="id-ID"/>
        </w:rPr>
        <w:t>mencegah PONV jik</w:t>
      </w:r>
      <w:r w:rsidR="007445DD" w:rsidRPr="006349BD">
        <w:rPr>
          <w:rFonts w:eastAsia="MyriadPro-Regular"/>
          <w:sz w:val="24"/>
          <w:szCs w:val="24"/>
          <w:lang w:val="id-ID"/>
        </w:rPr>
        <w:t>a diberikan di akhir pembedahan</w:t>
      </w:r>
      <w:r w:rsidR="007445DD" w:rsidRPr="006349BD">
        <w:rPr>
          <w:rFonts w:eastAsia="MyriadPro-Regular"/>
          <w:sz w:val="24"/>
          <w:szCs w:val="24"/>
        </w:rPr>
        <w:t xml:space="preserve"> (Chandra, 2012).</w:t>
      </w:r>
      <w:r w:rsidR="00E619A2" w:rsidRPr="006349BD">
        <w:rPr>
          <w:rFonts w:eastAsia="MyriadPro-Regular"/>
          <w:sz w:val="24"/>
          <w:szCs w:val="24"/>
        </w:rPr>
        <w:t xml:space="preserve"> </w:t>
      </w:r>
    </w:p>
    <w:p w:rsidR="00AB6FE4" w:rsidRPr="006349BD" w:rsidRDefault="00AB6FE4" w:rsidP="00364244">
      <w:pPr>
        <w:pStyle w:val="ListParagraph"/>
        <w:numPr>
          <w:ilvl w:val="0"/>
          <w:numId w:val="43"/>
        </w:numPr>
        <w:tabs>
          <w:tab w:val="left" w:pos="0"/>
        </w:tabs>
        <w:spacing w:before="0" w:after="0" w:line="480" w:lineRule="auto"/>
        <w:ind w:left="360"/>
        <w:rPr>
          <w:sz w:val="24"/>
          <w:szCs w:val="24"/>
        </w:rPr>
      </w:pPr>
      <w:r w:rsidRPr="006349BD">
        <w:rPr>
          <w:sz w:val="24"/>
          <w:szCs w:val="24"/>
        </w:rPr>
        <w:t>Terapi Nonfarmakologis</w:t>
      </w:r>
      <w:r w:rsidR="007133AF" w:rsidRPr="006349BD">
        <w:rPr>
          <w:sz w:val="24"/>
          <w:szCs w:val="24"/>
        </w:rPr>
        <w:t xml:space="preserve"> Mual Muntah Paska Operasi</w:t>
      </w:r>
    </w:p>
    <w:p w:rsidR="000E2D16" w:rsidRPr="006349BD" w:rsidRDefault="00E0264D" w:rsidP="000E2D16">
      <w:pPr>
        <w:pStyle w:val="ListParagraph"/>
        <w:tabs>
          <w:tab w:val="left" w:pos="0"/>
        </w:tabs>
        <w:spacing w:before="0" w:after="0" w:line="480" w:lineRule="auto"/>
        <w:ind w:left="0" w:firstLine="720"/>
        <w:rPr>
          <w:sz w:val="24"/>
          <w:szCs w:val="24"/>
        </w:rPr>
      </w:pPr>
      <w:proofErr w:type="gramStart"/>
      <w:r w:rsidRPr="006349BD">
        <w:rPr>
          <w:sz w:val="24"/>
          <w:szCs w:val="24"/>
        </w:rPr>
        <w:t>Selain terapi farmakologi terdapat juga terapi komplemen-ter, yang merupakan pelengkap atau tambahan untuk terapi konvensional yang ada dan telah terbukti bermanfaat.</w:t>
      </w:r>
      <w:proofErr w:type="gramEnd"/>
      <w:r w:rsidRPr="006349BD">
        <w:rPr>
          <w:sz w:val="24"/>
          <w:szCs w:val="24"/>
        </w:rPr>
        <w:t xml:space="preserve"> </w:t>
      </w:r>
      <w:proofErr w:type="gramStart"/>
      <w:r w:rsidRPr="006349BD">
        <w:rPr>
          <w:sz w:val="24"/>
          <w:szCs w:val="24"/>
        </w:rPr>
        <w:t>Salah satu terapi komplementer adalah aromaterapi yaitu penggunaan wewangian yang diturunkan dari minyak esensial.</w:t>
      </w:r>
      <w:proofErr w:type="gramEnd"/>
      <w:r w:rsidRPr="006349BD">
        <w:rPr>
          <w:sz w:val="24"/>
          <w:szCs w:val="24"/>
        </w:rPr>
        <w:t xml:space="preserve"> Aromaterapi </w:t>
      </w:r>
      <w:r w:rsidRPr="006349BD">
        <w:rPr>
          <w:sz w:val="24"/>
          <w:szCs w:val="24"/>
        </w:rPr>
        <w:lastRenderedPageBreak/>
        <w:t>memiliki banyak manfaat salah satunya yaitu untuk mencegah dan mengurangi mual muntah (R.I.Sari, 2015)</w:t>
      </w:r>
    </w:p>
    <w:p w:rsidR="00E0264D" w:rsidRPr="006349BD" w:rsidRDefault="004D3D50" w:rsidP="000E2D16">
      <w:pPr>
        <w:pStyle w:val="ListParagraph"/>
        <w:tabs>
          <w:tab w:val="left" w:pos="0"/>
        </w:tabs>
        <w:spacing w:before="0" w:after="0" w:line="480" w:lineRule="auto"/>
        <w:ind w:left="0" w:firstLine="720"/>
        <w:rPr>
          <w:sz w:val="24"/>
          <w:szCs w:val="24"/>
        </w:rPr>
      </w:pPr>
      <w:proofErr w:type="gramStart"/>
      <w:r w:rsidRPr="006349BD">
        <w:rPr>
          <w:sz w:val="24"/>
          <w:szCs w:val="24"/>
        </w:rPr>
        <w:t xml:space="preserve">Aromaterapi </w:t>
      </w:r>
      <w:r w:rsidRPr="006349BD">
        <w:rPr>
          <w:i/>
          <w:sz w:val="24"/>
          <w:szCs w:val="24"/>
        </w:rPr>
        <w:t>peppermint</w:t>
      </w:r>
      <w:r w:rsidRPr="006349BD">
        <w:rPr>
          <w:sz w:val="24"/>
          <w:szCs w:val="24"/>
        </w:rPr>
        <w:t xml:space="preserve"> mengandung menthol (35-45%) dan menthon (10-30%).</w:t>
      </w:r>
      <w:proofErr w:type="gramEnd"/>
      <w:r w:rsidRPr="006349BD">
        <w:rPr>
          <w:sz w:val="24"/>
          <w:szCs w:val="24"/>
        </w:rPr>
        <w:t xml:space="preserve"> Minyak </w:t>
      </w:r>
      <w:r w:rsidRPr="006349BD">
        <w:rPr>
          <w:i/>
          <w:sz w:val="24"/>
          <w:szCs w:val="24"/>
        </w:rPr>
        <w:t>peppermint</w:t>
      </w:r>
      <w:r w:rsidRPr="006349BD">
        <w:rPr>
          <w:sz w:val="24"/>
          <w:szCs w:val="24"/>
        </w:rPr>
        <w:t xml:space="preserve"> memiliki manfaat sebagai antiemetik dan antispasmodik pada lapisan lambung dan usus yaitu dengan menghambat kontraksi otot yang disebabkan oleh serotonin dan substansi P (R.I.Sari, 2015)</w:t>
      </w:r>
    </w:p>
    <w:p w:rsidR="0089332A" w:rsidRPr="006349BD" w:rsidRDefault="0089332A" w:rsidP="00094C5C">
      <w:pPr>
        <w:pStyle w:val="ListParagraph"/>
        <w:tabs>
          <w:tab w:val="left" w:pos="0"/>
        </w:tabs>
        <w:spacing w:before="0" w:after="0" w:line="480" w:lineRule="auto"/>
        <w:ind w:left="0"/>
        <w:rPr>
          <w:b/>
          <w:sz w:val="24"/>
          <w:szCs w:val="24"/>
        </w:rPr>
      </w:pPr>
    </w:p>
    <w:p w:rsidR="00302A7C" w:rsidRPr="006349BD" w:rsidRDefault="001E33B1" w:rsidP="00094C5C">
      <w:pPr>
        <w:pStyle w:val="ListParagraph"/>
        <w:tabs>
          <w:tab w:val="left" w:pos="0"/>
        </w:tabs>
        <w:spacing w:before="0" w:after="0" w:line="480" w:lineRule="auto"/>
        <w:ind w:left="0"/>
        <w:rPr>
          <w:b/>
          <w:sz w:val="24"/>
          <w:szCs w:val="24"/>
        </w:rPr>
      </w:pPr>
      <w:proofErr w:type="gramStart"/>
      <w:r w:rsidRPr="006349BD">
        <w:rPr>
          <w:b/>
          <w:sz w:val="24"/>
          <w:szCs w:val="24"/>
        </w:rPr>
        <w:t>2.3</w:t>
      </w:r>
      <w:r w:rsidR="00171ACC" w:rsidRPr="006349BD">
        <w:rPr>
          <w:b/>
          <w:sz w:val="24"/>
          <w:szCs w:val="24"/>
        </w:rPr>
        <w:t xml:space="preserve">  Konsep</w:t>
      </w:r>
      <w:proofErr w:type="gramEnd"/>
      <w:r w:rsidR="00171ACC" w:rsidRPr="006349BD">
        <w:rPr>
          <w:b/>
          <w:sz w:val="24"/>
          <w:szCs w:val="24"/>
        </w:rPr>
        <w:t xml:space="preserve"> Anest</w:t>
      </w:r>
      <w:r w:rsidR="0034344B" w:rsidRPr="006349BD">
        <w:rPr>
          <w:b/>
          <w:sz w:val="24"/>
          <w:szCs w:val="24"/>
        </w:rPr>
        <w:t>esi</w:t>
      </w:r>
    </w:p>
    <w:p w:rsidR="00B128F7" w:rsidRPr="006349BD" w:rsidRDefault="00F17584" w:rsidP="00094C5C">
      <w:pPr>
        <w:pStyle w:val="ListParagraph"/>
        <w:tabs>
          <w:tab w:val="left" w:pos="0"/>
        </w:tabs>
        <w:spacing w:before="0" w:after="0" w:line="480" w:lineRule="auto"/>
        <w:ind w:left="0"/>
        <w:rPr>
          <w:sz w:val="24"/>
          <w:szCs w:val="24"/>
        </w:rPr>
      </w:pPr>
      <w:proofErr w:type="gramStart"/>
      <w:r w:rsidRPr="006349BD">
        <w:rPr>
          <w:sz w:val="24"/>
          <w:szCs w:val="24"/>
        </w:rPr>
        <w:t>2.3</w:t>
      </w:r>
      <w:r w:rsidR="00302A7C" w:rsidRPr="006349BD">
        <w:rPr>
          <w:sz w:val="24"/>
          <w:szCs w:val="24"/>
        </w:rPr>
        <w:t xml:space="preserve">.1 </w:t>
      </w:r>
      <w:r w:rsidR="001E33B1" w:rsidRPr="006349BD">
        <w:rPr>
          <w:sz w:val="24"/>
          <w:szCs w:val="24"/>
        </w:rPr>
        <w:t xml:space="preserve"> Pengertian</w:t>
      </w:r>
      <w:proofErr w:type="gramEnd"/>
      <w:r w:rsidR="00527157" w:rsidRPr="006349BD">
        <w:rPr>
          <w:sz w:val="24"/>
          <w:szCs w:val="24"/>
        </w:rPr>
        <w:t xml:space="preserve"> Anestesi</w:t>
      </w:r>
    </w:p>
    <w:p w:rsidR="00B128F7" w:rsidRPr="005E2966" w:rsidRDefault="005E2966" w:rsidP="00581AEE">
      <w:pPr>
        <w:pStyle w:val="Default"/>
        <w:spacing w:line="480" w:lineRule="auto"/>
        <w:ind w:firstLine="720"/>
        <w:jc w:val="both"/>
        <w:rPr>
          <w:lang w:val="en-US"/>
        </w:rPr>
      </w:pPr>
      <w:r>
        <w:t>Anestesi</w:t>
      </w:r>
      <w:r w:rsidR="00E821DF">
        <w:t xml:space="preserve"> </w:t>
      </w:r>
      <w:r w:rsidR="00E821DF">
        <w:rPr>
          <w:lang w:val="en-US"/>
        </w:rPr>
        <w:t>di</w:t>
      </w:r>
      <w:r w:rsidR="003A186F">
        <w:rPr>
          <w:lang w:val="en-US"/>
        </w:rPr>
        <w:t>turunkan dari dua kata</w:t>
      </w:r>
      <w:r w:rsidR="00E821DF">
        <w:rPr>
          <w:lang w:val="en-US"/>
        </w:rPr>
        <w:t xml:space="preserve"> Yunani </w:t>
      </w:r>
      <w:r w:rsidR="003A186F">
        <w:rPr>
          <w:lang w:val="en-US"/>
        </w:rPr>
        <w:t xml:space="preserve">yang secara bersama-sama berarti “hilangnya rasa atau sensasi”. </w:t>
      </w:r>
      <w:proofErr w:type="gramStart"/>
      <w:r w:rsidR="003A186F">
        <w:rPr>
          <w:lang w:val="en-US"/>
        </w:rPr>
        <w:t>Istilah ini diguanak</w:t>
      </w:r>
      <w:r>
        <w:rPr>
          <w:lang w:val="en-US"/>
        </w:rPr>
        <w:t>an ole</w:t>
      </w:r>
      <w:r w:rsidR="003A186F">
        <w:rPr>
          <w:lang w:val="en-US"/>
        </w:rPr>
        <w:t xml:space="preserve">h para ahli saraf dengan maksud untuk menyatakan bahwa terjadi kehilangan rasa secara patologis pada bagian </w:t>
      </w:r>
      <w:r>
        <w:rPr>
          <w:lang w:val="en-US"/>
        </w:rPr>
        <w:t>tertentu dari tubuh (Boulton, 2008).</w:t>
      </w:r>
      <w:proofErr w:type="gramEnd"/>
    </w:p>
    <w:p w:rsidR="004E4C90" w:rsidRPr="006349BD" w:rsidRDefault="00F17584" w:rsidP="00094C5C">
      <w:pPr>
        <w:pStyle w:val="ListParagraph"/>
        <w:tabs>
          <w:tab w:val="left" w:pos="0"/>
        </w:tabs>
        <w:spacing w:before="0" w:after="0" w:line="480" w:lineRule="auto"/>
        <w:ind w:left="0"/>
        <w:rPr>
          <w:sz w:val="24"/>
          <w:szCs w:val="24"/>
        </w:rPr>
      </w:pPr>
      <w:proofErr w:type="gramStart"/>
      <w:r w:rsidRPr="006349BD">
        <w:rPr>
          <w:sz w:val="24"/>
          <w:szCs w:val="24"/>
        </w:rPr>
        <w:t>2.3</w:t>
      </w:r>
      <w:r w:rsidR="00B128F7" w:rsidRPr="006349BD">
        <w:rPr>
          <w:sz w:val="24"/>
          <w:szCs w:val="24"/>
        </w:rPr>
        <w:t>.2  Tujuan</w:t>
      </w:r>
      <w:proofErr w:type="gramEnd"/>
      <w:r w:rsidR="00A279E1" w:rsidRPr="006349BD">
        <w:rPr>
          <w:sz w:val="24"/>
          <w:szCs w:val="24"/>
        </w:rPr>
        <w:t xml:space="preserve"> Anestesi</w:t>
      </w:r>
    </w:p>
    <w:p w:rsidR="004E4C90" w:rsidRPr="006349BD" w:rsidRDefault="00581AEE" w:rsidP="00174294">
      <w:pPr>
        <w:pStyle w:val="ListParagraph"/>
        <w:tabs>
          <w:tab w:val="left" w:pos="0"/>
        </w:tabs>
        <w:spacing w:before="0" w:after="0" w:line="480" w:lineRule="auto"/>
        <w:ind w:left="0"/>
        <w:rPr>
          <w:sz w:val="24"/>
          <w:szCs w:val="24"/>
        </w:rPr>
      </w:pPr>
      <w:r>
        <w:rPr>
          <w:sz w:val="24"/>
          <w:szCs w:val="24"/>
        </w:rPr>
        <w:tab/>
      </w:r>
      <w:r w:rsidR="009F6E9D" w:rsidRPr="006349BD">
        <w:rPr>
          <w:sz w:val="24"/>
          <w:szCs w:val="24"/>
        </w:rPr>
        <w:t>P</w:t>
      </w:r>
      <w:r w:rsidR="004E4C90" w:rsidRPr="006349BD">
        <w:rPr>
          <w:sz w:val="24"/>
          <w:szCs w:val="24"/>
        </w:rPr>
        <w:t xml:space="preserve">erkembangan senyawa – senyawa anestesi disebabkan oleh tiga tujuan </w:t>
      </w:r>
      <w:proofErr w:type="gramStart"/>
      <w:r w:rsidR="004E4C90" w:rsidRPr="006349BD">
        <w:rPr>
          <w:sz w:val="24"/>
          <w:szCs w:val="24"/>
        </w:rPr>
        <w:t>umum :</w:t>
      </w:r>
      <w:proofErr w:type="gramEnd"/>
      <w:r w:rsidR="004E4C90" w:rsidRPr="006349BD">
        <w:rPr>
          <w:sz w:val="24"/>
          <w:szCs w:val="24"/>
        </w:rPr>
        <w:t xml:space="preserve"> </w:t>
      </w:r>
    </w:p>
    <w:p w:rsidR="00B90DD4" w:rsidRPr="006349BD" w:rsidRDefault="004E4C90" w:rsidP="00174294">
      <w:pPr>
        <w:pStyle w:val="Default"/>
        <w:numPr>
          <w:ilvl w:val="1"/>
          <w:numId w:val="26"/>
        </w:numPr>
        <w:spacing w:line="480" w:lineRule="auto"/>
        <w:ind w:left="360"/>
        <w:jc w:val="both"/>
      </w:pPr>
      <w:r w:rsidRPr="006349BD">
        <w:t>Meminimalkan potensi efek membahayakan dari senyawa dan teknik anestesi</w:t>
      </w:r>
    </w:p>
    <w:p w:rsidR="004E4C90" w:rsidRPr="006349BD" w:rsidRDefault="004E4C90" w:rsidP="00174294">
      <w:pPr>
        <w:pStyle w:val="Default"/>
        <w:numPr>
          <w:ilvl w:val="1"/>
          <w:numId w:val="26"/>
        </w:numPr>
        <w:spacing w:line="480" w:lineRule="auto"/>
        <w:ind w:left="360"/>
        <w:jc w:val="both"/>
      </w:pPr>
      <w:r w:rsidRPr="006349BD">
        <w:t xml:space="preserve">Mempertahankan homeostatis fisiologis selam dilakukan prosedur pembedahan yang mungkin melibatkan kehilangan darah, iskemia jaringan, reperfusi jaringan yang mengalami iskemia, pergantian cairan, pemaparan terhadap lingkungan dingin, dan gangguan koagulasi. </w:t>
      </w:r>
    </w:p>
    <w:p w:rsidR="00CE62C0" w:rsidRPr="00581AEE" w:rsidRDefault="004E4C90" w:rsidP="00CE62C0">
      <w:pPr>
        <w:pStyle w:val="Default"/>
        <w:numPr>
          <w:ilvl w:val="1"/>
          <w:numId w:val="26"/>
        </w:numPr>
        <w:spacing w:line="480" w:lineRule="auto"/>
        <w:ind w:left="360"/>
        <w:jc w:val="both"/>
      </w:pPr>
      <w:r w:rsidRPr="006349BD">
        <w:t xml:space="preserve">Memperbaiki hasil pascaperasi dengan memilih teknik yang menghambat tau mengatasi komponen – komponen respons stress pembedahan, yang dapat </w:t>
      </w:r>
      <w:r w:rsidRPr="006349BD">
        <w:lastRenderedPageBreak/>
        <w:t>menyebabkan konsekuensi lanjutan</w:t>
      </w:r>
      <w:r w:rsidR="00533C7B" w:rsidRPr="006349BD">
        <w:t xml:space="preserve"> jangka pendek ataupun panjang</w:t>
      </w:r>
      <w:r w:rsidR="00533C7B" w:rsidRPr="006349BD">
        <w:rPr>
          <w:lang w:val="en-US"/>
        </w:rPr>
        <w:t xml:space="preserve"> (Kusuma, 2017).</w:t>
      </w:r>
    </w:p>
    <w:p w:rsidR="008B5783" w:rsidRPr="006349BD" w:rsidRDefault="00B90DD4" w:rsidP="00174294">
      <w:pPr>
        <w:tabs>
          <w:tab w:val="left" w:pos="0"/>
        </w:tabs>
        <w:spacing w:before="0" w:after="0" w:line="480" w:lineRule="auto"/>
        <w:contextualSpacing/>
        <w:rPr>
          <w:sz w:val="24"/>
          <w:szCs w:val="24"/>
        </w:rPr>
      </w:pPr>
      <w:proofErr w:type="gramStart"/>
      <w:r w:rsidRPr="006349BD">
        <w:rPr>
          <w:sz w:val="24"/>
          <w:szCs w:val="24"/>
        </w:rPr>
        <w:t>2.3.3</w:t>
      </w:r>
      <w:r w:rsidR="004F305F" w:rsidRPr="006349BD">
        <w:rPr>
          <w:sz w:val="24"/>
          <w:szCs w:val="24"/>
        </w:rPr>
        <w:t xml:space="preserve">  Jenis</w:t>
      </w:r>
      <w:proofErr w:type="gramEnd"/>
      <w:r w:rsidR="00B032FD" w:rsidRPr="006349BD">
        <w:rPr>
          <w:sz w:val="24"/>
          <w:szCs w:val="24"/>
        </w:rPr>
        <w:t xml:space="preserve"> Anestesi</w:t>
      </w:r>
    </w:p>
    <w:p w:rsidR="008B5783" w:rsidRPr="00174294" w:rsidRDefault="008B5783" w:rsidP="00174294">
      <w:pPr>
        <w:pStyle w:val="Default"/>
        <w:numPr>
          <w:ilvl w:val="0"/>
          <w:numId w:val="27"/>
        </w:numPr>
        <w:spacing w:line="480" w:lineRule="auto"/>
        <w:ind w:left="360"/>
      </w:pPr>
      <w:r w:rsidRPr="006349BD">
        <w:t xml:space="preserve">Anestesi Umum </w:t>
      </w:r>
    </w:p>
    <w:p w:rsidR="00CE62C0" w:rsidRPr="00CE62C0" w:rsidRDefault="00564636" w:rsidP="00CE62C0">
      <w:pPr>
        <w:pStyle w:val="Default"/>
        <w:spacing w:line="480" w:lineRule="auto"/>
        <w:jc w:val="both"/>
        <w:rPr>
          <w:lang w:val="en-US"/>
        </w:rPr>
      </w:pPr>
      <w:proofErr w:type="gramStart"/>
      <w:r>
        <w:rPr>
          <w:lang w:val="en-US"/>
        </w:rPr>
        <w:t>Anestesi umum menu</w:t>
      </w:r>
      <w:r w:rsidR="00174294">
        <w:rPr>
          <w:lang w:val="en-US"/>
        </w:rPr>
        <w:t>unjukkan bahwa penderita telah dibuat tidak sadar dengan obat-obatan namun disadarkan kembali, pada pelaksanaan tindakan pembedahan yang menyakitkan.</w:t>
      </w:r>
      <w:proofErr w:type="gramEnd"/>
      <w:r w:rsidR="00174294">
        <w:rPr>
          <w:lang w:val="en-US"/>
        </w:rPr>
        <w:t xml:space="preserve"> </w:t>
      </w:r>
    </w:p>
    <w:p w:rsidR="00CE62C0" w:rsidRPr="00CE62C0" w:rsidRDefault="00CE62C0" w:rsidP="00CE62C0">
      <w:pPr>
        <w:pStyle w:val="Default"/>
        <w:numPr>
          <w:ilvl w:val="0"/>
          <w:numId w:val="27"/>
        </w:numPr>
        <w:spacing w:line="480" w:lineRule="auto"/>
        <w:ind w:left="360"/>
        <w:jc w:val="both"/>
      </w:pPr>
      <w:r>
        <w:rPr>
          <w:lang w:val="en-US"/>
        </w:rPr>
        <w:t>Anestesi Inhalasi</w:t>
      </w:r>
    </w:p>
    <w:p w:rsidR="00CE62C0" w:rsidRPr="00CE62C0" w:rsidRDefault="00CE62C0" w:rsidP="00CE62C0">
      <w:pPr>
        <w:pStyle w:val="Default"/>
        <w:spacing w:line="480" w:lineRule="auto"/>
        <w:jc w:val="both"/>
        <w:rPr>
          <w:lang w:val="en-US"/>
        </w:rPr>
      </w:pPr>
      <w:proofErr w:type="gramStart"/>
      <w:r>
        <w:rPr>
          <w:lang w:val="en-US"/>
        </w:rPr>
        <w:t xml:space="preserve">Anestesi inhalasi dilaksanakan dengan memberi campuran gas </w:t>
      </w:r>
      <w:r w:rsidR="00564636">
        <w:rPr>
          <w:lang w:val="en-US"/>
        </w:rPr>
        <w:t>anest</w:t>
      </w:r>
      <w:r>
        <w:rPr>
          <w:lang w:val="en-US"/>
        </w:rPr>
        <w:t>esia dan oksigen ke dalam paru.</w:t>
      </w:r>
      <w:proofErr w:type="gramEnd"/>
      <w:r>
        <w:rPr>
          <w:lang w:val="en-US"/>
        </w:rPr>
        <w:t xml:space="preserve"> Melalui peredaran darah pulmonal, gas ini </w:t>
      </w:r>
      <w:r w:rsidR="00564636">
        <w:rPr>
          <w:lang w:val="en-US"/>
        </w:rPr>
        <w:t>bi</w:t>
      </w:r>
      <w:r>
        <w:rPr>
          <w:lang w:val="en-US"/>
        </w:rPr>
        <w:t>s</w:t>
      </w:r>
      <w:r w:rsidR="00564636">
        <w:rPr>
          <w:lang w:val="en-US"/>
        </w:rPr>
        <w:t>a</w:t>
      </w:r>
      <w:r>
        <w:rPr>
          <w:lang w:val="en-US"/>
        </w:rPr>
        <w:t xml:space="preserve"> sampai ke otak dan jaringan tubuh yang lain. </w:t>
      </w:r>
      <w:proofErr w:type="gramStart"/>
      <w:r>
        <w:rPr>
          <w:lang w:val="en-US"/>
        </w:rPr>
        <w:t xml:space="preserve">Gas ini dieliminasi melalui </w:t>
      </w:r>
      <w:r w:rsidR="003254BB">
        <w:rPr>
          <w:lang w:val="en-US"/>
        </w:rPr>
        <w:t>si</w:t>
      </w:r>
      <w:r>
        <w:rPr>
          <w:lang w:val="en-US"/>
        </w:rPr>
        <w:t>stem pernapasan.</w:t>
      </w:r>
      <w:proofErr w:type="gramEnd"/>
      <w:r>
        <w:rPr>
          <w:lang w:val="en-US"/>
        </w:rPr>
        <w:t xml:space="preserve"> </w:t>
      </w:r>
      <w:proofErr w:type="gramStart"/>
      <w:r>
        <w:rPr>
          <w:lang w:val="en-US"/>
        </w:rPr>
        <w:t xml:space="preserve">Gas ini </w:t>
      </w:r>
      <w:r w:rsidR="003254BB">
        <w:rPr>
          <w:lang w:val="en-US"/>
        </w:rPr>
        <w:t>bi</w:t>
      </w:r>
      <w:r>
        <w:rPr>
          <w:lang w:val="en-US"/>
        </w:rPr>
        <w:t>s</w:t>
      </w:r>
      <w:r w:rsidR="003254BB">
        <w:rPr>
          <w:lang w:val="en-US"/>
        </w:rPr>
        <w:t>a</w:t>
      </w:r>
      <w:r>
        <w:rPr>
          <w:lang w:val="en-US"/>
        </w:rPr>
        <w:t xml:space="preserve"> diberikan melalui masker atau melalui slang endotrakea.</w:t>
      </w:r>
      <w:proofErr w:type="gramEnd"/>
    </w:p>
    <w:p w:rsidR="003254BB" w:rsidRPr="003254BB" w:rsidRDefault="003254BB" w:rsidP="000E2D16">
      <w:pPr>
        <w:pStyle w:val="Default"/>
        <w:numPr>
          <w:ilvl w:val="0"/>
          <w:numId w:val="27"/>
        </w:numPr>
        <w:spacing w:line="480" w:lineRule="auto"/>
        <w:ind w:left="360"/>
      </w:pPr>
      <w:r>
        <w:rPr>
          <w:lang w:val="en-US"/>
        </w:rPr>
        <w:t>Anestesi Intravena</w:t>
      </w:r>
    </w:p>
    <w:p w:rsidR="003254BB" w:rsidRPr="003254BB" w:rsidRDefault="003254BB" w:rsidP="003254BB">
      <w:pPr>
        <w:pStyle w:val="Default"/>
        <w:spacing w:line="480" w:lineRule="auto"/>
      </w:pPr>
      <w:proofErr w:type="gramStart"/>
      <w:r>
        <w:rPr>
          <w:lang w:val="en-US"/>
        </w:rPr>
        <w:t>Biasanya ahli anestesi dan pasien suka mengawali anestesi inhalasi dengan anestesi intravena.</w:t>
      </w:r>
      <w:proofErr w:type="gramEnd"/>
      <w:r>
        <w:rPr>
          <w:lang w:val="en-US"/>
        </w:rPr>
        <w:t xml:space="preserve"> </w:t>
      </w:r>
      <w:proofErr w:type="gramStart"/>
      <w:r>
        <w:rPr>
          <w:lang w:val="en-US"/>
        </w:rPr>
        <w:t>Obat anesthesia intravena mempnyai efek yang cepat dan nyaman.</w:t>
      </w:r>
      <w:proofErr w:type="gramEnd"/>
      <w:r>
        <w:rPr>
          <w:lang w:val="en-US"/>
        </w:rPr>
        <w:t xml:space="preserve"> </w:t>
      </w:r>
      <w:proofErr w:type="gramStart"/>
      <w:r>
        <w:rPr>
          <w:lang w:val="en-US"/>
        </w:rPr>
        <w:t>Karena kenyamanan dan kepuasan pasien, obat intravena ini sudah rutin diberikan dalam mengawali anestesi inhalasi.</w:t>
      </w:r>
      <w:proofErr w:type="gramEnd"/>
      <w:r>
        <w:rPr>
          <w:lang w:val="en-US"/>
        </w:rPr>
        <w:t xml:space="preserve"> </w:t>
      </w:r>
      <w:proofErr w:type="gramStart"/>
      <w:r>
        <w:rPr>
          <w:lang w:val="en-US"/>
        </w:rPr>
        <w:t>Ada tiga kelompok anestesi intravena, yaitu barbiturat, narkotik, dan relaksan otot.</w:t>
      </w:r>
      <w:proofErr w:type="gramEnd"/>
    </w:p>
    <w:p w:rsidR="001319AB" w:rsidRPr="001319AB" w:rsidRDefault="001319AB" w:rsidP="001C2E0B">
      <w:pPr>
        <w:pStyle w:val="Default"/>
        <w:numPr>
          <w:ilvl w:val="0"/>
          <w:numId w:val="27"/>
        </w:numPr>
        <w:spacing w:line="480" w:lineRule="auto"/>
        <w:ind w:left="360"/>
        <w:jc w:val="both"/>
      </w:pPr>
      <w:r>
        <w:rPr>
          <w:lang w:val="en-US"/>
        </w:rPr>
        <w:t>Anestesi Balans</w:t>
      </w:r>
    </w:p>
    <w:p w:rsidR="001319AB" w:rsidRPr="001319AB" w:rsidRDefault="001319AB" w:rsidP="001C2E0B">
      <w:pPr>
        <w:pStyle w:val="Default"/>
        <w:spacing w:line="480" w:lineRule="auto"/>
        <w:jc w:val="both"/>
      </w:pPr>
      <w:proofErr w:type="gramStart"/>
      <w:r>
        <w:rPr>
          <w:lang w:val="en-US"/>
        </w:rPr>
        <w:t>Adalah salah satu metode pemberian anestetik yang paling sering dipakai.</w:t>
      </w:r>
      <w:proofErr w:type="gramEnd"/>
      <w:r>
        <w:rPr>
          <w:lang w:val="en-US"/>
        </w:rPr>
        <w:t xml:space="preserve"> Pada metode anestesi </w:t>
      </w:r>
      <w:proofErr w:type="gramStart"/>
      <w:r>
        <w:rPr>
          <w:lang w:val="en-US"/>
        </w:rPr>
        <w:t>balans ,</w:t>
      </w:r>
      <w:proofErr w:type="gramEnd"/>
      <w:r>
        <w:rPr>
          <w:lang w:val="en-US"/>
        </w:rPr>
        <w:t xml:space="preserve"> seorang ahli anestesi mengombinasikan macam-macam obat anesthesia untuk menghasilkan </w:t>
      </w:r>
      <w:r w:rsidR="001C2E0B">
        <w:rPr>
          <w:lang w:val="en-US"/>
        </w:rPr>
        <w:t>hi</w:t>
      </w:r>
      <w:r>
        <w:rPr>
          <w:lang w:val="en-US"/>
        </w:rPr>
        <w:t>pnosis, analgesia, dan relaksasi otot dengan gangguan fisiologis yang minimal.</w:t>
      </w:r>
    </w:p>
    <w:p w:rsidR="008B5783" w:rsidRPr="006349BD" w:rsidRDefault="008B5783" w:rsidP="001C2E0B">
      <w:pPr>
        <w:pStyle w:val="Default"/>
        <w:numPr>
          <w:ilvl w:val="0"/>
          <w:numId w:val="27"/>
        </w:numPr>
        <w:spacing w:line="480" w:lineRule="auto"/>
        <w:ind w:left="360"/>
        <w:jc w:val="both"/>
      </w:pPr>
      <w:r w:rsidRPr="006349BD">
        <w:t xml:space="preserve">Anestesi Regional </w:t>
      </w:r>
    </w:p>
    <w:p w:rsidR="00F15A2A" w:rsidRPr="001C2E0B" w:rsidRDefault="001C2E0B" w:rsidP="001C2E0B">
      <w:pPr>
        <w:pStyle w:val="Default"/>
        <w:spacing w:line="480" w:lineRule="auto"/>
        <w:jc w:val="both"/>
        <w:rPr>
          <w:lang w:val="en-US"/>
        </w:rPr>
      </w:pPr>
      <w:proofErr w:type="gramStart"/>
      <w:r>
        <w:rPr>
          <w:lang w:val="en-US"/>
        </w:rPr>
        <w:lastRenderedPageBreak/>
        <w:t>Anestesi regional meyebabkan hilangnya sensasi sementara pada bagian tubuh tertentu sebagai akibat dari pemberian anestesi lokal.</w:t>
      </w:r>
      <w:proofErr w:type="gramEnd"/>
      <w:r>
        <w:rPr>
          <w:lang w:val="en-US"/>
        </w:rPr>
        <w:t xml:space="preserve"> </w:t>
      </w:r>
      <w:proofErr w:type="gramStart"/>
      <w:r>
        <w:rPr>
          <w:lang w:val="en-US"/>
        </w:rPr>
        <w:t>Pemberian anestesi lokal tidak memengaruhi kesadaran pasien.</w:t>
      </w:r>
      <w:proofErr w:type="gramEnd"/>
      <w:r>
        <w:rPr>
          <w:lang w:val="en-US"/>
        </w:rPr>
        <w:t xml:space="preserve"> </w:t>
      </w:r>
      <w:proofErr w:type="gramStart"/>
      <w:r>
        <w:rPr>
          <w:lang w:val="en-US"/>
        </w:rPr>
        <w:t>Anestesi regional diberikan pada pasien yang tidak bisa memakai anestesi umum karena dikontraindikasikan.</w:t>
      </w:r>
      <w:proofErr w:type="gramEnd"/>
      <w:r>
        <w:rPr>
          <w:lang w:val="en-US"/>
        </w:rPr>
        <w:t xml:space="preserve"> Ada empat jenis anestesi regional:</w:t>
      </w:r>
      <w:r w:rsidR="0026208F">
        <w:rPr>
          <w:lang w:val="en-US"/>
        </w:rPr>
        <w:t xml:space="preserve"> anestesi spinal, anestesi epidu</w:t>
      </w:r>
      <w:r>
        <w:rPr>
          <w:lang w:val="en-US"/>
        </w:rPr>
        <w:t xml:space="preserve">ral, anestesi </w:t>
      </w:r>
      <w:proofErr w:type="gramStart"/>
      <w:r>
        <w:rPr>
          <w:lang w:val="en-US"/>
        </w:rPr>
        <w:t>blok</w:t>
      </w:r>
      <w:proofErr w:type="gramEnd"/>
      <w:r>
        <w:rPr>
          <w:lang w:val="en-US"/>
        </w:rPr>
        <w:t xml:space="preserve"> saraf, dan anestesi regional intravena.</w:t>
      </w:r>
    </w:p>
    <w:p w:rsidR="00302A7C" w:rsidRPr="006349BD" w:rsidRDefault="00B90DD4" w:rsidP="00094C5C">
      <w:pPr>
        <w:pStyle w:val="ListParagraph"/>
        <w:tabs>
          <w:tab w:val="left" w:pos="0"/>
        </w:tabs>
        <w:spacing w:before="0" w:after="0" w:line="480" w:lineRule="auto"/>
        <w:ind w:left="0"/>
        <w:rPr>
          <w:sz w:val="24"/>
          <w:szCs w:val="24"/>
        </w:rPr>
      </w:pPr>
      <w:proofErr w:type="gramStart"/>
      <w:r w:rsidRPr="006349BD">
        <w:rPr>
          <w:sz w:val="24"/>
          <w:szCs w:val="24"/>
        </w:rPr>
        <w:t>2.3</w:t>
      </w:r>
      <w:r w:rsidR="007E7CBE" w:rsidRPr="006349BD">
        <w:rPr>
          <w:sz w:val="24"/>
          <w:szCs w:val="24"/>
        </w:rPr>
        <w:t>.4  Spinal</w:t>
      </w:r>
      <w:proofErr w:type="gramEnd"/>
      <w:r w:rsidR="007E7CBE" w:rsidRPr="006349BD">
        <w:rPr>
          <w:sz w:val="24"/>
          <w:szCs w:val="24"/>
        </w:rPr>
        <w:t xml:space="preserve"> Anestesi</w:t>
      </w:r>
    </w:p>
    <w:p w:rsidR="00581AEE" w:rsidRPr="006349BD" w:rsidRDefault="0026208F" w:rsidP="00CF569C">
      <w:pPr>
        <w:tabs>
          <w:tab w:val="left" w:pos="0"/>
        </w:tabs>
        <w:spacing w:before="0" w:after="0" w:line="480" w:lineRule="auto"/>
        <w:rPr>
          <w:sz w:val="24"/>
          <w:szCs w:val="24"/>
        </w:rPr>
      </w:pPr>
      <w:proofErr w:type="gramStart"/>
      <w:r>
        <w:rPr>
          <w:sz w:val="24"/>
          <w:szCs w:val="24"/>
        </w:rPr>
        <w:t>Anestesi spinal biasanya digunakan pada pembedahan pada abdomen bawah, inguinal, perineum, dan ekstremitas bawah.</w:t>
      </w:r>
      <w:proofErr w:type="gramEnd"/>
      <w:r>
        <w:rPr>
          <w:sz w:val="24"/>
          <w:szCs w:val="24"/>
        </w:rPr>
        <w:t xml:space="preserve"> </w:t>
      </w:r>
      <w:proofErr w:type="gramStart"/>
      <w:r>
        <w:rPr>
          <w:sz w:val="24"/>
          <w:szCs w:val="24"/>
        </w:rPr>
        <w:t>Untuk membantu memasukkan jarum spinal, pasien perlu berbaring miring, kemudian dibantu untuk meringkuk badannya seperti posisi janin dalam kandungan ibu.</w:t>
      </w:r>
      <w:proofErr w:type="gramEnd"/>
      <w:r>
        <w:rPr>
          <w:sz w:val="24"/>
          <w:szCs w:val="24"/>
        </w:rPr>
        <w:t xml:space="preserve"> Kemudian ahli anestesi memasukkan obat anestesi ke dalam cairan </w:t>
      </w:r>
      <w:proofErr w:type="gramStart"/>
      <w:r>
        <w:rPr>
          <w:sz w:val="24"/>
          <w:szCs w:val="24"/>
        </w:rPr>
        <w:t>serebrospinal  di</w:t>
      </w:r>
      <w:proofErr w:type="gramEnd"/>
      <w:r>
        <w:rPr>
          <w:sz w:val="24"/>
          <w:szCs w:val="24"/>
        </w:rPr>
        <w:t xml:space="preserve"> dalam celah subaraknoid. Lama dan </w:t>
      </w:r>
      <w:proofErr w:type="gramStart"/>
      <w:r>
        <w:rPr>
          <w:sz w:val="24"/>
          <w:szCs w:val="24"/>
        </w:rPr>
        <w:t>kadar</w:t>
      </w:r>
      <w:proofErr w:type="gramEnd"/>
      <w:r>
        <w:rPr>
          <w:sz w:val="24"/>
          <w:szCs w:val="24"/>
        </w:rPr>
        <w:t xml:space="preserve"> anesthesia spinal ditentukan oleh letak obat anestesi tersebut disuntikkan</w:t>
      </w:r>
      <w:r w:rsidR="00ED6756">
        <w:rPr>
          <w:sz w:val="24"/>
          <w:szCs w:val="24"/>
        </w:rPr>
        <w:t xml:space="preserve">, kecepatan obat itu dimasukkan, tinggi badan pasien, panjangnya kolumna vertebra, tekanan intraabdominal dan posisi pasien segera setelah obat anestesi disuntikkan. </w:t>
      </w:r>
      <w:proofErr w:type="gramStart"/>
      <w:r w:rsidR="00ED6756">
        <w:rPr>
          <w:sz w:val="24"/>
          <w:szCs w:val="24"/>
        </w:rPr>
        <w:t>Salah satu yang paling lazim dikeluhkan pasien pada anesthesia spinal adalah sakit kepala.</w:t>
      </w:r>
      <w:proofErr w:type="gramEnd"/>
      <w:r w:rsidR="00ED6756">
        <w:rPr>
          <w:sz w:val="24"/>
          <w:szCs w:val="24"/>
        </w:rPr>
        <w:t xml:space="preserve"> </w:t>
      </w:r>
      <w:proofErr w:type="gramStart"/>
      <w:r w:rsidR="00ED6756">
        <w:rPr>
          <w:sz w:val="24"/>
          <w:szCs w:val="24"/>
        </w:rPr>
        <w:t xml:space="preserve">Sakit </w:t>
      </w:r>
      <w:r w:rsidR="00C42B6B">
        <w:rPr>
          <w:sz w:val="24"/>
          <w:szCs w:val="24"/>
        </w:rPr>
        <w:t xml:space="preserve">kepala </w:t>
      </w:r>
      <w:r w:rsidR="00ED6756">
        <w:rPr>
          <w:sz w:val="24"/>
          <w:szCs w:val="24"/>
        </w:rPr>
        <w:t>ini terjadi karena kebocoran (rembesan) cairan serebrospinal dari dura melalui tusukan jarum spinal.</w:t>
      </w:r>
      <w:proofErr w:type="gramEnd"/>
      <w:r w:rsidR="00ED6756">
        <w:rPr>
          <w:sz w:val="24"/>
          <w:szCs w:val="24"/>
        </w:rPr>
        <w:t xml:space="preserve"> Karena kebocoran ini, tekanan dalam medulla spinalis menurun dan pasien mengalami sakit kepal</w:t>
      </w:r>
      <w:r w:rsidR="00193255">
        <w:rPr>
          <w:sz w:val="24"/>
          <w:szCs w:val="24"/>
        </w:rPr>
        <w:t xml:space="preserve">a apabila </w:t>
      </w:r>
      <w:proofErr w:type="gramStart"/>
      <w:r w:rsidR="00193255">
        <w:rPr>
          <w:sz w:val="24"/>
          <w:szCs w:val="24"/>
        </w:rPr>
        <w:t>ia</w:t>
      </w:r>
      <w:proofErr w:type="gramEnd"/>
      <w:r w:rsidR="00193255">
        <w:rPr>
          <w:sz w:val="24"/>
          <w:szCs w:val="24"/>
        </w:rPr>
        <w:t xml:space="preserve"> duduk atau berdiri (Baradero</w:t>
      </w:r>
      <w:r w:rsidR="00033763">
        <w:rPr>
          <w:sz w:val="24"/>
          <w:szCs w:val="24"/>
        </w:rPr>
        <w:t>, 2009</w:t>
      </w:r>
      <w:r w:rsidR="00193255">
        <w:rPr>
          <w:sz w:val="24"/>
          <w:szCs w:val="24"/>
        </w:rPr>
        <w:t>)</w:t>
      </w:r>
      <w:r w:rsidR="00704556">
        <w:rPr>
          <w:sz w:val="24"/>
          <w:szCs w:val="24"/>
        </w:rPr>
        <w:t xml:space="preserve">. Kekurangan anestesi spinal dilihat dari </w:t>
      </w:r>
      <w:proofErr w:type="gramStart"/>
      <w:r w:rsidR="00704556">
        <w:rPr>
          <w:sz w:val="24"/>
          <w:szCs w:val="24"/>
        </w:rPr>
        <w:t>blok</w:t>
      </w:r>
      <w:proofErr w:type="gramEnd"/>
      <w:r w:rsidR="00704556">
        <w:rPr>
          <w:sz w:val="24"/>
          <w:szCs w:val="24"/>
        </w:rPr>
        <w:t xml:space="preserve"> simpatis. Selama tindakan anestesi spinal daerah lapangan vaskuler yang besar akan terdilatasi dan timbul </w:t>
      </w:r>
      <w:proofErr w:type="gramStart"/>
      <w:r w:rsidR="00704556">
        <w:rPr>
          <w:sz w:val="24"/>
          <w:szCs w:val="24"/>
        </w:rPr>
        <w:t>hipotensi ,</w:t>
      </w:r>
      <w:proofErr w:type="gramEnd"/>
      <w:r w:rsidR="00704556">
        <w:rPr>
          <w:sz w:val="24"/>
          <w:szCs w:val="24"/>
        </w:rPr>
        <w:t xml:space="preserve"> sekunder dari penimbunan darah, terutama pada pembuluh</w:t>
      </w:r>
      <w:r w:rsidR="00C42B6B">
        <w:rPr>
          <w:sz w:val="24"/>
          <w:szCs w:val="24"/>
        </w:rPr>
        <w:t xml:space="preserve"> vena atau kapasitas sirkulasi (Sabiston, 2008)</w:t>
      </w:r>
    </w:p>
    <w:p w:rsidR="00EC1515" w:rsidRPr="006349BD" w:rsidRDefault="00EC1515" w:rsidP="00094C5C">
      <w:pPr>
        <w:pStyle w:val="ListParagraph"/>
        <w:tabs>
          <w:tab w:val="left" w:pos="0"/>
        </w:tabs>
        <w:spacing w:before="0" w:after="0" w:line="480" w:lineRule="auto"/>
        <w:ind w:left="0"/>
        <w:rPr>
          <w:b/>
          <w:i/>
          <w:sz w:val="24"/>
          <w:szCs w:val="24"/>
        </w:rPr>
      </w:pPr>
      <w:r w:rsidRPr="006349BD">
        <w:rPr>
          <w:b/>
          <w:sz w:val="24"/>
          <w:szCs w:val="24"/>
        </w:rPr>
        <w:lastRenderedPageBreak/>
        <w:t xml:space="preserve">2.4 Konsep </w:t>
      </w:r>
      <w:r w:rsidRPr="006349BD">
        <w:rPr>
          <w:b/>
          <w:i/>
          <w:sz w:val="24"/>
          <w:szCs w:val="24"/>
        </w:rPr>
        <w:t xml:space="preserve">Sectio </w:t>
      </w:r>
      <w:r w:rsidR="00803690" w:rsidRPr="006349BD">
        <w:rPr>
          <w:b/>
          <w:i/>
          <w:sz w:val="24"/>
          <w:szCs w:val="24"/>
        </w:rPr>
        <w:t>Caesarea</w:t>
      </w:r>
    </w:p>
    <w:p w:rsidR="00EC1515" w:rsidRPr="006349BD" w:rsidRDefault="00EC1515" w:rsidP="00094C5C">
      <w:pPr>
        <w:pStyle w:val="ListParagraph"/>
        <w:tabs>
          <w:tab w:val="left" w:pos="0"/>
        </w:tabs>
        <w:spacing w:before="0" w:after="0" w:line="480" w:lineRule="auto"/>
        <w:ind w:left="0"/>
        <w:rPr>
          <w:i/>
          <w:sz w:val="24"/>
          <w:szCs w:val="24"/>
        </w:rPr>
      </w:pPr>
      <w:r w:rsidRPr="006349BD">
        <w:rPr>
          <w:sz w:val="24"/>
          <w:szCs w:val="24"/>
        </w:rPr>
        <w:t>2.4.1 Pengertian</w:t>
      </w:r>
      <w:r w:rsidR="00EE305F" w:rsidRPr="006349BD">
        <w:rPr>
          <w:sz w:val="24"/>
          <w:szCs w:val="24"/>
        </w:rPr>
        <w:t xml:space="preserve"> </w:t>
      </w:r>
      <w:r w:rsidR="00EE305F" w:rsidRPr="006349BD">
        <w:rPr>
          <w:i/>
          <w:sz w:val="24"/>
          <w:szCs w:val="24"/>
        </w:rPr>
        <w:t xml:space="preserve">Sectio </w:t>
      </w:r>
      <w:r w:rsidR="00803690" w:rsidRPr="006349BD">
        <w:rPr>
          <w:i/>
          <w:sz w:val="24"/>
          <w:szCs w:val="24"/>
        </w:rPr>
        <w:t>Caesarea</w:t>
      </w:r>
    </w:p>
    <w:p w:rsidR="00231EC9" w:rsidRPr="006349BD" w:rsidRDefault="008E5711" w:rsidP="00231EC9">
      <w:pPr>
        <w:pStyle w:val="ListParagraph"/>
        <w:tabs>
          <w:tab w:val="left" w:pos="0"/>
        </w:tabs>
        <w:spacing w:before="0" w:after="0" w:line="480" w:lineRule="auto"/>
        <w:ind w:left="0" w:firstLine="720"/>
        <w:rPr>
          <w:sz w:val="24"/>
          <w:szCs w:val="24"/>
        </w:rPr>
      </w:pPr>
      <w:proofErr w:type="gramStart"/>
      <w:r w:rsidRPr="006349BD">
        <w:rPr>
          <w:i/>
          <w:sz w:val="24"/>
          <w:szCs w:val="24"/>
        </w:rPr>
        <w:t xml:space="preserve">Sectio </w:t>
      </w:r>
      <w:r w:rsidR="00803690" w:rsidRPr="006349BD">
        <w:rPr>
          <w:i/>
          <w:sz w:val="24"/>
          <w:szCs w:val="24"/>
        </w:rPr>
        <w:t>Caesarea</w:t>
      </w:r>
      <w:r w:rsidRPr="006349BD">
        <w:rPr>
          <w:i/>
          <w:sz w:val="24"/>
          <w:szCs w:val="24"/>
        </w:rPr>
        <w:t xml:space="preserve"> </w:t>
      </w:r>
      <w:r w:rsidRPr="006349BD">
        <w:rPr>
          <w:sz w:val="24"/>
          <w:szCs w:val="24"/>
        </w:rPr>
        <w:t>adalah pembedahan untuk melahirkan janin dengan membuka dinding perut dan dinding rahim.</w:t>
      </w:r>
      <w:proofErr w:type="gramEnd"/>
      <w:r w:rsidRPr="006349BD">
        <w:rPr>
          <w:sz w:val="24"/>
          <w:szCs w:val="24"/>
        </w:rPr>
        <w:t xml:space="preserve"> Ada tiga teknik </w:t>
      </w:r>
      <w:r w:rsidRPr="006349BD">
        <w:rPr>
          <w:i/>
          <w:sz w:val="24"/>
          <w:szCs w:val="24"/>
        </w:rPr>
        <w:t xml:space="preserve">sectio </w:t>
      </w:r>
      <w:r w:rsidR="00803690" w:rsidRPr="006349BD">
        <w:rPr>
          <w:i/>
          <w:sz w:val="24"/>
          <w:szCs w:val="24"/>
        </w:rPr>
        <w:t>Caesarea</w:t>
      </w:r>
      <w:r w:rsidRPr="006349BD">
        <w:rPr>
          <w:i/>
          <w:sz w:val="24"/>
          <w:szCs w:val="24"/>
        </w:rPr>
        <w:t>ia</w:t>
      </w:r>
      <w:r w:rsidRPr="006349BD">
        <w:rPr>
          <w:sz w:val="24"/>
          <w:szCs w:val="24"/>
        </w:rPr>
        <w:t xml:space="preserve">, yaitu </w:t>
      </w:r>
      <w:r w:rsidRPr="006349BD">
        <w:rPr>
          <w:i/>
          <w:sz w:val="24"/>
          <w:szCs w:val="24"/>
        </w:rPr>
        <w:t>transperitonealis</w:t>
      </w:r>
      <w:r w:rsidRPr="006349BD">
        <w:rPr>
          <w:sz w:val="24"/>
          <w:szCs w:val="24"/>
        </w:rPr>
        <w:t xml:space="preserve">, </w:t>
      </w:r>
      <w:r w:rsidRPr="006349BD">
        <w:rPr>
          <w:i/>
          <w:sz w:val="24"/>
          <w:szCs w:val="24"/>
        </w:rPr>
        <w:t xml:space="preserve">corporal </w:t>
      </w:r>
      <w:r w:rsidRPr="006349BD">
        <w:rPr>
          <w:sz w:val="24"/>
          <w:szCs w:val="24"/>
        </w:rPr>
        <w:t xml:space="preserve">(klasik), dan </w:t>
      </w:r>
      <w:r w:rsidR="00CB6EA4" w:rsidRPr="006349BD">
        <w:rPr>
          <w:i/>
          <w:sz w:val="24"/>
          <w:szCs w:val="24"/>
        </w:rPr>
        <w:t xml:space="preserve">ekstraperitoneal </w:t>
      </w:r>
      <w:r w:rsidR="00CB6EA4" w:rsidRPr="006349BD">
        <w:rPr>
          <w:sz w:val="24"/>
          <w:szCs w:val="24"/>
        </w:rPr>
        <w:t>(Husen, 2015)</w:t>
      </w:r>
    </w:p>
    <w:p w:rsidR="00C46B8B" w:rsidRPr="006349BD" w:rsidRDefault="008E5711" w:rsidP="00581AEE">
      <w:pPr>
        <w:pStyle w:val="ListParagraph"/>
        <w:tabs>
          <w:tab w:val="left" w:pos="0"/>
        </w:tabs>
        <w:spacing w:before="0" w:after="0" w:line="480" w:lineRule="auto"/>
        <w:ind w:left="0" w:firstLine="720"/>
        <w:rPr>
          <w:sz w:val="24"/>
          <w:szCs w:val="24"/>
        </w:rPr>
      </w:pPr>
      <w:proofErr w:type="gramStart"/>
      <w:r w:rsidRPr="006349BD">
        <w:rPr>
          <w:i/>
          <w:sz w:val="24"/>
          <w:szCs w:val="24"/>
        </w:rPr>
        <w:t>Sectio</w:t>
      </w:r>
      <w:r w:rsidRPr="006349BD">
        <w:rPr>
          <w:sz w:val="24"/>
          <w:szCs w:val="24"/>
        </w:rPr>
        <w:t xml:space="preserve"> </w:t>
      </w:r>
      <w:r w:rsidR="00803690" w:rsidRPr="006349BD">
        <w:rPr>
          <w:i/>
          <w:sz w:val="24"/>
          <w:szCs w:val="24"/>
        </w:rPr>
        <w:t>Caesarea</w:t>
      </w:r>
      <w:r w:rsidRPr="006349BD">
        <w:rPr>
          <w:i/>
          <w:sz w:val="24"/>
          <w:szCs w:val="24"/>
        </w:rPr>
        <w:t xml:space="preserve"> </w:t>
      </w:r>
      <w:r w:rsidRPr="006349BD">
        <w:rPr>
          <w:sz w:val="24"/>
          <w:szCs w:val="24"/>
        </w:rPr>
        <w:t>memiliki keuntungan dan kerugian.</w:t>
      </w:r>
      <w:proofErr w:type="gramEnd"/>
      <w:r w:rsidRPr="006349BD">
        <w:rPr>
          <w:sz w:val="24"/>
          <w:szCs w:val="24"/>
        </w:rPr>
        <w:t xml:space="preserve"> Keuntungannya adalah membuat persalinan menjadi lebih singkat, tidak </w:t>
      </w:r>
      <w:proofErr w:type="gramStart"/>
      <w:r w:rsidRPr="006349BD">
        <w:rPr>
          <w:sz w:val="24"/>
          <w:szCs w:val="24"/>
        </w:rPr>
        <w:t>ada  kompresi</w:t>
      </w:r>
      <w:proofErr w:type="gramEnd"/>
      <w:r w:rsidRPr="006349BD">
        <w:rPr>
          <w:sz w:val="24"/>
          <w:szCs w:val="24"/>
        </w:rPr>
        <w:t xml:space="preserve"> jalan lahir, tidak ada sepsis </w:t>
      </w:r>
      <w:r w:rsidRPr="006349BD">
        <w:rPr>
          <w:spacing w:val="2"/>
          <w:sz w:val="24"/>
          <w:szCs w:val="24"/>
        </w:rPr>
        <w:t xml:space="preserve">dari </w:t>
      </w:r>
      <w:r w:rsidRPr="006349BD">
        <w:rPr>
          <w:sz w:val="24"/>
          <w:szCs w:val="24"/>
        </w:rPr>
        <w:t xml:space="preserve">jalan lahir, menurunkan resiko </w:t>
      </w:r>
      <w:r w:rsidRPr="006349BD">
        <w:rPr>
          <w:i/>
          <w:sz w:val="24"/>
          <w:szCs w:val="24"/>
        </w:rPr>
        <w:t xml:space="preserve">rupture </w:t>
      </w:r>
      <w:r w:rsidRPr="006349BD">
        <w:rPr>
          <w:sz w:val="24"/>
          <w:szCs w:val="24"/>
        </w:rPr>
        <w:t xml:space="preserve">(pendarahan uterus) setelah riwayat </w:t>
      </w:r>
      <w:r w:rsidRPr="006349BD">
        <w:rPr>
          <w:i/>
          <w:sz w:val="24"/>
          <w:szCs w:val="24"/>
        </w:rPr>
        <w:t xml:space="preserve">section </w:t>
      </w:r>
      <w:r w:rsidR="00803690" w:rsidRPr="006349BD">
        <w:rPr>
          <w:i/>
          <w:sz w:val="24"/>
          <w:szCs w:val="24"/>
        </w:rPr>
        <w:t>Caesarea</w:t>
      </w:r>
      <w:r w:rsidRPr="006349BD">
        <w:rPr>
          <w:i/>
          <w:sz w:val="24"/>
          <w:szCs w:val="24"/>
        </w:rPr>
        <w:t>ia</w:t>
      </w:r>
      <w:r w:rsidRPr="006349BD">
        <w:rPr>
          <w:sz w:val="24"/>
          <w:szCs w:val="24"/>
        </w:rPr>
        <w:t xml:space="preserve">. Kerugiannya adalah kemungkinan merusak kandung kemih dan usus, trombosit dan emboli, gangguan penyembuhan luka, kekhawatiran terjadinya </w:t>
      </w:r>
      <w:r w:rsidRPr="006349BD">
        <w:rPr>
          <w:i/>
          <w:sz w:val="24"/>
          <w:szCs w:val="24"/>
        </w:rPr>
        <w:t xml:space="preserve">rupture </w:t>
      </w:r>
      <w:r w:rsidRPr="006349BD">
        <w:rPr>
          <w:sz w:val="24"/>
          <w:szCs w:val="24"/>
        </w:rPr>
        <w:t xml:space="preserve">pada </w:t>
      </w:r>
      <w:r w:rsidRPr="006349BD">
        <w:rPr>
          <w:i/>
          <w:sz w:val="24"/>
          <w:szCs w:val="24"/>
        </w:rPr>
        <w:t xml:space="preserve">sectio </w:t>
      </w:r>
      <w:r w:rsidR="00803690" w:rsidRPr="006349BD">
        <w:rPr>
          <w:i/>
          <w:sz w:val="24"/>
          <w:szCs w:val="24"/>
        </w:rPr>
        <w:t>Caesarea</w:t>
      </w:r>
      <w:r w:rsidRPr="006349BD">
        <w:rPr>
          <w:i/>
          <w:sz w:val="24"/>
          <w:szCs w:val="24"/>
        </w:rPr>
        <w:t xml:space="preserve">ia </w:t>
      </w:r>
      <w:r w:rsidRPr="006349BD">
        <w:rPr>
          <w:sz w:val="24"/>
          <w:szCs w:val="24"/>
        </w:rPr>
        <w:t>berikutnya.</w:t>
      </w:r>
      <w:r w:rsidR="002F7001" w:rsidRPr="006349BD">
        <w:rPr>
          <w:sz w:val="24"/>
          <w:szCs w:val="24"/>
        </w:rPr>
        <w:t xml:space="preserve"> </w:t>
      </w:r>
      <w:proofErr w:type="gramStart"/>
      <w:r w:rsidR="002F7001" w:rsidRPr="006349BD">
        <w:rPr>
          <w:sz w:val="24"/>
          <w:szCs w:val="24"/>
        </w:rPr>
        <w:t>(Husen, 2013).</w:t>
      </w:r>
      <w:proofErr w:type="gramEnd"/>
    </w:p>
    <w:p w:rsidR="00231EC9" w:rsidRPr="006349BD" w:rsidRDefault="008E5711" w:rsidP="00231EC9">
      <w:pPr>
        <w:pStyle w:val="ListParagraph"/>
        <w:tabs>
          <w:tab w:val="left" w:pos="0"/>
        </w:tabs>
        <w:spacing w:before="0" w:after="0" w:line="480" w:lineRule="auto"/>
        <w:ind w:left="0"/>
        <w:rPr>
          <w:i/>
          <w:sz w:val="24"/>
          <w:szCs w:val="24"/>
        </w:rPr>
      </w:pPr>
      <w:r w:rsidRPr="006349BD">
        <w:rPr>
          <w:sz w:val="24"/>
          <w:szCs w:val="24"/>
        </w:rPr>
        <w:t>2.4.2 Jenis</w:t>
      </w:r>
      <w:r w:rsidR="00EE305F" w:rsidRPr="006349BD">
        <w:rPr>
          <w:sz w:val="24"/>
          <w:szCs w:val="24"/>
        </w:rPr>
        <w:t xml:space="preserve"> </w:t>
      </w:r>
      <w:r w:rsidR="00EE305F" w:rsidRPr="006349BD">
        <w:rPr>
          <w:i/>
          <w:sz w:val="24"/>
          <w:szCs w:val="24"/>
        </w:rPr>
        <w:t xml:space="preserve">Sectio </w:t>
      </w:r>
      <w:r w:rsidR="00803690" w:rsidRPr="006349BD">
        <w:rPr>
          <w:i/>
          <w:sz w:val="24"/>
          <w:szCs w:val="24"/>
        </w:rPr>
        <w:t>Caesarea</w:t>
      </w:r>
    </w:p>
    <w:p w:rsidR="008E5711" w:rsidRPr="006349BD" w:rsidRDefault="008E5711" w:rsidP="00231EC9">
      <w:pPr>
        <w:pStyle w:val="ListParagraph"/>
        <w:tabs>
          <w:tab w:val="left" w:pos="0"/>
        </w:tabs>
        <w:spacing w:before="0" w:after="0" w:line="480" w:lineRule="auto"/>
        <w:ind w:left="0" w:firstLine="720"/>
        <w:rPr>
          <w:b/>
          <w:i/>
          <w:sz w:val="24"/>
          <w:szCs w:val="24"/>
        </w:rPr>
      </w:pPr>
      <w:r w:rsidRPr="006349BD">
        <w:rPr>
          <w:sz w:val="24"/>
          <w:szCs w:val="24"/>
        </w:rPr>
        <w:t xml:space="preserve">Ada beberapa jenis bedah </w:t>
      </w:r>
      <w:r w:rsidR="00803690" w:rsidRPr="006349BD">
        <w:rPr>
          <w:i/>
          <w:sz w:val="24"/>
          <w:szCs w:val="24"/>
        </w:rPr>
        <w:t>Caesarea</w:t>
      </w:r>
      <w:r w:rsidRPr="006349BD">
        <w:rPr>
          <w:i/>
          <w:sz w:val="24"/>
          <w:szCs w:val="24"/>
        </w:rPr>
        <w:t xml:space="preserve"> </w:t>
      </w:r>
      <w:r w:rsidRPr="006349BD">
        <w:rPr>
          <w:sz w:val="24"/>
          <w:szCs w:val="24"/>
        </w:rPr>
        <w:t>(</w:t>
      </w:r>
      <w:r w:rsidR="00803690" w:rsidRPr="006349BD">
        <w:rPr>
          <w:i/>
          <w:sz w:val="24"/>
          <w:szCs w:val="24"/>
        </w:rPr>
        <w:t>Caesarea</w:t>
      </w:r>
      <w:r w:rsidRPr="006349BD">
        <w:rPr>
          <w:i/>
          <w:sz w:val="24"/>
          <w:szCs w:val="24"/>
        </w:rPr>
        <w:t>ean section</w:t>
      </w:r>
      <w:r w:rsidRPr="006349BD">
        <w:rPr>
          <w:sz w:val="24"/>
          <w:szCs w:val="24"/>
        </w:rPr>
        <w:t>):</w:t>
      </w:r>
    </w:p>
    <w:p w:rsidR="008E5711" w:rsidRPr="006349BD" w:rsidRDefault="008E5711" w:rsidP="00231EC9">
      <w:pPr>
        <w:pStyle w:val="ListParagraph"/>
        <w:widowControl w:val="0"/>
        <w:numPr>
          <w:ilvl w:val="2"/>
          <w:numId w:val="33"/>
        </w:numPr>
        <w:tabs>
          <w:tab w:val="left" w:pos="1873"/>
          <w:tab w:val="left" w:pos="1874"/>
        </w:tabs>
        <w:autoSpaceDE w:val="0"/>
        <w:autoSpaceDN w:val="0"/>
        <w:spacing w:before="138" w:after="0" w:line="480" w:lineRule="auto"/>
        <w:ind w:left="360" w:hanging="340"/>
        <w:contextualSpacing w:val="0"/>
        <w:rPr>
          <w:sz w:val="24"/>
          <w:szCs w:val="24"/>
        </w:rPr>
      </w:pPr>
      <w:r w:rsidRPr="006349BD">
        <w:rPr>
          <w:sz w:val="24"/>
          <w:szCs w:val="24"/>
        </w:rPr>
        <w:t xml:space="preserve">Bedah </w:t>
      </w:r>
      <w:r w:rsidR="00803690" w:rsidRPr="006349BD">
        <w:rPr>
          <w:i/>
          <w:sz w:val="24"/>
          <w:szCs w:val="24"/>
        </w:rPr>
        <w:t>Caesarea</w:t>
      </w:r>
      <w:r w:rsidRPr="006349BD">
        <w:rPr>
          <w:i/>
          <w:spacing w:val="-3"/>
          <w:sz w:val="24"/>
          <w:szCs w:val="24"/>
        </w:rPr>
        <w:t xml:space="preserve"> </w:t>
      </w:r>
      <w:r w:rsidRPr="006349BD">
        <w:rPr>
          <w:sz w:val="24"/>
          <w:szCs w:val="24"/>
        </w:rPr>
        <w:t>Klasik.</w:t>
      </w:r>
    </w:p>
    <w:p w:rsidR="008E5711" w:rsidRPr="006349BD" w:rsidRDefault="008E5711" w:rsidP="00231EC9">
      <w:pPr>
        <w:pStyle w:val="BodyText"/>
        <w:spacing w:before="141" w:line="480" w:lineRule="auto"/>
        <w:ind w:left="360" w:right="110" w:hanging="340"/>
        <w:jc w:val="both"/>
      </w:pPr>
      <w:proofErr w:type="gramStart"/>
      <w:r w:rsidRPr="006349BD">
        <w:t>Meliputi sebuah pengirisan memanjang dibagian tengah yang memberikan satu ruang yang lebih besar untuk mengeluarkan bayi.</w:t>
      </w:r>
      <w:proofErr w:type="gramEnd"/>
      <w:r w:rsidRPr="006349BD">
        <w:t xml:space="preserve"> </w:t>
      </w:r>
      <w:proofErr w:type="gramStart"/>
      <w:r w:rsidRPr="006349BD">
        <w:t>Namun, jenis ini jarang dilakukan karena jenis ini lebih rentan terhadap komplikasi.</w:t>
      </w:r>
      <w:proofErr w:type="gramEnd"/>
    </w:p>
    <w:p w:rsidR="008E5711" w:rsidRPr="006349BD" w:rsidRDefault="008E5711" w:rsidP="00231EC9">
      <w:pPr>
        <w:pStyle w:val="ListParagraph"/>
        <w:widowControl w:val="0"/>
        <w:numPr>
          <w:ilvl w:val="2"/>
          <w:numId w:val="33"/>
        </w:numPr>
        <w:tabs>
          <w:tab w:val="left" w:pos="1873"/>
          <w:tab w:val="left" w:pos="1874"/>
        </w:tabs>
        <w:autoSpaceDE w:val="0"/>
        <w:autoSpaceDN w:val="0"/>
        <w:spacing w:before="1" w:after="0" w:line="480" w:lineRule="auto"/>
        <w:ind w:left="360" w:hanging="340"/>
        <w:contextualSpacing w:val="0"/>
        <w:rPr>
          <w:sz w:val="24"/>
          <w:szCs w:val="24"/>
        </w:rPr>
      </w:pPr>
      <w:r w:rsidRPr="006349BD">
        <w:rPr>
          <w:sz w:val="24"/>
          <w:szCs w:val="24"/>
        </w:rPr>
        <w:t>Irisan bagian bawah</w:t>
      </w:r>
      <w:r w:rsidRPr="006349BD">
        <w:rPr>
          <w:spacing w:val="-10"/>
          <w:sz w:val="24"/>
          <w:szCs w:val="24"/>
        </w:rPr>
        <w:t xml:space="preserve"> </w:t>
      </w:r>
      <w:r w:rsidRPr="006349BD">
        <w:rPr>
          <w:sz w:val="24"/>
          <w:szCs w:val="24"/>
        </w:rPr>
        <w:t>rahim.</w:t>
      </w:r>
    </w:p>
    <w:p w:rsidR="008E5711" w:rsidRPr="006349BD" w:rsidRDefault="008E5711" w:rsidP="00231EC9">
      <w:pPr>
        <w:pStyle w:val="BodyText"/>
        <w:spacing w:before="137" w:line="480" w:lineRule="auto"/>
        <w:ind w:left="360" w:right="117" w:hanging="340"/>
        <w:jc w:val="both"/>
      </w:pPr>
      <w:proofErr w:type="gramStart"/>
      <w:r w:rsidRPr="006349BD">
        <w:t>Prosedur yang saat ini paling banyak digunakan meliputi sebuah irisan melintang tepat diatas ujung ginjal yang mengakibatkan pengeluaran darah yang lebih sedikit serta perbaikan yang lebih mudah.</w:t>
      </w:r>
      <w:proofErr w:type="gramEnd"/>
    </w:p>
    <w:p w:rsidR="00DE378E" w:rsidRPr="006349BD" w:rsidRDefault="008E5711" w:rsidP="00231EC9">
      <w:pPr>
        <w:pStyle w:val="ListParagraph"/>
        <w:widowControl w:val="0"/>
        <w:numPr>
          <w:ilvl w:val="2"/>
          <w:numId w:val="33"/>
        </w:numPr>
        <w:tabs>
          <w:tab w:val="left" w:pos="1873"/>
          <w:tab w:val="left" w:pos="1874"/>
        </w:tabs>
        <w:autoSpaceDE w:val="0"/>
        <w:autoSpaceDN w:val="0"/>
        <w:spacing w:before="0" w:after="0" w:line="480" w:lineRule="auto"/>
        <w:ind w:left="360" w:hanging="340"/>
        <w:contextualSpacing w:val="0"/>
        <w:rPr>
          <w:sz w:val="24"/>
          <w:szCs w:val="24"/>
        </w:rPr>
      </w:pPr>
      <w:r w:rsidRPr="006349BD">
        <w:rPr>
          <w:sz w:val="24"/>
          <w:szCs w:val="24"/>
        </w:rPr>
        <w:t xml:space="preserve">Bedah </w:t>
      </w:r>
      <w:r w:rsidR="00803690" w:rsidRPr="006349BD">
        <w:rPr>
          <w:i/>
          <w:sz w:val="24"/>
          <w:szCs w:val="24"/>
        </w:rPr>
        <w:t>Caesarea</w:t>
      </w:r>
      <w:r w:rsidRPr="006349BD">
        <w:rPr>
          <w:i/>
          <w:sz w:val="24"/>
          <w:szCs w:val="24"/>
        </w:rPr>
        <w:t xml:space="preserve"> </w:t>
      </w:r>
      <w:r w:rsidRPr="006349BD">
        <w:rPr>
          <w:sz w:val="24"/>
          <w:szCs w:val="24"/>
        </w:rPr>
        <w:t>mendadak atau</w:t>
      </w:r>
      <w:r w:rsidRPr="006349BD">
        <w:rPr>
          <w:spacing w:val="5"/>
          <w:sz w:val="24"/>
          <w:szCs w:val="24"/>
        </w:rPr>
        <w:t xml:space="preserve"> </w:t>
      </w:r>
      <w:r w:rsidRPr="006349BD">
        <w:rPr>
          <w:sz w:val="24"/>
          <w:szCs w:val="24"/>
        </w:rPr>
        <w:t>darurat.</w:t>
      </w:r>
    </w:p>
    <w:p w:rsidR="00DE378E" w:rsidRPr="006349BD" w:rsidRDefault="00871412" w:rsidP="00231EC9">
      <w:pPr>
        <w:pStyle w:val="ListParagraph"/>
        <w:widowControl w:val="0"/>
        <w:tabs>
          <w:tab w:val="left" w:pos="1873"/>
          <w:tab w:val="left" w:pos="1874"/>
        </w:tabs>
        <w:autoSpaceDE w:val="0"/>
        <w:autoSpaceDN w:val="0"/>
        <w:spacing w:before="0" w:after="0" w:line="480" w:lineRule="auto"/>
        <w:ind w:left="360" w:hanging="340"/>
        <w:contextualSpacing w:val="0"/>
        <w:rPr>
          <w:sz w:val="24"/>
          <w:szCs w:val="24"/>
        </w:rPr>
      </w:pPr>
      <w:r w:rsidRPr="006349BD">
        <w:rPr>
          <w:sz w:val="24"/>
          <w:szCs w:val="24"/>
        </w:rPr>
        <w:tab/>
      </w:r>
      <w:proofErr w:type="gramStart"/>
      <w:r w:rsidR="008E5711" w:rsidRPr="006349BD">
        <w:rPr>
          <w:sz w:val="24"/>
          <w:szCs w:val="24"/>
        </w:rPr>
        <w:t xml:space="preserve">Bedah </w:t>
      </w:r>
      <w:r w:rsidR="00803690" w:rsidRPr="006349BD">
        <w:rPr>
          <w:i/>
          <w:sz w:val="24"/>
          <w:szCs w:val="24"/>
        </w:rPr>
        <w:t>Caesarea</w:t>
      </w:r>
      <w:r w:rsidR="008E5711" w:rsidRPr="006349BD">
        <w:rPr>
          <w:i/>
          <w:sz w:val="24"/>
          <w:szCs w:val="24"/>
        </w:rPr>
        <w:t xml:space="preserve"> </w:t>
      </w:r>
      <w:r w:rsidR="008E5711" w:rsidRPr="006349BD">
        <w:rPr>
          <w:sz w:val="24"/>
          <w:szCs w:val="24"/>
        </w:rPr>
        <w:t xml:space="preserve">yang digunakan dalam keadaan darurat kandungan dan </w:t>
      </w:r>
      <w:r w:rsidR="008E5711" w:rsidRPr="006349BD">
        <w:rPr>
          <w:sz w:val="24"/>
          <w:szCs w:val="24"/>
        </w:rPr>
        <w:lastRenderedPageBreak/>
        <w:t xml:space="preserve">biasanya dilakukan dalam waktu 30 </w:t>
      </w:r>
      <w:r w:rsidR="008E5711" w:rsidRPr="006349BD">
        <w:rPr>
          <w:spacing w:val="-4"/>
          <w:sz w:val="24"/>
          <w:szCs w:val="24"/>
        </w:rPr>
        <w:t xml:space="preserve">menit </w:t>
      </w:r>
      <w:r w:rsidR="008E5711" w:rsidRPr="006349BD">
        <w:rPr>
          <w:sz w:val="24"/>
          <w:szCs w:val="24"/>
        </w:rPr>
        <w:t>setelah keputusan pembedahan</w:t>
      </w:r>
      <w:r w:rsidR="008E5711" w:rsidRPr="006349BD">
        <w:rPr>
          <w:spacing w:val="-4"/>
          <w:sz w:val="24"/>
          <w:szCs w:val="24"/>
        </w:rPr>
        <w:t xml:space="preserve"> </w:t>
      </w:r>
      <w:r w:rsidR="008E5711" w:rsidRPr="006349BD">
        <w:rPr>
          <w:sz w:val="24"/>
          <w:szCs w:val="24"/>
        </w:rPr>
        <w:t>dilakukan.</w:t>
      </w:r>
      <w:proofErr w:type="gramEnd"/>
    </w:p>
    <w:p w:rsidR="00DE378E" w:rsidRPr="006349BD" w:rsidRDefault="00803690" w:rsidP="00231EC9">
      <w:pPr>
        <w:pStyle w:val="ListParagraph"/>
        <w:widowControl w:val="0"/>
        <w:numPr>
          <w:ilvl w:val="2"/>
          <w:numId w:val="33"/>
        </w:numPr>
        <w:tabs>
          <w:tab w:val="left" w:pos="1873"/>
          <w:tab w:val="left" w:pos="1874"/>
        </w:tabs>
        <w:autoSpaceDE w:val="0"/>
        <w:autoSpaceDN w:val="0"/>
        <w:spacing w:before="0" w:after="0" w:line="480" w:lineRule="auto"/>
        <w:ind w:left="360" w:hanging="340"/>
        <w:contextualSpacing w:val="0"/>
        <w:rPr>
          <w:sz w:val="24"/>
          <w:szCs w:val="24"/>
        </w:rPr>
      </w:pPr>
      <w:r w:rsidRPr="006349BD">
        <w:rPr>
          <w:i/>
          <w:sz w:val="24"/>
          <w:szCs w:val="24"/>
        </w:rPr>
        <w:t>Caesarea</w:t>
      </w:r>
      <w:r w:rsidR="00DE378E" w:rsidRPr="006349BD">
        <w:rPr>
          <w:i/>
          <w:spacing w:val="-1"/>
          <w:sz w:val="24"/>
          <w:szCs w:val="24"/>
        </w:rPr>
        <w:t xml:space="preserve"> </w:t>
      </w:r>
      <w:r w:rsidR="00DE378E" w:rsidRPr="006349BD">
        <w:rPr>
          <w:i/>
          <w:sz w:val="24"/>
          <w:szCs w:val="24"/>
        </w:rPr>
        <w:t>Histerektomi</w:t>
      </w:r>
      <w:r w:rsidR="00DE378E" w:rsidRPr="006349BD">
        <w:rPr>
          <w:sz w:val="24"/>
          <w:szCs w:val="24"/>
        </w:rPr>
        <w:t>.</w:t>
      </w:r>
    </w:p>
    <w:p w:rsidR="00DE378E" w:rsidRPr="006349BD" w:rsidRDefault="00871412" w:rsidP="00231EC9">
      <w:pPr>
        <w:pStyle w:val="ListParagraph"/>
        <w:widowControl w:val="0"/>
        <w:tabs>
          <w:tab w:val="left" w:pos="1873"/>
          <w:tab w:val="left" w:pos="1874"/>
        </w:tabs>
        <w:autoSpaceDE w:val="0"/>
        <w:autoSpaceDN w:val="0"/>
        <w:spacing w:before="0" w:after="0" w:line="480" w:lineRule="auto"/>
        <w:ind w:left="360" w:hanging="340"/>
        <w:contextualSpacing w:val="0"/>
        <w:rPr>
          <w:sz w:val="24"/>
          <w:szCs w:val="24"/>
        </w:rPr>
      </w:pPr>
      <w:r w:rsidRPr="006349BD">
        <w:rPr>
          <w:sz w:val="24"/>
          <w:szCs w:val="24"/>
        </w:rPr>
        <w:tab/>
      </w:r>
      <w:proofErr w:type="gramStart"/>
      <w:r w:rsidR="00DE378E" w:rsidRPr="006349BD">
        <w:rPr>
          <w:sz w:val="24"/>
          <w:szCs w:val="24"/>
        </w:rPr>
        <w:t xml:space="preserve">Bedah </w:t>
      </w:r>
      <w:r w:rsidR="00803690" w:rsidRPr="006349BD">
        <w:rPr>
          <w:i/>
          <w:sz w:val="24"/>
          <w:szCs w:val="24"/>
        </w:rPr>
        <w:t>Caesarea</w:t>
      </w:r>
      <w:r w:rsidR="00DE378E" w:rsidRPr="006349BD">
        <w:rPr>
          <w:i/>
          <w:sz w:val="24"/>
          <w:szCs w:val="24"/>
        </w:rPr>
        <w:t xml:space="preserve"> </w:t>
      </w:r>
      <w:r w:rsidR="00DE378E" w:rsidRPr="006349BD">
        <w:rPr>
          <w:sz w:val="24"/>
          <w:szCs w:val="24"/>
        </w:rPr>
        <w:t>yang dilanjutkan dengan pengangkatan rahim.</w:t>
      </w:r>
      <w:proofErr w:type="gramEnd"/>
      <w:r w:rsidR="00DE378E" w:rsidRPr="006349BD">
        <w:rPr>
          <w:sz w:val="24"/>
          <w:szCs w:val="24"/>
        </w:rPr>
        <w:t xml:space="preserve"> </w:t>
      </w:r>
      <w:proofErr w:type="gramStart"/>
      <w:r w:rsidR="00DE378E" w:rsidRPr="006349BD">
        <w:rPr>
          <w:sz w:val="24"/>
          <w:szCs w:val="24"/>
        </w:rPr>
        <w:t>Hal ini dapat dilakukan dalam kasus dimana ada pendarahan yang sulit tertangani atau ketika plasenta tidak dapat dipisahkan dari rahim.</w:t>
      </w:r>
      <w:proofErr w:type="gramEnd"/>
    </w:p>
    <w:p w:rsidR="00DE378E" w:rsidRPr="006349BD" w:rsidRDefault="00DE378E" w:rsidP="00231EC9">
      <w:pPr>
        <w:pStyle w:val="ListParagraph"/>
        <w:widowControl w:val="0"/>
        <w:numPr>
          <w:ilvl w:val="2"/>
          <w:numId w:val="33"/>
        </w:numPr>
        <w:tabs>
          <w:tab w:val="left" w:pos="1873"/>
          <w:tab w:val="left" w:pos="1874"/>
        </w:tabs>
        <w:autoSpaceDE w:val="0"/>
        <w:autoSpaceDN w:val="0"/>
        <w:spacing w:before="0" w:after="0" w:line="480" w:lineRule="auto"/>
        <w:ind w:left="360" w:hanging="340"/>
        <w:contextualSpacing w:val="0"/>
        <w:rPr>
          <w:sz w:val="24"/>
          <w:szCs w:val="24"/>
        </w:rPr>
      </w:pPr>
      <w:r w:rsidRPr="006349BD">
        <w:rPr>
          <w:i/>
          <w:sz w:val="24"/>
          <w:szCs w:val="24"/>
        </w:rPr>
        <w:t xml:space="preserve">Ekstraperitoneal </w:t>
      </w:r>
      <w:r w:rsidR="00803690" w:rsidRPr="006349BD">
        <w:rPr>
          <w:i/>
          <w:sz w:val="24"/>
          <w:szCs w:val="24"/>
        </w:rPr>
        <w:t>Caesarea</w:t>
      </w:r>
      <w:r w:rsidRPr="006349BD">
        <w:rPr>
          <w:i/>
          <w:sz w:val="24"/>
          <w:szCs w:val="24"/>
        </w:rPr>
        <w:t xml:space="preserve">ean section </w:t>
      </w:r>
      <w:r w:rsidRPr="006349BD">
        <w:rPr>
          <w:sz w:val="24"/>
          <w:szCs w:val="24"/>
        </w:rPr>
        <w:t>(porro</w:t>
      </w:r>
      <w:r w:rsidRPr="006349BD">
        <w:rPr>
          <w:spacing w:val="8"/>
          <w:sz w:val="24"/>
          <w:szCs w:val="24"/>
        </w:rPr>
        <w:t xml:space="preserve"> </w:t>
      </w:r>
      <w:r w:rsidRPr="006349BD">
        <w:rPr>
          <w:sz w:val="24"/>
          <w:szCs w:val="24"/>
        </w:rPr>
        <w:t>cs).</w:t>
      </w:r>
    </w:p>
    <w:p w:rsidR="00C46B8B" w:rsidRPr="00581AEE" w:rsidRDefault="00871412" w:rsidP="00581AEE">
      <w:pPr>
        <w:pStyle w:val="ListParagraph"/>
        <w:widowControl w:val="0"/>
        <w:tabs>
          <w:tab w:val="left" w:pos="1873"/>
          <w:tab w:val="left" w:pos="1874"/>
        </w:tabs>
        <w:autoSpaceDE w:val="0"/>
        <w:autoSpaceDN w:val="0"/>
        <w:spacing w:before="0" w:after="0" w:line="480" w:lineRule="auto"/>
        <w:ind w:left="360" w:hanging="340"/>
        <w:contextualSpacing w:val="0"/>
        <w:rPr>
          <w:sz w:val="24"/>
          <w:szCs w:val="24"/>
        </w:rPr>
      </w:pPr>
      <w:r w:rsidRPr="006349BD">
        <w:rPr>
          <w:sz w:val="24"/>
          <w:szCs w:val="24"/>
        </w:rPr>
        <w:tab/>
      </w:r>
      <w:proofErr w:type="gramStart"/>
      <w:r w:rsidR="00DE378E" w:rsidRPr="006349BD">
        <w:rPr>
          <w:sz w:val="24"/>
          <w:szCs w:val="24"/>
        </w:rPr>
        <w:t xml:space="preserve">Yaitu bedah </w:t>
      </w:r>
      <w:r w:rsidR="00803690" w:rsidRPr="006349BD">
        <w:rPr>
          <w:i/>
          <w:sz w:val="24"/>
          <w:szCs w:val="24"/>
        </w:rPr>
        <w:t>Caesarea</w:t>
      </w:r>
      <w:r w:rsidR="00DE378E" w:rsidRPr="006349BD">
        <w:rPr>
          <w:i/>
          <w:sz w:val="24"/>
          <w:szCs w:val="24"/>
        </w:rPr>
        <w:t xml:space="preserve"> </w:t>
      </w:r>
      <w:r w:rsidR="00DE378E" w:rsidRPr="006349BD">
        <w:rPr>
          <w:sz w:val="24"/>
          <w:szCs w:val="24"/>
        </w:rPr>
        <w:t xml:space="preserve">berulang pada seorang pasien yang pernah melakukan </w:t>
      </w:r>
      <w:r w:rsidR="00803690" w:rsidRPr="006349BD">
        <w:rPr>
          <w:i/>
          <w:sz w:val="24"/>
          <w:szCs w:val="24"/>
        </w:rPr>
        <w:t>Caesarea</w:t>
      </w:r>
      <w:r w:rsidR="00DE378E" w:rsidRPr="006349BD">
        <w:rPr>
          <w:i/>
          <w:sz w:val="24"/>
          <w:szCs w:val="24"/>
        </w:rPr>
        <w:t xml:space="preserve"> </w:t>
      </w:r>
      <w:r w:rsidR="00DE378E" w:rsidRPr="006349BD">
        <w:rPr>
          <w:sz w:val="24"/>
          <w:szCs w:val="24"/>
        </w:rPr>
        <w:t>sebelumnya.</w:t>
      </w:r>
      <w:proofErr w:type="gramEnd"/>
      <w:r w:rsidR="00DE378E" w:rsidRPr="006349BD">
        <w:rPr>
          <w:sz w:val="24"/>
          <w:szCs w:val="24"/>
        </w:rPr>
        <w:t xml:space="preserve"> </w:t>
      </w:r>
      <w:proofErr w:type="gramStart"/>
      <w:r w:rsidR="00DE378E" w:rsidRPr="006349BD">
        <w:rPr>
          <w:sz w:val="24"/>
          <w:szCs w:val="24"/>
        </w:rPr>
        <w:t>Biasanya dilakukan diatas bekas luka yang lama.</w:t>
      </w:r>
      <w:proofErr w:type="gramEnd"/>
      <w:r w:rsidR="002F7001" w:rsidRPr="006349BD">
        <w:rPr>
          <w:sz w:val="24"/>
          <w:szCs w:val="24"/>
        </w:rPr>
        <w:t xml:space="preserve"> </w:t>
      </w:r>
      <w:proofErr w:type="gramStart"/>
      <w:r w:rsidR="002F7001" w:rsidRPr="006349BD">
        <w:rPr>
          <w:sz w:val="24"/>
          <w:szCs w:val="24"/>
        </w:rPr>
        <w:t>(Husen, 2013).</w:t>
      </w:r>
      <w:proofErr w:type="gramEnd"/>
    </w:p>
    <w:p w:rsidR="00346BFF" w:rsidRPr="006349BD" w:rsidRDefault="00EE305F" w:rsidP="00094C5C">
      <w:pPr>
        <w:pStyle w:val="ListParagraph"/>
        <w:tabs>
          <w:tab w:val="left" w:pos="0"/>
        </w:tabs>
        <w:spacing w:before="0" w:after="0" w:line="480" w:lineRule="auto"/>
        <w:ind w:left="0"/>
        <w:rPr>
          <w:sz w:val="24"/>
          <w:szCs w:val="24"/>
        </w:rPr>
      </w:pPr>
      <w:r w:rsidRPr="006349BD">
        <w:rPr>
          <w:sz w:val="24"/>
          <w:szCs w:val="24"/>
        </w:rPr>
        <w:t>2.4.3</w:t>
      </w:r>
      <w:r w:rsidR="00850766" w:rsidRPr="006349BD">
        <w:rPr>
          <w:sz w:val="24"/>
          <w:szCs w:val="24"/>
        </w:rPr>
        <w:tab/>
      </w:r>
      <w:r w:rsidRPr="006349BD">
        <w:rPr>
          <w:sz w:val="24"/>
          <w:szCs w:val="24"/>
        </w:rPr>
        <w:t xml:space="preserve">Alasan-alasan kelahiran </w:t>
      </w:r>
      <w:r w:rsidR="00803690" w:rsidRPr="006349BD">
        <w:rPr>
          <w:sz w:val="24"/>
          <w:szCs w:val="24"/>
        </w:rPr>
        <w:t>Caesarea</w:t>
      </w:r>
    </w:p>
    <w:p w:rsidR="00850766" w:rsidRPr="006349BD" w:rsidRDefault="00850766" w:rsidP="00346BFF">
      <w:pPr>
        <w:pStyle w:val="ListParagraph"/>
        <w:tabs>
          <w:tab w:val="left" w:pos="0"/>
        </w:tabs>
        <w:spacing w:before="0" w:after="0" w:line="480" w:lineRule="auto"/>
        <w:ind w:left="0" w:firstLine="720"/>
        <w:rPr>
          <w:b/>
          <w:sz w:val="24"/>
          <w:szCs w:val="24"/>
        </w:rPr>
      </w:pPr>
      <w:r w:rsidRPr="006349BD">
        <w:rPr>
          <w:sz w:val="24"/>
          <w:szCs w:val="24"/>
        </w:rPr>
        <w:t xml:space="preserve">Alasan-alasan untuk kelahiran </w:t>
      </w:r>
      <w:r w:rsidR="00803690" w:rsidRPr="006349BD">
        <w:rPr>
          <w:i/>
          <w:sz w:val="24"/>
          <w:szCs w:val="24"/>
        </w:rPr>
        <w:t>Caesarea</w:t>
      </w:r>
      <w:r w:rsidRPr="006349BD">
        <w:rPr>
          <w:i/>
          <w:sz w:val="24"/>
          <w:szCs w:val="24"/>
        </w:rPr>
        <w:t xml:space="preserve"> </w:t>
      </w:r>
      <w:proofErr w:type="gramStart"/>
      <w:r w:rsidRPr="006349BD">
        <w:rPr>
          <w:sz w:val="24"/>
          <w:szCs w:val="24"/>
        </w:rPr>
        <w:t>meliputi :</w:t>
      </w:r>
      <w:proofErr w:type="gramEnd"/>
    </w:p>
    <w:p w:rsidR="00850766" w:rsidRPr="006349BD" w:rsidRDefault="00850766" w:rsidP="00346BFF">
      <w:pPr>
        <w:pStyle w:val="ListParagraph"/>
        <w:widowControl w:val="0"/>
        <w:numPr>
          <w:ilvl w:val="2"/>
          <w:numId w:val="35"/>
        </w:numPr>
        <w:tabs>
          <w:tab w:val="left" w:pos="1591"/>
        </w:tabs>
        <w:autoSpaceDE w:val="0"/>
        <w:autoSpaceDN w:val="0"/>
        <w:spacing w:before="141" w:after="0" w:line="480" w:lineRule="auto"/>
        <w:ind w:left="450" w:hanging="425"/>
        <w:contextualSpacing w:val="0"/>
        <w:rPr>
          <w:sz w:val="24"/>
          <w:szCs w:val="24"/>
        </w:rPr>
      </w:pPr>
      <w:r w:rsidRPr="006349BD">
        <w:rPr>
          <w:sz w:val="24"/>
          <w:szCs w:val="24"/>
        </w:rPr>
        <w:t>Upaya melahirkan yang panjang atau kegagalan melanjutkan</w:t>
      </w:r>
      <w:r w:rsidRPr="006349BD">
        <w:rPr>
          <w:spacing w:val="-8"/>
          <w:sz w:val="24"/>
          <w:szCs w:val="24"/>
        </w:rPr>
        <w:t xml:space="preserve"> </w:t>
      </w:r>
      <w:r w:rsidRPr="006349BD">
        <w:rPr>
          <w:sz w:val="24"/>
          <w:szCs w:val="24"/>
        </w:rPr>
        <w:t>(</w:t>
      </w:r>
      <w:r w:rsidRPr="006349BD">
        <w:rPr>
          <w:i/>
          <w:sz w:val="24"/>
          <w:szCs w:val="24"/>
        </w:rPr>
        <w:t>distrosi</w:t>
      </w:r>
      <w:r w:rsidRPr="006349BD">
        <w:rPr>
          <w:sz w:val="24"/>
          <w:szCs w:val="24"/>
        </w:rPr>
        <w:t>)</w:t>
      </w:r>
    </w:p>
    <w:p w:rsidR="00850766" w:rsidRPr="006349BD" w:rsidRDefault="00850766" w:rsidP="00346BFF">
      <w:pPr>
        <w:pStyle w:val="ListParagraph"/>
        <w:widowControl w:val="0"/>
        <w:numPr>
          <w:ilvl w:val="2"/>
          <w:numId w:val="35"/>
        </w:numPr>
        <w:tabs>
          <w:tab w:val="left" w:pos="1591"/>
        </w:tabs>
        <w:autoSpaceDE w:val="0"/>
        <w:autoSpaceDN w:val="0"/>
        <w:spacing w:before="141" w:after="0" w:line="480" w:lineRule="auto"/>
        <w:ind w:left="450" w:hanging="425"/>
        <w:contextualSpacing w:val="0"/>
        <w:rPr>
          <w:sz w:val="24"/>
          <w:szCs w:val="24"/>
        </w:rPr>
      </w:pPr>
      <w:r w:rsidRPr="006349BD">
        <w:rPr>
          <w:sz w:val="24"/>
          <w:szCs w:val="24"/>
        </w:rPr>
        <w:t xml:space="preserve">Kesulitan </w:t>
      </w:r>
      <w:r w:rsidRPr="006349BD">
        <w:rPr>
          <w:spacing w:val="-3"/>
          <w:sz w:val="24"/>
          <w:szCs w:val="24"/>
        </w:rPr>
        <w:t xml:space="preserve">janin </w:t>
      </w:r>
      <w:r w:rsidRPr="006349BD">
        <w:rPr>
          <w:sz w:val="24"/>
          <w:szCs w:val="24"/>
        </w:rPr>
        <w:t>yang</w:t>
      </w:r>
      <w:r w:rsidRPr="006349BD">
        <w:rPr>
          <w:spacing w:val="12"/>
          <w:sz w:val="24"/>
          <w:szCs w:val="24"/>
        </w:rPr>
        <w:t xml:space="preserve"> </w:t>
      </w:r>
      <w:r w:rsidRPr="006349BD">
        <w:rPr>
          <w:sz w:val="24"/>
          <w:szCs w:val="24"/>
        </w:rPr>
        <w:t>nyata</w:t>
      </w:r>
    </w:p>
    <w:p w:rsidR="00850766" w:rsidRPr="006349BD" w:rsidRDefault="00850766" w:rsidP="00346BFF">
      <w:pPr>
        <w:pStyle w:val="ListParagraph"/>
        <w:widowControl w:val="0"/>
        <w:numPr>
          <w:ilvl w:val="2"/>
          <w:numId w:val="35"/>
        </w:numPr>
        <w:tabs>
          <w:tab w:val="left" w:pos="1591"/>
        </w:tabs>
        <w:autoSpaceDE w:val="0"/>
        <w:autoSpaceDN w:val="0"/>
        <w:spacing w:before="141" w:after="0" w:line="480" w:lineRule="auto"/>
        <w:ind w:left="450" w:hanging="425"/>
        <w:contextualSpacing w:val="0"/>
        <w:rPr>
          <w:sz w:val="24"/>
          <w:szCs w:val="24"/>
        </w:rPr>
      </w:pPr>
      <w:r w:rsidRPr="006349BD">
        <w:rPr>
          <w:sz w:val="24"/>
          <w:szCs w:val="24"/>
        </w:rPr>
        <w:t xml:space="preserve">Kesukaran </w:t>
      </w:r>
      <w:r w:rsidRPr="006349BD">
        <w:rPr>
          <w:spacing w:val="-3"/>
          <w:sz w:val="24"/>
          <w:szCs w:val="24"/>
        </w:rPr>
        <w:t xml:space="preserve">yang </w:t>
      </w:r>
      <w:r w:rsidRPr="006349BD">
        <w:rPr>
          <w:sz w:val="24"/>
          <w:szCs w:val="24"/>
        </w:rPr>
        <w:t>nyata dipihak</w:t>
      </w:r>
      <w:r w:rsidRPr="006349BD">
        <w:rPr>
          <w:spacing w:val="17"/>
          <w:sz w:val="24"/>
          <w:szCs w:val="24"/>
        </w:rPr>
        <w:t xml:space="preserve"> </w:t>
      </w:r>
      <w:r w:rsidRPr="006349BD">
        <w:rPr>
          <w:spacing w:val="-4"/>
          <w:sz w:val="24"/>
          <w:szCs w:val="24"/>
        </w:rPr>
        <w:t>ibu</w:t>
      </w:r>
    </w:p>
    <w:p w:rsidR="00850766" w:rsidRPr="006349BD" w:rsidRDefault="00850766" w:rsidP="00346BFF">
      <w:pPr>
        <w:pStyle w:val="ListParagraph"/>
        <w:widowControl w:val="0"/>
        <w:numPr>
          <w:ilvl w:val="2"/>
          <w:numId w:val="35"/>
        </w:numPr>
        <w:tabs>
          <w:tab w:val="left" w:pos="1591"/>
        </w:tabs>
        <w:autoSpaceDE w:val="0"/>
        <w:autoSpaceDN w:val="0"/>
        <w:spacing w:before="141" w:after="0" w:line="480" w:lineRule="auto"/>
        <w:ind w:left="450" w:hanging="425"/>
        <w:contextualSpacing w:val="0"/>
        <w:rPr>
          <w:sz w:val="24"/>
          <w:szCs w:val="24"/>
        </w:rPr>
      </w:pPr>
      <w:r w:rsidRPr="006349BD">
        <w:rPr>
          <w:sz w:val="24"/>
          <w:szCs w:val="24"/>
        </w:rPr>
        <w:t>Komplikasi-komplikasi (pre eklampsia, herpes</w:t>
      </w:r>
      <w:r w:rsidRPr="006349BD">
        <w:rPr>
          <w:spacing w:val="-2"/>
          <w:sz w:val="24"/>
          <w:szCs w:val="24"/>
        </w:rPr>
        <w:t xml:space="preserve"> </w:t>
      </w:r>
      <w:r w:rsidRPr="006349BD">
        <w:rPr>
          <w:sz w:val="24"/>
          <w:szCs w:val="24"/>
        </w:rPr>
        <w:t>aktif)</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Gangguan-gangguan, semisal ari-ari dibawah atau pecahnya saluran rahim</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Kelahiran kembar (kendati ini</w:t>
      </w:r>
      <w:r w:rsidRPr="006349BD">
        <w:rPr>
          <w:spacing w:val="-8"/>
          <w:sz w:val="24"/>
          <w:szCs w:val="24"/>
        </w:rPr>
        <w:t xml:space="preserve"> </w:t>
      </w:r>
      <w:r w:rsidRPr="006349BD">
        <w:rPr>
          <w:sz w:val="24"/>
          <w:szCs w:val="24"/>
        </w:rPr>
        <w:t>kontroversial)</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Kandungan abnormal (posisi janin sungsang atau</w:t>
      </w:r>
      <w:r w:rsidRPr="006349BD">
        <w:rPr>
          <w:spacing w:val="-16"/>
          <w:sz w:val="24"/>
          <w:szCs w:val="24"/>
        </w:rPr>
        <w:t xml:space="preserve"> </w:t>
      </w:r>
      <w:r w:rsidRPr="006349BD">
        <w:rPr>
          <w:sz w:val="24"/>
          <w:szCs w:val="24"/>
        </w:rPr>
        <w:t>melintang)</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Kegagalan</w:t>
      </w:r>
      <w:r w:rsidRPr="006349BD">
        <w:rPr>
          <w:spacing w:val="1"/>
          <w:sz w:val="24"/>
          <w:szCs w:val="24"/>
        </w:rPr>
        <w:t xml:space="preserve"> </w:t>
      </w:r>
      <w:r w:rsidRPr="006349BD">
        <w:rPr>
          <w:sz w:val="24"/>
          <w:szCs w:val="24"/>
        </w:rPr>
        <w:t>induksi</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 xml:space="preserve">Kegagalan kelahiran dengan alat (dengan </w:t>
      </w:r>
      <w:r w:rsidRPr="006349BD">
        <w:rPr>
          <w:i/>
          <w:sz w:val="24"/>
          <w:szCs w:val="24"/>
        </w:rPr>
        <w:t xml:space="preserve">forceps </w:t>
      </w:r>
      <w:r w:rsidRPr="006349BD">
        <w:rPr>
          <w:sz w:val="24"/>
          <w:szCs w:val="24"/>
        </w:rPr>
        <w:t>atau</w:t>
      </w:r>
      <w:r w:rsidRPr="006349BD">
        <w:rPr>
          <w:spacing w:val="-4"/>
          <w:sz w:val="24"/>
          <w:szCs w:val="24"/>
        </w:rPr>
        <w:t xml:space="preserve"> </w:t>
      </w:r>
      <w:r w:rsidRPr="006349BD">
        <w:rPr>
          <w:i/>
          <w:sz w:val="24"/>
          <w:szCs w:val="24"/>
        </w:rPr>
        <w:t>ventouse</w:t>
      </w:r>
      <w:r w:rsidRPr="006349BD">
        <w:rPr>
          <w:sz w:val="24"/>
          <w:szCs w:val="24"/>
        </w:rPr>
        <w:t>)</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Bayi terlalu besar (</w:t>
      </w:r>
      <w:r w:rsidRPr="006349BD">
        <w:rPr>
          <w:i/>
          <w:sz w:val="24"/>
          <w:szCs w:val="24"/>
        </w:rPr>
        <w:t>makrosomia</w:t>
      </w:r>
      <w:r w:rsidRPr="006349BD">
        <w:rPr>
          <w:sz w:val="24"/>
          <w:szCs w:val="24"/>
        </w:rPr>
        <w:t>)</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lastRenderedPageBreak/>
        <w:t>Masalah-masalah</w:t>
      </w:r>
      <w:r w:rsidR="005F6FE1" w:rsidRPr="006349BD">
        <w:rPr>
          <w:sz w:val="24"/>
          <w:szCs w:val="24"/>
        </w:rPr>
        <w:t xml:space="preserve"> </w:t>
      </w:r>
      <w:r w:rsidR="005F6FE1" w:rsidRPr="006349BD">
        <w:rPr>
          <w:sz w:val="24"/>
          <w:szCs w:val="24"/>
        </w:rPr>
        <w:tab/>
        <w:t xml:space="preserve">plasenta (plasenta </w:t>
      </w:r>
      <w:r w:rsidRPr="006349BD">
        <w:rPr>
          <w:i/>
          <w:sz w:val="24"/>
          <w:szCs w:val="24"/>
        </w:rPr>
        <w:t>previa</w:t>
      </w:r>
      <w:r w:rsidR="004718E1" w:rsidRPr="006349BD">
        <w:rPr>
          <w:sz w:val="24"/>
          <w:szCs w:val="24"/>
        </w:rPr>
        <w:t xml:space="preserve">, </w:t>
      </w:r>
      <w:r w:rsidRPr="006349BD">
        <w:rPr>
          <w:sz w:val="24"/>
          <w:szCs w:val="24"/>
        </w:rPr>
        <w:t xml:space="preserve">plasental, </w:t>
      </w:r>
      <w:r w:rsidRPr="006349BD">
        <w:rPr>
          <w:i/>
          <w:sz w:val="24"/>
          <w:szCs w:val="24"/>
        </w:rPr>
        <w:t>abruption</w:t>
      </w:r>
      <w:r w:rsidR="004718E1" w:rsidRPr="006349BD">
        <w:rPr>
          <w:i/>
          <w:sz w:val="24"/>
          <w:szCs w:val="24"/>
        </w:rPr>
        <w:t xml:space="preserve"> </w:t>
      </w:r>
      <w:r w:rsidRPr="006349BD">
        <w:rPr>
          <w:sz w:val="24"/>
          <w:szCs w:val="24"/>
        </w:rPr>
        <w:t>/</w:t>
      </w:r>
      <w:r w:rsidR="004718E1" w:rsidRPr="006349BD">
        <w:rPr>
          <w:sz w:val="24"/>
          <w:szCs w:val="24"/>
        </w:rPr>
        <w:t xml:space="preserve"> </w:t>
      </w:r>
      <w:r w:rsidRPr="006349BD">
        <w:rPr>
          <w:sz w:val="24"/>
          <w:szCs w:val="24"/>
        </w:rPr>
        <w:t xml:space="preserve">meluruk atau plasenta </w:t>
      </w:r>
      <w:r w:rsidRPr="006349BD">
        <w:rPr>
          <w:i/>
          <w:sz w:val="24"/>
          <w:szCs w:val="24"/>
        </w:rPr>
        <w:t>accrete</w:t>
      </w:r>
      <w:r w:rsidR="00EC17C9" w:rsidRPr="006349BD">
        <w:rPr>
          <w:i/>
          <w:sz w:val="24"/>
          <w:szCs w:val="24"/>
        </w:rPr>
        <w:t xml:space="preserve"> </w:t>
      </w:r>
      <w:r w:rsidRPr="006349BD">
        <w:rPr>
          <w:sz w:val="24"/>
          <w:szCs w:val="24"/>
        </w:rPr>
        <w:t>/</w:t>
      </w:r>
      <w:r w:rsidR="00EC17C9" w:rsidRPr="006349BD">
        <w:rPr>
          <w:sz w:val="24"/>
          <w:szCs w:val="24"/>
        </w:rPr>
        <w:t xml:space="preserve"> </w:t>
      </w:r>
      <w:r w:rsidRPr="006349BD">
        <w:rPr>
          <w:sz w:val="24"/>
          <w:szCs w:val="24"/>
        </w:rPr>
        <w:t>membesar)</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 xml:space="preserve">Pelvis (tulang selangkangan) </w:t>
      </w:r>
      <w:r w:rsidRPr="006349BD">
        <w:rPr>
          <w:spacing w:val="-3"/>
          <w:sz w:val="24"/>
          <w:szCs w:val="24"/>
        </w:rPr>
        <w:t xml:space="preserve">yang </w:t>
      </w:r>
      <w:r w:rsidRPr="006349BD">
        <w:rPr>
          <w:sz w:val="24"/>
          <w:szCs w:val="24"/>
        </w:rPr>
        <w:t>rapat</w:t>
      </w:r>
      <w:r w:rsidRPr="006349BD">
        <w:rPr>
          <w:spacing w:val="16"/>
          <w:sz w:val="24"/>
          <w:szCs w:val="24"/>
        </w:rPr>
        <w:t xml:space="preserve"> </w:t>
      </w:r>
      <w:r w:rsidRPr="006349BD">
        <w:rPr>
          <w:sz w:val="24"/>
          <w:szCs w:val="24"/>
        </w:rPr>
        <w:t>(terkontraksi)</w:t>
      </w:r>
    </w:p>
    <w:p w:rsidR="00850766" w:rsidRPr="006349BD" w:rsidRDefault="00850766" w:rsidP="00346BFF">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Pernah menjalani bedah</w:t>
      </w:r>
      <w:r w:rsidRPr="006349BD">
        <w:rPr>
          <w:spacing w:val="4"/>
          <w:sz w:val="24"/>
          <w:szCs w:val="24"/>
        </w:rPr>
        <w:t xml:space="preserve"> </w:t>
      </w:r>
      <w:r w:rsidR="00803690" w:rsidRPr="006349BD">
        <w:rPr>
          <w:i/>
          <w:sz w:val="24"/>
          <w:szCs w:val="24"/>
        </w:rPr>
        <w:t>Caesarea</w:t>
      </w:r>
    </w:p>
    <w:p w:rsidR="00C46B8B" w:rsidRPr="00581AEE" w:rsidRDefault="00FB6B6B" w:rsidP="00D57A47">
      <w:pPr>
        <w:pStyle w:val="ListParagraph"/>
        <w:widowControl w:val="0"/>
        <w:numPr>
          <w:ilvl w:val="2"/>
          <w:numId w:val="35"/>
        </w:numPr>
        <w:autoSpaceDE w:val="0"/>
        <w:autoSpaceDN w:val="0"/>
        <w:spacing w:before="141" w:after="0" w:line="480" w:lineRule="auto"/>
        <w:ind w:left="450" w:hanging="425"/>
        <w:contextualSpacing w:val="0"/>
        <w:rPr>
          <w:sz w:val="24"/>
          <w:szCs w:val="24"/>
        </w:rPr>
      </w:pPr>
      <w:r w:rsidRPr="006349BD">
        <w:rPr>
          <w:sz w:val="24"/>
          <w:szCs w:val="24"/>
        </w:rPr>
        <w:t xml:space="preserve">Pernah bermasalah </w:t>
      </w:r>
      <w:r w:rsidR="00850766" w:rsidRPr="006349BD">
        <w:rPr>
          <w:sz w:val="24"/>
          <w:szCs w:val="24"/>
        </w:rPr>
        <w:t>dalam</w:t>
      </w:r>
      <w:r w:rsidRPr="006349BD">
        <w:rPr>
          <w:sz w:val="24"/>
          <w:szCs w:val="24"/>
        </w:rPr>
        <w:t xml:space="preserve"> </w:t>
      </w:r>
      <w:r w:rsidR="00850766" w:rsidRPr="006349BD">
        <w:rPr>
          <w:sz w:val="24"/>
          <w:szCs w:val="24"/>
        </w:rPr>
        <w:t>pemulihan</w:t>
      </w:r>
      <w:r w:rsidRPr="006349BD">
        <w:rPr>
          <w:sz w:val="24"/>
          <w:szCs w:val="24"/>
        </w:rPr>
        <w:t xml:space="preserve"> </w:t>
      </w:r>
      <w:r w:rsidR="00850766" w:rsidRPr="006349BD">
        <w:rPr>
          <w:i/>
          <w:sz w:val="24"/>
          <w:szCs w:val="24"/>
        </w:rPr>
        <w:t>perineum</w:t>
      </w:r>
      <w:r w:rsidRPr="006349BD">
        <w:rPr>
          <w:i/>
          <w:sz w:val="24"/>
          <w:szCs w:val="24"/>
        </w:rPr>
        <w:t xml:space="preserve"> </w:t>
      </w:r>
      <w:r w:rsidR="00850766" w:rsidRPr="006349BD">
        <w:rPr>
          <w:sz w:val="24"/>
          <w:szCs w:val="24"/>
        </w:rPr>
        <w:t>(dari</w:t>
      </w:r>
      <w:r w:rsidRPr="006349BD">
        <w:rPr>
          <w:sz w:val="24"/>
          <w:szCs w:val="24"/>
        </w:rPr>
        <w:t xml:space="preserve"> </w:t>
      </w:r>
      <w:r w:rsidR="00850766" w:rsidRPr="006349BD">
        <w:rPr>
          <w:sz w:val="24"/>
          <w:szCs w:val="24"/>
        </w:rPr>
        <w:t xml:space="preserve">kelahiran sebelumnya atau </w:t>
      </w:r>
      <w:r w:rsidR="00850766" w:rsidRPr="006349BD">
        <w:rPr>
          <w:spacing w:val="-3"/>
          <w:sz w:val="24"/>
          <w:szCs w:val="24"/>
        </w:rPr>
        <w:t>penyakit</w:t>
      </w:r>
      <w:r w:rsidR="00850766" w:rsidRPr="006349BD">
        <w:rPr>
          <w:spacing w:val="9"/>
          <w:sz w:val="24"/>
          <w:szCs w:val="24"/>
        </w:rPr>
        <w:t xml:space="preserve"> </w:t>
      </w:r>
      <w:r w:rsidR="00850766" w:rsidRPr="006349BD">
        <w:rPr>
          <w:sz w:val="24"/>
          <w:szCs w:val="24"/>
        </w:rPr>
        <w:t>kronis)</w:t>
      </w:r>
      <w:r w:rsidR="000178D5" w:rsidRPr="006349BD">
        <w:rPr>
          <w:sz w:val="24"/>
          <w:szCs w:val="24"/>
        </w:rPr>
        <w:t xml:space="preserve"> (Husen, 2013).</w:t>
      </w:r>
    </w:p>
    <w:p w:rsidR="000C1A99" w:rsidRPr="006349BD" w:rsidRDefault="000C1A99" w:rsidP="00094C5C">
      <w:pPr>
        <w:widowControl w:val="0"/>
        <w:autoSpaceDE w:val="0"/>
        <w:autoSpaceDN w:val="0"/>
        <w:spacing w:before="141" w:after="0" w:line="480" w:lineRule="auto"/>
        <w:rPr>
          <w:sz w:val="24"/>
          <w:szCs w:val="24"/>
        </w:rPr>
      </w:pPr>
      <w:r w:rsidRPr="006349BD">
        <w:rPr>
          <w:sz w:val="24"/>
          <w:szCs w:val="24"/>
        </w:rPr>
        <w:t>2.4.4</w:t>
      </w:r>
      <w:r w:rsidRPr="006349BD">
        <w:rPr>
          <w:sz w:val="24"/>
          <w:szCs w:val="24"/>
        </w:rPr>
        <w:tab/>
        <w:t xml:space="preserve">Komplikasi </w:t>
      </w:r>
      <w:r w:rsidRPr="006349BD">
        <w:rPr>
          <w:i/>
          <w:sz w:val="24"/>
          <w:szCs w:val="24"/>
        </w:rPr>
        <w:t xml:space="preserve">Sectio </w:t>
      </w:r>
      <w:r w:rsidR="00803690" w:rsidRPr="006349BD">
        <w:rPr>
          <w:i/>
          <w:sz w:val="24"/>
          <w:szCs w:val="24"/>
        </w:rPr>
        <w:t>Caesarea</w:t>
      </w:r>
    </w:p>
    <w:p w:rsidR="000C1A99" w:rsidRPr="006349BD" w:rsidRDefault="000C1A99" w:rsidP="00346BFF">
      <w:pPr>
        <w:pStyle w:val="ListParagraph"/>
        <w:widowControl w:val="0"/>
        <w:numPr>
          <w:ilvl w:val="0"/>
          <w:numId w:val="38"/>
        </w:numPr>
        <w:autoSpaceDE w:val="0"/>
        <w:autoSpaceDN w:val="0"/>
        <w:spacing w:before="141" w:after="0" w:line="480" w:lineRule="auto"/>
        <w:ind w:left="360"/>
        <w:rPr>
          <w:sz w:val="24"/>
          <w:szCs w:val="24"/>
        </w:rPr>
      </w:pPr>
      <w:r w:rsidRPr="006349BD">
        <w:rPr>
          <w:sz w:val="24"/>
          <w:szCs w:val="24"/>
        </w:rPr>
        <w:t xml:space="preserve">Komplikasi pada ibu, </w:t>
      </w:r>
      <w:r w:rsidRPr="006349BD">
        <w:rPr>
          <w:spacing w:val="-3"/>
          <w:sz w:val="24"/>
          <w:szCs w:val="24"/>
        </w:rPr>
        <w:t xml:space="preserve">yaitu </w:t>
      </w:r>
      <w:r w:rsidRPr="006349BD">
        <w:rPr>
          <w:sz w:val="24"/>
          <w:szCs w:val="24"/>
        </w:rPr>
        <w:t xml:space="preserve">infeksi </w:t>
      </w:r>
      <w:r w:rsidRPr="006349BD">
        <w:rPr>
          <w:i/>
          <w:sz w:val="24"/>
          <w:szCs w:val="24"/>
        </w:rPr>
        <w:t>puerperal</w:t>
      </w:r>
      <w:r w:rsidRPr="006349BD">
        <w:rPr>
          <w:sz w:val="24"/>
          <w:szCs w:val="24"/>
        </w:rPr>
        <w:t xml:space="preserve">, perdarahan, </w:t>
      </w:r>
      <w:r w:rsidRPr="006349BD">
        <w:rPr>
          <w:spacing w:val="-3"/>
          <w:sz w:val="24"/>
          <w:szCs w:val="24"/>
        </w:rPr>
        <w:t>luka</w:t>
      </w:r>
      <w:r w:rsidRPr="006349BD">
        <w:rPr>
          <w:spacing w:val="9"/>
          <w:sz w:val="24"/>
          <w:szCs w:val="24"/>
        </w:rPr>
        <w:t xml:space="preserve"> </w:t>
      </w:r>
      <w:r w:rsidRPr="006349BD">
        <w:rPr>
          <w:sz w:val="24"/>
          <w:szCs w:val="24"/>
        </w:rPr>
        <w:t xml:space="preserve">pada kandung kencing, embolisme paru-paru, </w:t>
      </w:r>
      <w:r w:rsidRPr="006349BD">
        <w:rPr>
          <w:i/>
          <w:sz w:val="24"/>
          <w:szCs w:val="24"/>
        </w:rPr>
        <w:t>rupture uteri</w:t>
      </w:r>
      <w:r w:rsidRPr="006349BD">
        <w:rPr>
          <w:sz w:val="24"/>
          <w:szCs w:val="24"/>
        </w:rPr>
        <w:t>.</w:t>
      </w:r>
    </w:p>
    <w:p w:rsidR="00E6471D" w:rsidRPr="006349BD" w:rsidRDefault="00094C5C" w:rsidP="00346BFF">
      <w:pPr>
        <w:pStyle w:val="ListParagraph"/>
        <w:widowControl w:val="0"/>
        <w:numPr>
          <w:ilvl w:val="0"/>
          <w:numId w:val="38"/>
        </w:numPr>
        <w:autoSpaceDE w:val="0"/>
        <w:autoSpaceDN w:val="0"/>
        <w:spacing w:before="141" w:after="0" w:line="480" w:lineRule="auto"/>
        <w:ind w:left="360"/>
        <w:rPr>
          <w:sz w:val="24"/>
          <w:szCs w:val="24"/>
        </w:rPr>
        <w:sectPr w:rsidR="00E6471D" w:rsidRPr="006349BD" w:rsidSect="00A70E08">
          <w:headerReference w:type="default" r:id="rId9"/>
          <w:footerReference w:type="default" r:id="rId10"/>
          <w:pgSz w:w="11909" w:h="16834" w:code="9"/>
          <w:pgMar w:top="1699" w:right="1699" w:bottom="1699" w:left="2275" w:header="720" w:footer="720" w:gutter="0"/>
          <w:pgNumType w:start="6"/>
          <w:cols w:space="720"/>
          <w:docGrid w:linePitch="360"/>
        </w:sectPr>
      </w:pPr>
      <w:r w:rsidRPr="006349BD">
        <w:rPr>
          <w:sz w:val="24"/>
          <w:szCs w:val="24"/>
        </w:rPr>
        <w:t>Komplikasi pada bayi yaitu kematian perinatal</w:t>
      </w:r>
      <w:r w:rsidR="000178D5" w:rsidRPr="006349BD">
        <w:rPr>
          <w:sz w:val="24"/>
          <w:szCs w:val="24"/>
        </w:rPr>
        <w:t xml:space="preserve"> (Husen, 2013).</w:t>
      </w:r>
    </w:p>
    <w:p w:rsidR="001947C1" w:rsidRPr="006349BD" w:rsidRDefault="00FD2F5F" w:rsidP="00320644">
      <w:pPr>
        <w:widowControl w:val="0"/>
        <w:autoSpaceDE w:val="0"/>
        <w:autoSpaceDN w:val="0"/>
        <w:spacing w:before="141" w:after="0" w:line="480" w:lineRule="auto"/>
        <w:rPr>
          <w:b/>
          <w:sz w:val="24"/>
          <w:szCs w:val="24"/>
        </w:rPr>
      </w:pPr>
      <w:r w:rsidRPr="006349BD">
        <w:rPr>
          <w:b/>
          <w:sz w:val="24"/>
          <w:szCs w:val="24"/>
        </w:rPr>
        <w:lastRenderedPageBreak/>
        <w:tab/>
      </w:r>
      <w:r w:rsidR="00E6471D" w:rsidRPr="006349BD">
        <w:rPr>
          <w:b/>
          <w:sz w:val="24"/>
          <w:szCs w:val="24"/>
        </w:rPr>
        <w:t>2.5</w:t>
      </w:r>
      <w:r w:rsidR="00E6471D" w:rsidRPr="006349BD">
        <w:rPr>
          <w:b/>
          <w:sz w:val="24"/>
          <w:szCs w:val="24"/>
        </w:rPr>
        <w:tab/>
      </w:r>
      <w:r w:rsidRPr="006349BD">
        <w:rPr>
          <w:b/>
          <w:sz w:val="24"/>
          <w:szCs w:val="24"/>
        </w:rPr>
        <w:t>Kerangka Konsep</w:t>
      </w:r>
      <w:r w:rsidR="00090545" w:rsidRPr="006349BD">
        <w:rPr>
          <w:b/>
          <w:sz w:val="24"/>
          <w:szCs w:val="24"/>
        </w:rPr>
        <w:t>tual</w:t>
      </w:r>
    </w:p>
    <w:p w:rsidR="004108D4" w:rsidRPr="006349BD" w:rsidRDefault="00D678F2" w:rsidP="00FD2F5F">
      <w:pPr>
        <w:widowControl w:val="0"/>
        <w:autoSpaceDE w:val="0"/>
        <w:autoSpaceDN w:val="0"/>
        <w:spacing w:before="141" w:after="0" w:line="480"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56" type="#_x0000_t32" style="position:absolute;left:0;text-align:left;margin-left:132.05pt;margin-top:22.45pt;width:.1pt;height:11.6pt;z-index:251685888" o:connectortype="straight">
            <v:stroke endarrow="block"/>
          </v:shape>
        </w:pict>
      </w:r>
      <w:r>
        <w:rPr>
          <w:noProof/>
          <w:sz w:val="24"/>
          <w:szCs w:val="24"/>
        </w:rPr>
        <w:pict>
          <v:rect id="_x0000_s1050" style="position:absolute;left:0;text-align:left;margin-left:80.45pt;margin-top:32.25pt;width:99.65pt;height:20.1pt;z-index:251679744">
            <v:stroke dashstyle="dash"/>
            <v:textbox style="mso-next-textbox:#_x0000_s1050">
              <w:txbxContent>
                <w:p w:rsidR="001947C1" w:rsidRPr="00B47FE4" w:rsidRDefault="00884CF2" w:rsidP="00840068">
                  <w:pPr>
                    <w:spacing w:before="0" w:line="240" w:lineRule="auto"/>
                    <w:jc w:val="center"/>
                    <w:rPr>
                      <w:sz w:val="24"/>
                      <w:szCs w:val="24"/>
                    </w:rPr>
                  </w:pPr>
                  <w:r w:rsidRPr="00B47FE4">
                    <w:rPr>
                      <w:sz w:val="24"/>
                      <w:szCs w:val="24"/>
                    </w:rPr>
                    <w:t>Blo</w:t>
                  </w:r>
                  <w:r w:rsidR="00F726A0" w:rsidRPr="00B47FE4">
                    <w:rPr>
                      <w:sz w:val="24"/>
                      <w:szCs w:val="24"/>
                    </w:rPr>
                    <w:t>k simpatis</w:t>
                  </w:r>
                </w:p>
              </w:txbxContent>
            </v:textbox>
          </v:rect>
        </w:pict>
      </w:r>
      <w:r>
        <w:rPr>
          <w:noProof/>
          <w:sz w:val="24"/>
          <w:szCs w:val="24"/>
        </w:rPr>
        <w:pict>
          <v:rect id="_x0000_s1078" style="position:absolute;left:0;text-align:left;margin-left:38.45pt;margin-top:.65pt;width:186.25pt;height:21.8pt;z-index:251703296;mso-position-horizontal-relative:text;mso-position-vertical-relative:text">
            <v:textbox style="mso-next-textbox:#_x0000_s1078">
              <w:txbxContent>
                <w:p w:rsidR="00431E55" w:rsidRPr="00B47FE4" w:rsidRDefault="00431E55" w:rsidP="00840068">
                  <w:pPr>
                    <w:spacing w:before="0" w:after="0" w:line="240" w:lineRule="auto"/>
                    <w:jc w:val="center"/>
                    <w:rPr>
                      <w:sz w:val="24"/>
                      <w:szCs w:val="24"/>
                    </w:rPr>
                  </w:pPr>
                  <w:r w:rsidRPr="00B47FE4">
                    <w:rPr>
                      <w:sz w:val="24"/>
                      <w:szCs w:val="24"/>
                    </w:rPr>
                    <w:t xml:space="preserve">Pasien </w:t>
                  </w:r>
                  <w:r w:rsidR="00840068" w:rsidRPr="00840068">
                    <w:rPr>
                      <w:sz w:val="24"/>
                      <w:szCs w:val="24"/>
                    </w:rPr>
                    <w:t xml:space="preserve">SC </w:t>
                  </w:r>
                  <w:r w:rsidRPr="00840068">
                    <w:rPr>
                      <w:sz w:val="24"/>
                      <w:szCs w:val="24"/>
                    </w:rPr>
                    <w:t>d</w:t>
                  </w:r>
                  <w:r w:rsidRPr="00B47FE4">
                    <w:rPr>
                      <w:sz w:val="24"/>
                      <w:szCs w:val="24"/>
                    </w:rPr>
                    <w:t>engan anestesi spinal</w:t>
                  </w:r>
                </w:p>
              </w:txbxContent>
            </v:textbox>
          </v:rect>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shape id="_x0000_s1059" type="#_x0000_t32" style="position:absolute;left:0;text-align:left;margin-left:132pt;margin-top:18.4pt;width:.05pt;height:8.75pt;z-index:251687936" o:connectortype="straight">
            <v:stroke endarrow="block"/>
          </v:shape>
        </w:pict>
      </w:r>
      <w:r>
        <w:rPr>
          <w:noProof/>
          <w:sz w:val="24"/>
          <w:szCs w:val="24"/>
        </w:rPr>
        <w:pict>
          <v:rect id="_x0000_s1054" style="position:absolute;left:0;text-align:left;margin-left:57.7pt;margin-top:27.15pt;width:143.4pt;height:22pt;z-index:251683840">
            <v:stroke dashstyle="dash"/>
            <v:textbox style="mso-next-textbox:#_x0000_s1054">
              <w:txbxContent>
                <w:p w:rsidR="001947C1" w:rsidRPr="00B47FE4" w:rsidRDefault="005603FD" w:rsidP="00840068">
                  <w:pPr>
                    <w:spacing w:before="0" w:line="240" w:lineRule="auto"/>
                    <w:jc w:val="center"/>
                    <w:rPr>
                      <w:sz w:val="24"/>
                      <w:szCs w:val="24"/>
                    </w:rPr>
                  </w:pPr>
                  <w:r w:rsidRPr="00B47FE4">
                    <w:rPr>
                      <w:sz w:val="24"/>
                      <w:szCs w:val="24"/>
                    </w:rPr>
                    <w:t>Dilatasi arteri dan v</w:t>
                  </w:r>
                  <w:r w:rsidR="00884CF2" w:rsidRPr="00B47FE4">
                    <w:rPr>
                      <w:sz w:val="24"/>
                      <w:szCs w:val="24"/>
                    </w:rPr>
                    <w:t>ena</w:t>
                  </w:r>
                </w:p>
              </w:txbxContent>
            </v:textbox>
          </v:rect>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shape id="_x0000_s1060" type="#_x0000_t32" style="position:absolute;left:0;text-align:left;margin-left:131.65pt;margin-top:13.1pt;width:.05pt;height:10.05pt;flip:x;z-index:251688960" o:connectortype="straight">
            <v:stroke endarrow="block"/>
          </v:shape>
        </w:pict>
      </w:r>
      <w:r>
        <w:rPr>
          <w:noProof/>
          <w:sz w:val="24"/>
          <w:szCs w:val="24"/>
        </w:rPr>
        <w:pict>
          <v:rect id="_x0000_s1055" style="position:absolute;left:0;text-align:left;margin-left:38.45pt;margin-top:23.15pt;width:171.65pt;height:39.25pt;z-index:251684864">
            <v:stroke dashstyle="dash"/>
            <v:textbox style="mso-next-textbox:#_x0000_s1055">
              <w:txbxContent>
                <w:p w:rsidR="001947C1" w:rsidRPr="00B47FE4" w:rsidRDefault="00884CF2" w:rsidP="00840068">
                  <w:pPr>
                    <w:spacing w:before="0" w:line="240" w:lineRule="auto"/>
                    <w:jc w:val="center"/>
                    <w:rPr>
                      <w:sz w:val="24"/>
                      <w:szCs w:val="24"/>
                    </w:rPr>
                  </w:pPr>
                  <w:r w:rsidRPr="00B47FE4">
                    <w:rPr>
                      <w:sz w:val="24"/>
                      <w:szCs w:val="24"/>
                    </w:rPr>
                    <w:t>Penurunan tahanan perifer total dan tekanan darah sistolik</w:t>
                  </w:r>
                </w:p>
              </w:txbxContent>
            </v:textbox>
          </v:rect>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shape id="_x0000_s1065" type="#_x0000_t32" style="position:absolute;left:0;text-align:left;margin-left:124.65pt;margin-top:27.75pt;width:0;height:10.9pt;z-index:251693056" o:connectortype="straight">
            <v:stroke endarrow="block"/>
          </v:shape>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rect id="_x0000_s1049" style="position:absolute;left:0;text-align:left;margin-left:71.6pt;margin-top:1.8pt;width:108.5pt;height:52.95pt;z-index:251678720">
            <v:stroke dashstyle="dash"/>
            <v:textbox style="mso-next-textbox:#_x0000_s1049">
              <w:txbxContent>
                <w:p w:rsidR="001947C1" w:rsidRPr="00B47FE4" w:rsidRDefault="00F726A0" w:rsidP="00840068">
                  <w:pPr>
                    <w:spacing w:before="0" w:line="240" w:lineRule="auto"/>
                    <w:jc w:val="center"/>
                    <w:rPr>
                      <w:sz w:val="24"/>
                      <w:szCs w:val="24"/>
                    </w:rPr>
                  </w:pPr>
                  <w:r w:rsidRPr="00B47FE4">
                    <w:rPr>
                      <w:sz w:val="24"/>
                      <w:szCs w:val="24"/>
                    </w:rPr>
                    <w:t>Penurunan aliran balik vena dan curah jantung</w:t>
                  </w:r>
                </w:p>
              </w:txbxContent>
            </v:textbox>
          </v:rect>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shape id="_x0000_s1072" type="#_x0000_t32" style="position:absolute;left:0;text-align:left;margin-left:124.35pt;margin-top:20.8pt;width:0;height:8.35pt;z-index:251699200" o:connectortype="straight">
            <v:stroke endarrow="block"/>
          </v:shape>
        </w:pict>
      </w:r>
      <w:r>
        <w:rPr>
          <w:noProof/>
          <w:sz w:val="24"/>
          <w:szCs w:val="24"/>
        </w:rPr>
        <w:pict>
          <v:rect id="_x0000_s1053" style="position:absolute;left:0;text-align:left;margin-left:74.5pt;margin-top:28.45pt;width:103.5pt;height:21.55pt;z-index:251682816">
            <v:stroke dashstyle="dash"/>
            <v:textbox style="mso-next-textbox:#_x0000_s1053">
              <w:txbxContent>
                <w:p w:rsidR="001947C1" w:rsidRPr="00B47FE4" w:rsidRDefault="00884CF2" w:rsidP="00840068">
                  <w:pPr>
                    <w:spacing w:before="0" w:line="240" w:lineRule="auto"/>
                    <w:jc w:val="center"/>
                    <w:rPr>
                      <w:sz w:val="24"/>
                      <w:szCs w:val="24"/>
                    </w:rPr>
                  </w:pPr>
                  <w:r w:rsidRPr="00B47FE4">
                    <w:rPr>
                      <w:sz w:val="24"/>
                      <w:szCs w:val="24"/>
                    </w:rPr>
                    <w:t>Hipotensi</w:t>
                  </w:r>
                </w:p>
              </w:txbxContent>
            </v:textbox>
          </v:rect>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rect id="_x0000_s1066" style="position:absolute;left:0;text-align:left;margin-left:228.65pt;margin-top:2.6pt;width:76.65pt;height:45.7pt;z-index:251694080">
            <v:textbox style="mso-next-textbox:#_x0000_s1066">
              <w:txbxContent>
                <w:p w:rsidR="00840068" w:rsidRDefault="004108D4" w:rsidP="00506F01">
                  <w:pPr>
                    <w:spacing w:before="0" w:after="0" w:line="240" w:lineRule="auto"/>
                    <w:jc w:val="center"/>
                    <w:rPr>
                      <w:sz w:val="24"/>
                      <w:szCs w:val="24"/>
                    </w:rPr>
                  </w:pPr>
                  <w:r w:rsidRPr="0020176B">
                    <w:rPr>
                      <w:sz w:val="24"/>
                      <w:szCs w:val="24"/>
                    </w:rPr>
                    <w:t>Aromaterapi</w:t>
                  </w:r>
                </w:p>
                <w:p w:rsidR="004108D4" w:rsidRPr="00513A1D" w:rsidRDefault="004108D4" w:rsidP="00506F01">
                  <w:pPr>
                    <w:spacing w:before="0" w:after="0" w:line="240" w:lineRule="auto"/>
                    <w:jc w:val="center"/>
                    <w:rPr>
                      <w:i/>
                      <w:sz w:val="24"/>
                      <w:szCs w:val="24"/>
                    </w:rPr>
                  </w:pPr>
                  <w:r w:rsidRPr="00513A1D">
                    <w:rPr>
                      <w:i/>
                      <w:sz w:val="24"/>
                      <w:szCs w:val="24"/>
                    </w:rPr>
                    <w:t>Peppermint</w:t>
                  </w:r>
                </w:p>
              </w:txbxContent>
            </v:textbox>
          </v:rect>
        </w:pict>
      </w:r>
      <w:r>
        <w:rPr>
          <w:noProof/>
          <w:sz w:val="24"/>
          <w:szCs w:val="24"/>
        </w:rPr>
        <w:pict>
          <v:shape id="_x0000_s1057" type="#_x0000_t32" style="position:absolute;left:0;text-align:left;margin-left:124.3pt;margin-top:15.3pt;width:.05pt;height:11.05pt;flip:x;z-index:251686912" o:connectortype="straight">
            <v:stroke endarrow="block"/>
          </v:shape>
        </w:pict>
      </w:r>
      <w:r>
        <w:rPr>
          <w:noProof/>
          <w:sz w:val="24"/>
          <w:szCs w:val="24"/>
        </w:rPr>
        <w:pict>
          <v:rect id="_x0000_s1051" style="position:absolute;left:0;text-align:left;margin-left:34.55pt;margin-top:26.35pt;width:179.75pt;height:65pt;z-index:251680768">
            <v:stroke dashstyle="dash"/>
            <v:textbox style="mso-next-textbox:#_x0000_s1051">
              <w:txbxContent>
                <w:p w:rsidR="001947C1" w:rsidRPr="00B47FE4" w:rsidRDefault="00DE0453" w:rsidP="00840068">
                  <w:pPr>
                    <w:spacing w:before="0" w:line="240" w:lineRule="auto"/>
                    <w:jc w:val="center"/>
                    <w:rPr>
                      <w:sz w:val="24"/>
                      <w:szCs w:val="24"/>
                    </w:rPr>
                  </w:pPr>
                  <w:r w:rsidRPr="00B47FE4">
                    <w:rPr>
                      <w:sz w:val="24"/>
                      <w:szCs w:val="24"/>
                    </w:rPr>
                    <w:t>Aktivasi Chemoreceptor Trigger Zone (CTZ) di</w:t>
                  </w:r>
                  <w:r w:rsidR="00446AFD">
                    <w:rPr>
                      <w:sz w:val="24"/>
                      <w:szCs w:val="24"/>
                    </w:rPr>
                    <w:t xml:space="preserve"> area postrema dari medulla (</w:t>
                  </w:r>
                  <w:r w:rsidRPr="00B47FE4">
                    <w:rPr>
                      <w:sz w:val="24"/>
                      <w:szCs w:val="24"/>
                    </w:rPr>
                    <w:t>reseptor serotonin &amp; dopamin D2</w:t>
                  </w:r>
                  <w:r w:rsidR="00446AFD">
                    <w:rPr>
                      <w:sz w:val="24"/>
                      <w:szCs w:val="24"/>
                    </w:rPr>
                    <w:t>)</w:t>
                  </w:r>
                </w:p>
              </w:txbxContent>
            </v:textbox>
          </v:rect>
        </w:pict>
      </w:r>
    </w:p>
    <w:p w:rsidR="00506F01" w:rsidRDefault="00D678F2" w:rsidP="00FD2F5F">
      <w:pPr>
        <w:widowControl w:val="0"/>
        <w:autoSpaceDE w:val="0"/>
        <w:autoSpaceDN w:val="0"/>
        <w:spacing w:before="141" w:after="0" w:line="480" w:lineRule="auto"/>
        <w:rPr>
          <w:sz w:val="24"/>
          <w:szCs w:val="24"/>
        </w:rPr>
      </w:pPr>
      <w:r>
        <w:rPr>
          <w:noProof/>
          <w:sz w:val="24"/>
          <w:szCs w:val="24"/>
        </w:rPr>
        <w:pict>
          <v:shape id="_x0000_s1063" type="#_x0000_t32" style="position:absolute;left:0;text-align:left;margin-left:267.25pt;margin-top:13.65pt;width:.05pt;height:16.6pt;z-index:251692032" o:connectortype="straight">
            <v:stroke endarrow="block"/>
          </v:shape>
        </w:pict>
      </w:r>
      <w:r>
        <w:rPr>
          <w:noProof/>
          <w:sz w:val="24"/>
          <w:szCs w:val="24"/>
        </w:rPr>
        <w:pict>
          <v:rect id="_x0000_s1067" style="position:absolute;left:0;text-align:left;margin-left:238.75pt;margin-top:30.25pt;width:59.1pt;height:21.55pt;z-index:251695104">
            <v:stroke dashstyle="dash"/>
            <v:textbox style="mso-next-textbox:#_x0000_s1067">
              <w:txbxContent>
                <w:p w:rsidR="004108D4" w:rsidRPr="00840068" w:rsidRDefault="00854192" w:rsidP="00840068">
                  <w:pPr>
                    <w:spacing w:before="0" w:line="240" w:lineRule="auto"/>
                    <w:jc w:val="center"/>
                    <w:rPr>
                      <w:i/>
                      <w:sz w:val="24"/>
                      <w:szCs w:val="24"/>
                    </w:rPr>
                  </w:pPr>
                  <w:r w:rsidRPr="00840068">
                    <w:rPr>
                      <w:i/>
                      <w:sz w:val="24"/>
                      <w:szCs w:val="24"/>
                    </w:rPr>
                    <w:t>Menthol</w:t>
                  </w:r>
                </w:p>
              </w:txbxContent>
            </v:textbox>
          </v:rect>
        </w:pict>
      </w:r>
      <w:r w:rsidR="00840068">
        <w:rPr>
          <w:sz w:val="24"/>
          <w:szCs w:val="24"/>
        </w:rPr>
        <w:tab/>
      </w:r>
      <w:r w:rsidR="00840068">
        <w:rPr>
          <w:sz w:val="24"/>
          <w:szCs w:val="24"/>
        </w:rPr>
        <w:tab/>
      </w:r>
      <w:r w:rsidR="00840068">
        <w:rPr>
          <w:sz w:val="24"/>
          <w:szCs w:val="24"/>
        </w:rPr>
        <w:tab/>
      </w:r>
      <w:r w:rsidR="00840068">
        <w:rPr>
          <w:sz w:val="24"/>
          <w:szCs w:val="24"/>
        </w:rPr>
        <w:tab/>
      </w:r>
      <w:r w:rsidR="00840068">
        <w:rPr>
          <w:sz w:val="24"/>
          <w:szCs w:val="24"/>
        </w:rPr>
        <w:tab/>
      </w:r>
      <w:r w:rsidR="00840068">
        <w:rPr>
          <w:sz w:val="24"/>
          <w:szCs w:val="24"/>
        </w:rPr>
        <w:tab/>
      </w:r>
      <w:r w:rsidR="00840068">
        <w:rPr>
          <w:sz w:val="24"/>
          <w:szCs w:val="24"/>
        </w:rPr>
        <w:tab/>
      </w:r>
      <w:r w:rsidR="00840068">
        <w:rPr>
          <w:sz w:val="24"/>
          <w:szCs w:val="24"/>
        </w:rPr>
        <w:tab/>
      </w:r>
      <w:r w:rsidR="00446AFD">
        <w:rPr>
          <w:sz w:val="24"/>
          <w:szCs w:val="24"/>
        </w:rPr>
        <w:tab/>
      </w:r>
    </w:p>
    <w:p w:rsidR="00506F01" w:rsidRDefault="00D678F2" w:rsidP="00FD2F5F">
      <w:pPr>
        <w:widowControl w:val="0"/>
        <w:autoSpaceDE w:val="0"/>
        <w:autoSpaceDN w:val="0"/>
        <w:spacing w:before="141" w:after="0" w:line="480" w:lineRule="auto"/>
        <w:rPr>
          <w:sz w:val="24"/>
          <w:szCs w:val="24"/>
        </w:rPr>
      </w:pPr>
      <w:r>
        <w:rPr>
          <w:noProof/>
          <w:sz w:val="24"/>
          <w:szCs w:val="24"/>
        </w:rPr>
        <w:pict>
          <v:rect id="_x0000_s1089" style="position:absolute;left:0;text-align:left;margin-left:163.2pt;margin-top:28.9pt;width:58.75pt;height:50.65pt;z-index:251712512">
            <v:textbox style="mso-next-textbox:#_x0000_s1089">
              <w:txbxContent>
                <w:p w:rsidR="000F27F1" w:rsidRDefault="000F27F1" w:rsidP="000F27F1">
                  <w:pPr>
                    <w:spacing w:before="0" w:after="0" w:line="240" w:lineRule="auto"/>
                    <w:jc w:val="center"/>
                    <w:rPr>
                      <w:i/>
                      <w:sz w:val="24"/>
                      <w:szCs w:val="24"/>
                    </w:rPr>
                  </w:pPr>
                </w:p>
                <w:p w:rsidR="00AA7680" w:rsidRPr="001D1220" w:rsidRDefault="001D1220" w:rsidP="000F27F1">
                  <w:pPr>
                    <w:spacing w:before="0" w:after="0" w:line="240" w:lineRule="auto"/>
                    <w:jc w:val="center"/>
                    <w:rPr>
                      <w:i/>
                      <w:sz w:val="24"/>
                      <w:szCs w:val="24"/>
                    </w:rPr>
                  </w:pPr>
                  <w:proofErr w:type="gramStart"/>
                  <w:r w:rsidRPr="001D1220">
                    <w:rPr>
                      <w:i/>
                      <w:sz w:val="24"/>
                      <w:szCs w:val="24"/>
                    </w:rPr>
                    <w:t>nausea</w:t>
                  </w:r>
                  <w:proofErr w:type="gramEnd"/>
                  <w:r w:rsidRPr="001D1220">
                    <w:rPr>
                      <w:i/>
                      <w:sz w:val="24"/>
                      <w:szCs w:val="24"/>
                    </w:rPr>
                    <w:t xml:space="preserve">  </w:t>
                  </w:r>
                </w:p>
              </w:txbxContent>
            </v:textbox>
          </v:rect>
        </w:pict>
      </w:r>
      <w:r>
        <w:rPr>
          <w:noProof/>
          <w:sz w:val="24"/>
          <w:szCs w:val="24"/>
        </w:rPr>
        <w:pict>
          <v:shape id="_x0000_s1079" type="#_x0000_t32" style="position:absolute;left:0;text-align:left;margin-left:270.1pt;margin-top:17.55pt;width:0;height:13.15pt;z-index:251704320" o:connectortype="straight">
            <v:stroke endarrow="block"/>
          </v:shape>
        </w:pict>
      </w:r>
      <w:r>
        <w:rPr>
          <w:noProof/>
          <w:sz w:val="24"/>
          <w:szCs w:val="24"/>
        </w:rPr>
        <w:pict>
          <v:shape id="_x0000_s1087" type="#_x0000_t32" style="position:absolute;left:0;text-align:left;margin-left:112.85pt;margin-top:21.25pt;width:0;height:8.95pt;z-index:251710464" o:connectortype="straight">
            <v:stroke endarrow="block"/>
          </v:shape>
        </w:pict>
      </w:r>
      <w:r>
        <w:rPr>
          <w:noProof/>
          <w:sz w:val="24"/>
          <w:szCs w:val="24"/>
        </w:rPr>
        <w:pict>
          <v:rect id="_x0000_s1075" style="position:absolute;left:0;text-align:left;margin-left:315.4pt;margin-top:26.4pt;width:82.3pt;height:55.25pt;z-index:251701248">
            <v:stroke dashstyle="dash"/>
            <v:textbox style="mso-next-textbox:#_x0000_s1075">
              <w:txbxContent>
                <w:p w:rsidR="000F27F1" w:rsidRDefault="000F27F1" w:rsidP="008A20CC">
                  <w:pPr>
                    <w:spacing w:before="0" w:after="0" w:line="240" w:lineRule="auto"/>
                    <w:jc w:val="center"/>
                    <w:rPr>
                      <w:sz w:val="24"/>
                      <w:szCs w:val="24"/>
                    </w:rPr>
                  </w:pPr>
                </w:p>
                <w:p w:rsidR="008A20CC" w:rsidRPr="001D1220" w:rsidRDefault="007A702B" w:rsidP="008A20CC">
                  <w:pPr>
                    <w:spacing w:before="0" w:after="0" w:line="240" w:lineRule="auto"/>
                    <w:jc w:val="center"/>
                    <w:rPr>
                      <w:i/>
                      <w:sz w:val="24"/>
                      <w:szCs w:val="24"/>
                    </w:rPr>
                  </w:pPr>
                  <w:r>
                    <w:rPr>
                      <w:sz w:val="24"/>
                      <w:szCs w:val="24"/>
                    </w:rPr>
                    <w:t xml:space="preserve">Menghambat </w:t>
                  </w:r>
                  <w:r w:rsidR="000F27F1">
                    <w:rPr>
                      <w:i/>
                      <w:sz w:val="24"/>
                      <w:szCs w:val="24"/>
                    </w:rPr>
                    <w:t>nausea</w:t>
                  </w:r>
                </w:p>
                <w:p w:rsidR="00EF0CFD" w:rsidRPr="00513A1D" w:rsidRDefault="00EF0CFD" w:rsidP="00AA7680">
                  <w:pPr>
                    <w:spacing w:before="0" w:after="0" w:line="240" w:lineRule="auto"/>
                    <w:jc w:val="center"/>
                    <w:rPr>
                      <w:i/>
                      <w:sz w:val="24"/>
                      <w:szCs w:val="24"/>
                    </w:rPr>
                  </w:pPr>
                </w:p>
              </w:txbxContent>
            </v:textbox>
          </v:rect>
        </w:pict>
      </w:r>
      <w:r>
        <w:rPr>
          <w:noProof/>
          <w:sz w:val="24"/>
          <w:szCs w:val="24"/>
        </w:rPr>
        <w:pict>
          <v:rect id="_x0000_s1068" style="position:absolute;left:0;text-align:left;margin-left:236.5pt;margin-top:30.2pt;width:68.1pt;height:49.35pt;z-index:251696128">
            <v:stroke dashstyle="dash"/>
            <v:textbox style="mso-next-textbox:#_x0000_s1068">
              <w:txbxContent>
                <w:p w:rsidR="005A2D96" w:rsidRDefault="00184096" w:rsidP="00506F01">
                  <w:pPr>
                    <w:spacing w:before="0" w:after="0" w:line="240" w:lineRule="auto"/>
                    <w:jc w:val="center"/>
                    <w:rPr>
                      <w:sz w:val="24"/>
                      <w:szCs w:val="24"/>
                    </w:rPr>
                  </w:pPr>
                  <w:r w:rsidRPr="0020176B">
                    <w:rPr>
                      <w:sz w:val="24"/>
                      <w:szCs w:val="24"/>
                    </w:rPr>
                    <w:t>A</w:t>
                  </w:r>
                  <w:r w:rsidR="00506F01">
                    <w:rPr>
                      <w:sz w:val="24"/>
                      <w:szCs w:val="24"/>
                    </w:rPr>
                    <w:t xml:space="preserve">ntagonis </w:t>
                  </w:r>
                  <w:r w:rsidR="00854192" w:rsidRPr="0020176B">
                    <w:rPr>
                      <w:sz w:val="24"/>
                      <w:szCs w:val="24"/>
                    </w:rPr>
                    <w:t>reseptor</w:t>
                  </w:r>
                </w:p>
                <w:p w:rsidR="00854192" w:rsidRPr="0020176B" w:rsidRDefault="00854192" w:rsidP="00506F01">
                  <w:pPr>
                    <w:spacing w:before="0" w:after="0" w:line="240" w:lineRule="auto"/>
                    <w:jc w:val="center"/>
                    <w:rPr>
                      <w:sz w:val="24"/>
                      <w:szCs w:val="24"/>
                    </w:rPr>
                  </w:pPr>
                  <w:r w:rsidRPr="0020176B">
                    <w:rPr>
                      <w:sz w:val="24"/>
                      <w:szCs w:val="24"/>
                    </w:rPr>
                    <w:t>5HT3</w:t>
                  </w:r>
                </w:p>
              </w:txbxContent>
            </v:textbox>
          </v:rect>
        </w:pict>
      </w:r>
      <w:r>
        <w:rPr>
          <w:noProof/>
          <w:sz w:val="24"/>
          <w:szCs w:val="24"/>
        </w:rPr>
        <w:pict>
          <v:rect id="_x0000_s1061" style="position:absolute;left:0;text-align:left;margin-left:71.6pt;margin-top:31pt;width:80.55pt;height:48.55pt;z-index:251689984">
            <v:stroke dashstyle="dash"/>
            <v:textbox style="mso-next-textbox:#_x0000_s1061">
              <w:txbxContent>
                <w:p w:rsidR="002F1F56" w:rsidRPr="000568E2" w:rsidRDefault="00506F01" w:rsidP="00AA7680">
                  <w:pPr>
                    <w:spacing w:before="0" w:after="0" w:line="240" w:lineRule="auto"/>
                    <w:jc w:val="center"/>
                    <w:rPr>
                      <w:sz w:val="24"/>
                      <w:szCs w:val="24"/>
                    </w:rPr>
                  </w:pPr>
                  <w:r>
                    <w:rPr>
                      <w:sz w:val="24"/>
                      <w:szCs w:val="24"/>
                    </w:rPr>
                    <w:t xml:space="preserve">Aktivasi </w:t>
                  </w:r>
                  <w:r w:rsidR="00AA7680">
                    <w:rPr>
                      <w:sz w:val="24"/>
                      <w:szCs w:val="24"/>
                    </w:rPr>
                    <w:t xml:space="preserve">reseptor </w:t>
                  </w:r>
                  <w:r w:rsidR="00EF0CFD" w:rsidRPr="000568E2">
                    <w:rPr>
                      <w:sz w:val="24"/>
                      <w:szCs w:val="24"/>
                    </w:rPr>
                    <w:t>5HT3</w:t>
                  </w:r>
                </w:p>
              </w:txbxContent>
            </v:textbox>
          </v:rect>
        </w:pict>
      </w:r>
    </w:p>
    <w:p w:rsidR="001947C1" w:rsidRPr="006349BD" w:rsidRDefault="00D678F2" w:rsidP="00FD2F5F">
      <w:pPr>
        <w:widowControl w:val="0"/>
        <w:autoSpaceDE w:val="0"/>
        <w:autoSpaceDN w:val="0"/>
        <w:spacing w:before="141" w:after="0" w:line="480" w:lineRule="auto"/>
        <w:rPr>
          <w:sz w:val="24"/>
          <w:szCs w:val="24"/>
        </w:rPr>
      </w:pPr>
      <w:r>
        <w:rPr>
          <w:noProof/>
          <w:sz w:val="24"/>
          <w:szCs w:val="24"/>
        </w:rPr>
        <w:pict>
          <v:shape id="_x0000_s1076" type="#_x0000_t32" style="position:absolute;left:0;text-align:left;margin-left:152.15pt;margin-top:19.7pt;width:11.05pt;height:.05pt;z-index:251702272" o:connectortype="straight">
            <v:stroke endarrow="block"/>
          </v:shape>
        </w:pict>
      </w:r>
      <w:r>
        <w:rPr>
          <w:noProof/>
          <w:sz w:val="24"/>
          <w:szCs w:val="24"/>
        </w:rPr>
        <w:pict>
          <v:shape id="_x0000_s1088" type="#_x0000_t32" style="position:absolute;left:0;text-align:left;margin-left:221.95pt;margin-top:19.7pt;width:15pt;height:0;z-index:251711488" o:connectortype="straight">
            <v:stroke endarrow="block"/>
          </v:shape>
        </w:pict>
      </w:r>
      <w:r>
        <w:rPr>
          <w:noProof/>
          <w:sz w:val="24"/>
          <w:szCs w:val="24"/>
        </w:rPr>
        <w:pict>
          <v:shape id="_x0000_s1071" type="#_x0000_t32" style="position:absolute;left:0;text-align:left;margin-left:303.45pt;margin-top:18.7pt;width:11.95pt;height:.05pt;z-index:251698176" o:connectortype="straight">
            <v:stroke endarrow="block"/>
          </v:shape>
        </w:pict>
      </w:r>
      <w:r w:rsidR="005A2D96">
        <w:rPr>
          <w:sz w:val="24"/>
          <w:szCs w:val="24"/>
        </w:rPr>
        <w:tab/>
      </w:r>
      <w:r w:rsidR="005A2D96">
        <w:rPr>
          <w:sz w:val="24"/>
          <w:szCs w:val="24"/>
        </w:rPr>
        <w:tab/>
      </w:r>
      <w:r w:rsidR="005A2D96">
        <w:rPr>
          <w:sz w:val="24"/>
          <w:szCs w:val="24"/>
        </w:rPr>
        <w:tab/>
      </w:r>
      <w:r w:rsidR="005A2D96">
        <w:rPr>
          <w:sz w:val="24"/>
          <w:szCs w:val="24"/>
        </w:rPr>
        <w:tab/>
      </w:r>
      <w:r w:rsidR="005A2D96">
        <w:rPr>
          <w:sz w:val="24"/>
          <w:szCs w:val="24"/>
        </w:rPr>
        <w:tab/>
      </w:r>
    </w:p>
    <w:p w:rsidR="00AA7680" w:rsidRDefault="00D678F2" w:rsidP="00AA7680">
      <w:pPr>
        <w:widowControl w:val="0"/>
        <w:autoSpaceDE w:val="0"/>
        <w:autoSpaceDN w:val="0"/>
        <w:spacing w:before="141" w:after="0" w:line="480" w:lineRule="auto"/>
        <w:rPr>
          <w:sz w:val="24"/>
          <w:szCs w:val="24"/>
        </w:rPr>
      </w:pPr>
      <w:r>
        <w:rPr>
          <w:noProof/>
          <w:sz w:val="24"/>
          <w:szCs w:val="24"/>
        </w:rPr>
        <w:pict>
          <v:rect id="_x0000_s1092" style="position:absolute;left:0;text-align:left;margin-left:119.6pt;margin-top:24.15pt;width:141.5pt;height:95.25pt;z-index:251714560">
            <v:stroke dashstyle="dash"/>
            <v:textbox style="mso-next-textbox:#_x0000_s1092">
              <w:txbxContent>
                <w:p w:rsidR="004302EC" w:rsidRDefault="004302EC" w:rsidP="004302EC">
                  <w:pPr>
                    <w:spacing w:before="0" w:after="0" w:line="240" w:lineRule="auto"/>
                    <w:jc w:val="left"/>
                    <w:rPr>
                      <w:sz w:val="24"/>
                      <w:szCs w:val="24"/>
                    </w:rPr>
                  </w:pPr>
                  <w:r>
                    <w:rPr>
                      <w:sz w:val="24"/>
                      <w:szCs w:val="24"/>
                    </w:rPr>
                    <w:t xml:space="preserve">Faktor </w:t>
                  </w:r>
                  <w:proofErr w:type="gramStart"/>
                  <w:r>
                    <w:rPr>
                      <w:sz w:val="24"/>
                      <w:szCs w:val="24"/>
                    </w:rPr>
                    <w:t>lain</w:t>
                  </w:r>
                  <w:proofErr w:type="gramEnd"/>
                  <w:r>
                    <w:rPr>
                      <w:sz w:val="24"/>
                      <w:szCs w:val="24"/>
                    </w:rPr>
                    <w:t xml:space="preserve"> yang memengaruhi PONV:</w:t>
                  </w:r>
                </w:p>
                <w:p w:rsidR="004302EC" w:rsidRDefault="004302EC" w:rsidP="004302EC">
                  <w:pPr>
                    <w:pStyle w:val="ListParagraph"/>
                    <w:numPr>
                      <w:ilvl w:val="0"/>
                      <w:numId w:val="46"/>
                    </w:numPr>
                    <w:spacing w:before="0" w:after="0" w:line="240" w:lineRule="auto"/>
                    <w:ind w:left="360"/>
                    <w:jc w:val="left"/>
                    <w:rPr>
                      <w:sz w:val="24"/>
                      <w:szCs w:val="24"/>
                    </w:rPr>
                  </w:pPr>
                  <w:r>
                    <w:rPr>
                      <w:sz w:val="24"/>
                      <w:szCs w:val="24"/>
                    </w:rPr>
                    <w:t>Faktor pasien</w:t>
                  </w:r>
                </w:p>
                <w:p w:rsidR="004302EC" w:rsidRDefault="004302EC" w:rsidP="004302EC">
                  <w:pPr>
                    <w:pStyle w:val="ListParagraph"/>
                    <w:numPr>
                      <w:ilvl w:val="0"/>
                      <w:numId w:val="46"/>
                    </w:numPr>
                    <w:spacing w:before="0" w:after="0" w:line="240" w:lineRule="auto"/>
                    <w:ind w:left="360"/>
                    <w:jc w:val="left"/>
                    <w:rPr>
                      <w:sz w:val="24"/>
                      <w:szCs w:val="24"/>
                    </w:rPr>
                  </w:pPr>
                  <w:r>
                    <w:rPr>
                      <w:sz w:val="24"/>
                      <w:szCs w:val="24"/>
                    </w:rPr>
                    <w:t>Faktor preoperatif</w:t>
                  </w:r>
                </w:p>
                <w:p w:rsidR="004302EC" w:rsidRDefault="004302EC" w:rsidP="004302EC">
                  <w:pPr>
                    <w:pStyle w:val="ListParagraph"/>
                    <w:numPr>
                      <w:ilvl w:val="0"/>
                      <w:numId w:val="46"/>
                    </w:numPr>
                    <w:spacing w:before="0" w:after="0" w:line="240" w:lineRule="auto"/>
                    <w:ind w:left="360"/>
                    <w:jc w:val="left"/>
                    <w:rPr>
                      <w:sz w:val="24"/>
                      <w:szCs w:val="24"/>
                    </w:rPr>
                  </w:pPr>
                  <w:r>
                    <w:rPr>
                      <w:sz w:val="24"/>
                      <w:szCs w:val="24"/>
                    </w:rPr>
                    <w:t>Faktor intraoperatif</w:t>
                  </w:r>
                </w:p>
                <w:p w:rsidR="004302EC" w:rsidRPr="004302EC" w:rsidRDefault="004302EC" w:rsidP="004302EC">
                  <w:pPr>
                    <w:pStyle w:val="ListParagraph"/>
                    <w:numPr>
                      <w:ilvl w:val="0"/>
                      <w:numId w:val="46"/>
                    </w:numPr>
                    <w:spacing w:before="0" w:after="0" w:line="240" w:lineRule="auto"/>
                    <w:ind w:left="360"/>
                    <w:jc w:val="left"/>
                    <w:rPr>
                      <w:sz w:val="24"/>
                      <w:szCs w:val="24"/>
                    </w:rPr>
                  </w:pPr>
                  <w:r>
                    <w:rPr>
                      <w:sz w:val="24"/>
                      <w:szCs w:val="24"/>
                    </w:rPr>
                    <w:t>Faktor postoperatif</w:t>
                  </w:r>
                </w:p>
              </w:txbxContent>
            </v:textbox>
          </v:rect>
        </w:pict>
      </w:r>
      <w:r>
        <w:rPr>
          <w:noProof/>
          <w:sz w:val="24"/>
          <w:szCs w:val="24"/>
        </w:rPr>
        <w:pict>
          <v:shape id="_x0000_s1093" type="#_x0000_t32" style="position:absolute;left:0;text-align:left;margin-left:190.7pt;margin-top:11pt;width:0;height:12.65pt;flip:y;z-index:251715584" o:connectortype="straight">
            <v:stroke endarrow="block"/>
          </v:shape>
        </w:pict>
      </w:r>
      <w:r w:rsidR="007A702B">
        <w:rPr>
          <w:sz w:val="24"/>
          <w:szCs w:val="24"/>
        </w:rPr>
        <w:tab/>
      </w:r>
      <w:r w:rsidR="007A702B">
        <w:rPr>
          <w:sz w:val="24"/>
          <w:szCs w:val="24"/>
        </w:rPr>
        <w:tab/>
      </w:r>
      <w:r w:rsidR="007A702B">
        <w:rPr>
          <w:sz w:val="24"/>
          <w:szCs w:val="24"/>
        </w:rPr>
        <w:tab/>
      </w:r>
      <w:r w:rsidR="007A702B">
        <w:rPr>
          <w:sz w:val="24"/>
          <w:szCs w:val="24"/>
        </w:rPr>
        <w:tab/>
        <w:t xml:space="preserve">          </w:t>
      </w:r>
    </w:p>
    <w:p w:rsidR="00AA7680" w:rsidRDefault="00AA7680" w:rsidP="00AA7680">
      <w:pPr>
        <w:widowControl w:val="0"/>
        <w:autoSpaceDE w:val="0"/>
        <w:autoSpaceDN w:val="0"/>
        <w:spacing w:before="141" w:after="0" w:line="480" w:lineRule="auto"/>
        <w:rPr>
          <w:sz w:val="24"/>
          <w:szCs w:val="24"/>
        </w:rPr>
      </w:pPr>
    </w:p>
    <w:p w:rsidR="005A2D96" w:rsidRDefault="005A2D96" w:rsidP="00506F01">
      <w:pPr>
        <w:widowControl w:val="0"/>
        <w:autoSpaceDE w:val="0"/>
        <w:autoSpaceDN w:val="0"/>
        <w:spacing w:before="141" w:after="0" w:line="480" w:lineRule="auto"/>
        <w:ind w:firstLine="720"/>
        <w:rPr>
          <w:sz w:val="24"/>
          <w:szCs w:val="24"/>
        </w:rPr>
      </w:pPr>
    </w:p>
    <w:p w:rsidR="004302EC" w:rsidRDefault="004302EC" w:rsidP="000028C4">
      <w:pPr>
        <w:widowControl w:val="0"/>
        <w:autoSpaceDE w:val="0"/>
        <w:autoSpaceDN w:val="0"/>
        <w:spacing w:before="141" w:after="0" w:line="480" w:lineRule="auto"/>
        <w:rPr>
          <w:sz w:val="24"/>
          <w:szCs w:val="24"/>
        </w:rPr>
      </w:pPr>
    </w:p>
    <w:p w:rsidR="000028C4" w:rsidRDefault="000028C4" w:rsidP="000028C4">
      <w:pPr>
        <w:widowControl w:val="0"/>
        <w:autoSpaceDE w:val="0"/>
        <w:autoSpaceDN w:val="0"/>
        <w:spacing w:before="141" w:after="0" w:line="480" w:lineRule="auto"/>
        <w:rPr>
          <w:sz w:val="24"/>
          <w:szCs w:val="24"/>
        </w:rPr>
      </w:pPr>
    </w:p>
    <w:p w:rsidR="005E5D82" w:rsidRPr="005E5D82" w:rsidRDefault="00D678F2" w:rsidP="005A2D96">
      <w:pPr>
        <w:widowControl w:val="0"/>
        <w:autoSpaceDE w:val="0"/>
        <w:autoSpaceDN w:val="0"/>
        <w:spacing w:before="141" w:after="0" w:line="480" w:lineRule="auto"/>
        <w:rPr>
          <w:sz w:val="24"/>
          <w:szCs w:val="24"/>
        </w:rPr>
      </w:pPr>
      <w:r>
        <w:rPr>
          <w:sz w:val="24"/>
          <w:szCs w:val="24"/>
        </w:rPr>
        <w:pict>
          <v:rect id="_x0000_s1084" style="position:absolute;left:0;text-align:left;margin-left:68.5pt;margin-top:6.3pt;width:44.35pt;height:15.9pt;z-index:251708416"/>
        </w:pict>
      </w:r>
      <w:proofErr w:type="gramStart"/>
      <w:r w:rsidR="005E5D82" w:rsidRPr="005E5D82">
        <w:rPr>
          <w:sz w:val="24"/>
          <w:szCs w:val="24"/>
        </w:rPr>
        <w:t>Keter</w:t>
      </w:r>
      <w:r w:rsidR="00506F01">
        <w:rPr>
          <w:sz w:val="24"/>
          <w:szCs w:val="24"/>
        </w:rPr>
        <w:t>angan :</w:t>
      </w:r>
      <w:proofErr w:type="gramEnd"/>
      <w:r w:rsidR="00506F01">
        <w:rPr>
          <w:sz w:val="24"/>
          <w:szCs w:val="24"/>
        </w:rPr>
        <w:t xml:space="preserve">           </w:t>
      </w:r>
      <w:r w:rsidR="00506F01">
        <w:rPr>
          <w:sz w:val="24"/>
          <w:szCs w:val="24"/>
        </w:rPr>
        <w:tab/>
        <w:t xml:space="preserve">   </w:t>
      </w:r>
      <w:r w:rsidR="005E5D82" w:rsidRPr="005E5D82">
        <w:rPr>
          <w:sz w:val="24"/>
          <w:szCs w:val="24"/>
        </w:rPr>
        <w:t xml:space="preserve"> = diteliti</w:t>
      </w:r>
    </w:p>
    <w:p w:rsidR="005A2D96" w:rsidRPr="005A2D96" w:rsidRDefault="00D678F2" w:rsidP="00FD2F5F">
      <w:pPr>
        <w:widowControl w:val="0"/>
        <w:autoSpaceDE w:val="0"/>
        <w:autoSpaceDN w:val="0"/>
        <w:spacing w:before="141" w:after="0" w:line="480" w:lineRule="auto"/>
        <w:rPr>
          <w:sz w:val="24"/>
          <w:szCs w:val="24"/>
        </w:rPr>
      </w:pPr>
      <w:r>
        <w:rPr>
          <w:sz w:val="24"/>
          <w:szCs w:val="24"/>
        </w:rPr>
        <w:pict>
          <v:rect id="_x0000_s1085" style="position:absolute;left:0;text-align:left;margin-left:68.5pt;margin-top:6.15pt;width:44.35pt;height:15.9pt;z-index:251709440">
            <v:stroke dashstyle="dash"/>
          </v:rect>
        </w:pict>
      </w:r>
      <w:r w:rsidR="005E5D82" w:rsidRPr="005E5D82">
        <w:rPr>
          <w:sz w:val="24"/>
          <w:szCs w:val="24"/>
        </w:rPr>
        <w:t xml:space="preserve">             </w:t>
      </w:r>
      <w:r w:rsidR="005A2D96">
        <w:rPr>
          <w:sz w:val="24"/>
          <w:szCs w:val="24"/>
        </w:rPr>
        <w:t xml:space="preserve">                           = tidak diteliti</w:t>
      </w:r>
    </w:p>
    <w:p w:rsidR="000D06CE" w:rsidRPr="006349BD" w:rsidRDefault="000D06CE" w:rsidP="000D06CE">
      <w:pPr>
        <w:widowControl w:val="0"/>
        <w:autoSpaceDE w:val="0"/>
        <w:autoSpaceDN w:val="0"/>
        <w:spacing w:before="141" w:after="0" w:line="480" w:lineRule="auto"/>
        <w:jc w:val="left"/>
        <w:rPr>
          <w:sz w:val="24"/>
          <w:szCs w:val="24"/>
        </w:rPr>
        <w:sectPr w:rsidR="000D06CE" w:rsidRPr="006349BD" w:rsidSect="00506F01">
          <w:pgSz w:w="11909" w:h="16834" w:code="9"/>
          <w:pgMar w:top="1699" w:right="1699" w:bottom="1699" w:left="2275" w:header="720" w:footer="720" w:gutter="0"/>
          <w:pgNumType w:start="25"/>
          <w:cols w:space="720"/>
          <w:docGrid w:linePitch="360"/>
        </w:sectPr>
      </w:pPr>
      <w:r w:rsidRPr="006349BD">
        <w:rPr>
          <w:sz w:val="24"/>
          <w:szCs w:val="24"/>
        </w:rPr>
        <w:t>Gambar 2.5 Kerangka Konsep</w:t>
      </w:r>
      <w:r w:rsidR="00090545" w:rsidRPr="006349BD">
        <w:rPr>
          <w:sz w:val="24"/>
          <w:szCs w:val="24"/>
        </w:rPr>
        <w:t>tual</w:t>
      </w:r>
    </w:p>
    <w:p w:rsidR="00544493" w:rsidRPr="006349BD" w:rsidRDefault="00544493" w:rsidP="00FD2F5F">
      <w:pPr>
        <w:widowControl w:val="0"/>
        <w:autoSpaceDE w:val="0"/>
        <w:autoSpaceDN w:val="0"/>
        <w:spacing w:before="141" w:after="0" w:line="480" w:lineRule="auto"/>
        <w:rPr>
          <w:b/>
          <w:sz w:val="24"/>
          <w:szCs w:val="24"/>
        </w:rPr>
      </w:pPr>
      <w:r w:rsidRPr="006349BD">
        <w:rPr>
          <w:b/>
          <w:sz w:val="24"/>
          <w:szCs w:val="24"/>
        </w:rPr>
        <w:lastRenderedPageBreak/>
        <w:t>2.6</w:t>
      </w:r>
      <w:r w:rsidRPr="006349BD">
        <w:rPr>
          <w:b/>
          <w:sz w:val="24"/>
          <w:szCs w:val="24"/>
        </w:rPr>
        <w:tab/>
        <w:t>Hipotesis Penelitian</w:t>
      </w:r>
    </w:p>
    <w:p w:rsidR="006F07B1" w:rsidRPr="006349BD" w:rsidRDefault="00FD4B05" w:rsidP="006D6BBB">
      <w:pPr>
        <w:widowControl w:val="0"/>
        <w:autoSpaceDE w:val="0"/>
        <w:autoSpaceDN w:val="0"/>
        <w:spacing w:before="141" w:after="0" w:line="480" w:lineRule="auto"/>
        <w:ind w:left="720" w:firstLine="720"/>
        <w:rPr>
          <w:b/>
          <w:sz w:val="24"/>
          <w:szCs w:val="24"/>
        </w:rPr>
      </w:pPr>
      <w:r>
        <w:rPr>
          <w:sz w:val="24"/>
          <w:szCs w:val="24"/>
        </w:rPr>
        <w:t>Hipotesis dalam penelitian ini adalah a</w:t>
      </w:r>
      <w:r w:rsidR="006F07B1" w:rsidRPr="006349BD">
        <w:rPr>
          <w:sz w:val="24"/>
          <w:szCs w:val="24"/>
        </w:rPr>
        <w:t xml:space="preserve">da pengaruh pemberian aromaterapi </w:t>
      </w:r>
      <w:r w:rsidR="006F07B1" w:rsidRPr="006349BD">
        <w:rPr>
          <w:i/>
          <w:sz w:val="24"/>
          <w:szCs w:val="24"/>
        </w:rPr>
        <w:t>peppermint</w:t>
      </w:r>
      <w:r w:rsidR="006F07B1" w:rsidRPr="006349BD">
        <w:rPr>
          <w:sz w:val="24"/>
          <w:szCs w:val="24"/>
        </w:rPr>
        <w:t xml:space="preserve"> </w:t>
      </w:r>
      <w:r w:rsidR="00513A1D" w:rsidRPr="006349BD">
        <w:rPr>
          <w:sz w:val="24"/>
          <w:szCs w:val="24"/>
        </w:rPr>
        <w:t xml:space="preserve">terhadap </w:t>
      </w:r>
      <w:r w:rsidR="004C244C" w:rsidRPr="004C244C">
        <w:rPr>
          <w:i/>
          <w:sz w:val="24"/>
          <w:szCs w:val="24"/>
        </w:rPr>
        <w:t xml:space="preserve">nausea </w:t>
      </w:r>
      <w:r w:rsidR="00513A1D" w:rsidRPr="006349BD">
        <w:rPr>
          <w:sz w:val="24"/>
          <w:szCs w:val="24"/>
        </w:rPr>
        <w:t xml:space="preserve">pada pasien </w:t>
      </w:r>
      <w:r w:rsidR="002E195E" w:rsidRPr="004C244C">
        <w:rPr>
          <w:i/>
          <w:sz w:val="24"/>
          <w:szCs w:val="24"/>
        </w:rPr>
        <w:t>post</w:t>
      </w:r>
      <w:r w:rsidR="002E195E">
        <w:rPr>
          <w:sz w:val="24"/>
          <w:szCs w:val="24"/>
        </w:rPr>
        <w:t xml:space="preserve"> operasi </w:t>
      </w:r>
      <w:r w:rsidR="004C244C" w:rsidRPr="004C244C">
        <w:rPr>
          <w:i/>
          <w:sz w:val="24"/>
          <w:szCs w:val="24"/>
        </w:rPr>
        <w:t xml:space="preserve">sectio </w:t>
      </w:r>
      <w:proofErr w:type="gramStart"/>
      <w:r w:rsidR="004C244C" w:rsidRPr="004C244C">
        <w:rPr>
          <w:i/>
          <w:sz w:val="24"/>
          <w:szCs w:val="24"/>
        </w:rPr>
        <w:t>caesarea</w:t>
      </w:r>
      <w:proofErr w:type="gramEnd"/>
      <w:r w:rsidR="002E195E" w:rsidRPr="002E195E">
        <w:rPr>
          <w:sz w:val="24"/>
          <w:szCs w:val="24"/>
        </w:rPr>
        <w:t xml:space="preserve"> </w:t>
      </w:r>
      <w:r w:rsidR="006F07B1" w:rsidRPr="006349BD">
        <w:rPr>
          <w:sz w:val="24"/>
          <w:szCs w:val="24"/>
        </w:rPr>
        <w:t>dengan anestesi spinal</w:t>
      </w:r>
    </w:p>
    <w:p w:rsidR="006F07B1" w:rsidRPr="006349BD" w:rsidRDefault="006F07B1" w:rsidP="00FD2F5F">
      <w:pPr>
        <w:widowControl w:val="0"/>
        <w:autoSpaceDE w:val="0"/>
        <w:autoSpaceDN w:val="0"/>
        <w:spacing w:before="141" w:after="0" w:line="480" w:lineRule="auto"/>
        <w:rPr>
          <w:sz w:val="24"/>
          <w:szCs w:val="24"/>
        </w:rPr>
      </w:pPr>
    </w:p>
    <w:p w:rsidR="002F1F56" w:rsidRPr="006349BD" w:rsidRDefault="002F1F56" w:rsidP="00FD2F5F">
      <w:pPr>
        <w:widowControl w:val="0"/>
        <w:autoSpaceDE w:val="0"/>
        <w:autoSpaceDN w:val="0"/>
        <w:spacing w:before="141" w:after="0" w:line="480" w:lineRule="auto"/>
        <w:rPr>
          <w:sz w:val="24"/>
          <w:szCs w:val="24"/>
        </w:rPr>
      </w:pPr>
    </w:p>
    <w:p w:rsidR="002F1F56" w:rsidRPr="006349BD" w:rsidRDefault="002F1F56" w:rsidP="00FD2F5F">
      <w:pPr>
        <w:widowControl w:val="0"/>
        <w:autoSpaceDE w:val="0"/>
        <w:autoSpaceDN w:val="0"/>
        <w:spacing w:before="141" w:after="0" w:line="480" w:lineRule="auto"/>
        <w:rPr>
          <w:sz w:val="24"/>
          <w:szCs w:val="24"/>
        </w:rPr>
      </w:pPr>
    </w:p>
    <w:p w:rsidR="002F1F56" w:rsidRPr="006349BD" w:rsidRDefault="002F1F56" w:rsidP="00FD2F5F">
      <w:pPr>
        <w:widowControl w:val="0"/>
        <w:autoSpaceDE w:val="0"/>
        <w:autoSpaceDN w:val="0"/>
        <w:spacing w:before="141" w:after="0" w:line="480" w:lineRule="auto"/>
        <w:rPr>
          <w:sz w:val="24"/>
          <w:szCs w:val="24"/>
        </w:rPr>
      </w:pPr>
    </w:p>
    <w:p w:rsidR="002F1F56" w:rsidRPr="006349BD" w:rsidRDefault="002F1F56" w:rsidP="00FD2F5F">
      <w:pPr>
        <w:widowControl w:val="0"/>
        <w:autoSpaceDE w:val="0"/>
        <w:autoSpaceDN w:val="0"/>
        <w:spacing w:before="141" w:after="0" w:line="480" w:lineRule="auto"/>
        <w:rPr>
          <w:sz w:val="24"/>
          <w:szCs w:val="24"/>
        </w:rPr>
      </w:pPr>
    </w:p>
    <w:sectPr w:rsidR="002F1F56" w:rsidRPr="006349BD" w:rsidSect="00A70E08">
      <w:pgSz w:w="11909" w:h="16834" w:code="9"/>
      <w:pgMar w:top="1699" w:right="1699" w:bottom="1699" w:left="2275"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F2" w:rsidRDefault="00D678F2" w:rsidP="00D15A94">
      <w:pPr>
        <w:spacing w:before="0" w:after="0" w:line="240" w:lineRule="auto"/>
      </w:pPr>
      <w:r>
        <w:separator/>
      </w:r>
    </w:p>
  </w:endnote>
  <w:endnote w:type="continuationSeparator" w:id="0">
    <w:p w:rsidR="00D678F2" w:rsidRDefault="00D678F2" w:rsidP="00D15A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7F1" w:rsidRDefault="003E37F1">
    <w:pPr>
      <w:pStyle w:val="Footer"/>
      <w:jc w:val="center"/>
    </w:pPr>
  </w:p>
  <w:p w:rsidR="00A70E08" w:rsidRDefault="00A70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F2" w:rsidRDefault="00D678F2" w:rsidP="00D15A94">
      <w:pPr>
        <w:spacing w:before="0" w:after="0" w:line="240" w:lineRule="auto"/>
      </w:pPr>
      <w:r>
        <w:separator/>
      </w:r>
    </w:p>
  </w:footnote>
  <w:footnote w:type="continuationSeparator" w:id="0">
    <w:p w:rsidR="00D678F2" w:rsidRDefault="00D678F2" w:rsidP="00D15A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10406"/>
      <w:docPartObj>
        <w:docPartGallery w:val="Page Numbers (Top of Page)"/>
        <w:docPartUnique/>
      </w:docPartObj>
    </w:sdtPr>
    <w:sdtEndPr>
      <w:rPr>
        <w:noProof/>
      </w:rPr>
    </w:sdtEndPr>
    <w:sdtContent>
      <w:p w:rsidR="007F3BDA" w:rsidRDefault="007F3BDA">
        <w:pPr>
          <w:pStyle w:val="Header"/>
          <w:jc w:val="right"/>
        </w:pPr>
        <w:r>
          <w:fldChar w:fldCharType="begin"/>
        </w:r>
        <w:r>
          <w:instrText xml:space="preserve"> PAGE   \* MERGEFORMAT </w:instrText>
        </w:r>
        <w:r>
          <w:fldChar w:fldCharType="separate"/>
        </w:r>
        <w:r w:rsidR="00E57ACD">
          <w:rPr>
            <w:noProof/>
          </w:rPr>
          <w:t>26</w:t>
        </w:r>
        <w:r>
          <w:rPr>
            <w:noProof/>
          </w:rPr>
          <w:fldChar w:fldCharType="end"/>
        </w:r>
      </w:p>
    </w:sdtContent>
  </w:sdt>
  <w:p w:rsidR="007D7DE4" w:rsidRDefault="007D7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2B2"/>
    <w:multiLevelType w:val="hybridMultilevel"/>
    <w:tmpl w:val="1144993E"/>
    <w:lvl w:ilvl="0" w:tplc="321A5A58">
      <w:start w:val="2"/>
      <w:numFmt w:val="bullet"/>
      <w:lvlText w:val="-"/>
      <w:lvlJc w:val="left"/>
      <w:pPr>
        <w:ind w:left="1571" w:hanging="360"/>
      </w:pPr>
      <w:rPr>
        <w:rFonts w:ascii="Times New Roman" w:eastAsiaTheme="minorHAnsi" w:hAnsi="Times New Roman" w:cs="Times New Roman" w:hint="default"/>
      </w:rPr>
    </w:lvl>
    <w:lvl w:ilvl="1" w:tplc="8AB818D8">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46F3404"/>
    <w:multiLevelType w:val="hybridMultilevel"/>
    <w:tmpl w:val="A54CF950"/>
    <w:lvl w:ilvl="0" w:tplc="F642F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54A89"/>
    <w:multiLevelType w:val="hybridMultilevel"/>
    <w:tmpl w:val="C8D63C9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159E8"/>
    <w:multiLevelType w:val="hybridMultilevel"/>
    <w:tmpl w:val="BE369696"/>
    <w:lvl w:ilvl="0" w:tplc="6EA4030C">
      <w:start w:val="1"/>
      <w:numFmt w:val="decimal"/>
      <w:lvlText w:val="%1)"/>
      <w:lvlJc w:val="left"/>
      <w:pPr>
        <w:ind w:left="1668" w:hanging="360"/>
      </w:pPr>
      <w:rPr>
        <w:rFonts w:ascii="Times New Roman" w:eastAsia="Times New Roman" w:hAnsi="Times New Roman" w:cs="Times New Roman" w:hint="default"/>
        <w:spacing w:val="-27"/>
        <w:w w:val="99"/>
        <w:sz w:val="24"/>
        <w:szCs w:val="24"/>
      </w:rPr>
    </w:lvl>
    <w:lvl w:ilvl="1" w:tplc="40CC3F78">
      <w:numFmt w:val="bullet"/>
      <w:lvlText w:val="•"/>
      <w:lvlJc w:val="left"/>
      <w:pPr>
        <w:ind w:left="2486" w:hanging="360"/>
      </w:pPr>
      <w:rPr>
        <w:rFonts w:hint="default"/>
      </w:rPr>
    </w:lvl>
    <w:lvl w:ilvl="2" w:tplc="568A7F30">
      <w:numFmt w:val="bullet"/>
      <w:lvlText w:val="•"/>
      <w:lvlJc w:val="left"/>
      <w:pPr>
        <w:ind w:left="3313" w:hanging="360"/>
      </w:pPr>
      <w:rPr>
        <w:rFonts w:hint="default"/>
      </w:rPr>
    </w:lvl>
    <w:lvl w:ilvl="3" w:tplc="C5AA9D24">
      <w:numFmt w:val="bullet"/>
      <w:lvlText w:val="•"/>
      <w:lvlJc w:val="left"/>
      <w:pPr>
        <w:ind w:left="4139" w:hanging="360"/>
      </w:pPr>
      <w:rPr>
        <w:rFonts w:hint="default"/>
      </w:rPr>
    </w:lvl>
    <w:lvl w:ilvl="4" w:tplc="0EF2AD1E">
      <w:numFmt w:val="bullet"/>
      <w:lvlText w:val="•"/>
      <w:lvlJc w:val="left"/>
      <w:pPr>
        <w:ind w:left="4966" w:hanging="360"/>
      </w:pPr>
      <w:rPr>
        <w:rFonts w:hint="default"/>
      </w:rPr>
    </w:lvl>
    <w:lvl w:ilvl="5" w:tplc="EE5CE7A4">
      <w:numFmt w:val="bullet"/>
      <w:lvlText w:val="•"/>
      <w:lvlJc w:val="left"/>
      <w:pPr>
        <w:ind w:left="5793" w:hanging="360"/>
      </w:pPr>
      <w:rPr>
        <w:rFonts w:hint="default"/>
      </w:rPr>
    </w:lvl>
    <w:lvl w:ilvl="6" w:tplc="0A907B34">
      <w:numFmt w:val="bullet"/>
      <w:lvlText w:val="•"/>
      <w:lvlJc w:val="left"/>
      <w:pPr>
        <w:ind w:left="6619" w:hanging="360"/>
      </w:pPr>
      <w:rPr>
        <w:rFonts w:hint="default"/>
      </w:rPr>
    </w:lvl>
    <w:lvl w:ilvl="7" w:tplc="1C762CDE">
      <w:numFmt w:val="bullet"/>
      <w:lvlText w:val="•"/>
      <w:lvlJc w:val="left"/>
      <w:pPr>
        <w:ind w:left="7446" w:hanging="360"/>
      </w:pPr>
      <w:rPr>
        <w:rFonts w:hint="default"/>
      </w:rPr>
    </w:lvl>
    <w:lvl w:ilvl="8" w:tplc="94C48BCE">
      <w:numFmt w:val="bullet"/>
      <w:lvlText w:val="•"/>
      <w:lvlJc w:val="left"/>
      <w:pPr>
        <w:ind w:left="8273" w:hanging="360"/>
      </w:pPr>
      <w:rPr>
        <w:rFonts w:hint="default"/>
      </w:rPr>
    </w:lvl>
  </w:abstractNum>
  <w:abstractNum w:abstractNumId="4">
    <w:nsid w:val="0D44140B"/>
    <w:multiLevelType w:val="hybridMultilevel"/>
    <w:tmpl w:val="CF50A59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AF0877"/>
    <w:multiLevelType w:val="hybridMultilevel"/>
    <w:tmpl w:val="7A70BF3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310B01"/>
    <w:multiLevelType w:val="hybridMultilevel"/>
    <w:tmpl w:val="9340712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6D78CD"/>
    <w:multiLevelType w:val="hybridMultilevel"/>
    <w:tmpl w:val="2638B1B0"/>
    <w:lvl w:ilvl="0" w:tplc="249272AE">
      <w:start w:val="1"/>
      <w:numFmt w:val="lowerLetter"/>
      <w:lvlText w:val="%1."/>
      <w:lvlJc w:val="left"/>
      <w:pPr>
        <w:ind w:left="1590" w:hanging="360"/>
      </w:pPr>
      <w:rPr>
        <w:rFonts w:ascii="Times New Roman" w:eastAsia="Times New Roman" w:hAnsi="Times New Roman" w:cs="Times New Roman" w:hint="default"/>
        <w:spacing w:val="-10"/>
        <w:w w:val="99"/>
        <w:sz w:val="24"/>
        <w:szCs w:val="24"/>
      </w:rPr>
    </w:lvl>
    <w:lvl w:ilvl="1" w:tplc="FE78FCA2">
      <w:numFmt w:val="bullet"/>
      <w:lvlText w:val="•"/>
      <w:lvlJc w:val="left"/>
      <w:pPr>
        <w:ind w:left="2304" w:hanging="360"/>
      </w:pPr>
      <w:rPr>
        <w:rFonts w:hint="default"/>
      </w:rPr>
    </w:lvl>
    <w:lvl w:ilvl="2" w:tplc="9C6C71F4">
      <w:numFmt w:val="bullet"/>
      <w:lvlText w:val="•"/>
      <w:lvlJc w:val="left"/>
      <w:pPr>
        <w:ind w:left="3008" w:hanging="360"/>
      </w:pPr>
      <w:rPr>
        <w:rFonts w:hint="default"/>
      </w:rPr>
    </w:lvl>
    <w:lvl w:ilvl="3" w:tplc="FE16505A">
      <w:numFmt w:val="bullet"/>
      <w:lvlText w:val="•"/>
      <w:lvlJc w:val="left"/>
      <w:pPr>
        <w:ind w:left="3713" w:hanging="360"/>
      </w:pPr>
      <w:rPr>
        <w:rFonts w:hint="default"/>
      </w:rPr>
    </w:lvl>
    <w:lvl w:ilvl="4" w:tplc="FE7A329A">
      <w:numFmt w:val="bullet"/>
      <w:lvlText w:val="•"/>
      <w:lvlJc w:val="left"/>
      <w:pPr>
        <w:ind w:left="4417" w:hanging="360"/>
      </w:pPr>
      <w:rPr>
        <w:rFonts w:hint="default"/>
      </w:rPr>
    </w:lvl>
    <w:lvl w:ilvl="5" w:tplc="C1382D92">
      <w:numFmt w:val="bullet"/>
      <w:lvlText w:val="•"/>
      <w:lvlJc w:val="left"/>
      <w:pPr>
        <w:ind w:left="5122" w:hanging="360"/>
      </w:pPr>
      <w:rPr>
        <w:rFonts w:hint="default"/>
      </w:rPr>
    </w:lvl>
    <w:lvl w:ilvl="6" w:tplc="C284B826">
      <w:numFmt w:val="bullet"/>
      <w:lvlText w:val="•"/>
      <w:lvlJc w:val="left"/>
      <w:pPr>
        <w:ind w:left="5826" w:hanging="360"/>
      </w:pPr>
      <w:rPr>
        <w:rFonts w:hint="default"/>
      </w:rPr>
    </w:lvl>
    <w:lvl w:ilvl="7" w:tplc="3500B390">
      <w:numFmt w:val="bullet"/>
      <w:lvlText w:val="•"/>
      <w:lvlJc w:val="left"/>
      <w:pPr>
        <w:ind w:left="6530" w:hanging="360"/>
      </w:pPr>
      <w:rPr>
        <w:rFonts w:hint="default"/>
      </w:rPr>
    </w:lvl>
    <w:lvl w:ilvl="8" w:tplc="20CEFFAA">
      <w:numFmt w:val="bullet"/>
      <w:lvlText w:val="•"/>
      <w:lvlJc w:val="left"/>
      <w:pPr>
        <w:ind w:left="7235" w:hanging="360"/>
      </w:pPr>
      <w:rPr>
        <w:rFonts w:hint="default"/>
      </w:rPr>
    </w:lvl>
  </w:abstractNum>
  <w:abstractNum w:abstractNumId="8">
    <w:nsid w:val="22AA7BBE"/>
    <w:multiLevelType w:val="hybridMultilevel"/>
    <w:tmpl w:val="FEFA5C58"/>
    <w:lvl w:ilvl="0" w:tplc="321A5A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E2E2C"/>
    <w:multiLevelType w:val="hybridMultilevel"/>
    <w:tmpl w:val="15BADA8A"/>
    <w:lvl w:ilvl="0" w:tplc="885C94A6">
      <w:start w:val="1"/>
      <w:numFmt w:val="lowerLetter"/>
      <w:lvlText w:val="%1."/>
      <w:lvlJc w:val="left"/>
      <w:pPr>
        <w:ind w:left="720" w:hanging="360"/>
      </w:pPr>
      <w:rPr>
        <w:rFonts w:ascii="Times New Roman" w:eastAsia="Times New Roman" w:hAnsi="Times New Roman" w:cs="Times New Roman" w:hint="default"/>
        <w:spacing w:val="-5"/>
        <w:w w:val="99"/>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D7654D"/>
    <w:multiLevelType w:val="hybridMultilevel"/>
    <w:tmpl w:val="17C8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073C7"/>
    <w:multiLevelType w:val="hybridMultilevel"/>
    <w:tmpl w:val="CE66BC4E"/>
    <w:lvl w:ilvl="0" w:tplc="0409001B">
      <w:start w:val="1"/>
      <w:numFmt w:val="lowerRoman"/>
      <w:lvlText w:val="%1."/>
      <w:lvlJc w:val="righ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30A44A72"/>
    <w:multiLevelType w:val="multilevel"/>
    <w:tmpl w:val="080404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4252975"/>
    <w:multiLevelType w:val="hybridMultilevel"/>
    <w:tmpl w:val="32A671C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B93025"/>
    <w:multiLevelType w:val="hybridMultilevel"/>
    <w:tmpl w:val="2C46D52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0B75E2"/>
    <w:multiLevelType w:val="hybridMultilevel"/>
    <w:tmpl w:val="5E24EC64"/>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7562929"/>
    <w:multiLevelType w:val="hybridMultilevel"/>
    <w:tmpl w:val="FFEC988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060028"/>
    <w:multiLevelType w:val="hybridMultilevel"/>
    <w:tmpl w:val="458EC8E8"/>
    <w:lvl w:ilvl="0" w:tplc="4790E6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431C5"/>
    <w:multiLevelType w:val="hybridMultilevel"/>
    <w:tmpl w:val="2766F07C"/>
    <w:lvl w:ilvl="0" w:tplc="0409001B">
      <w:start w:val="1"/>
      <w:numFmt w:val="lowerRoman"/>
      <w:lvlText w:val="%1."/>
      <w:lvlJc w:val="right"/>
      <w:pPr>
        <w:ind w:left="1571" w:hanging="360"/>
      </w:pPr>
    </w:lvl>
    <w:lvl w:ilvl="1" w:tplc="8AB818D8">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3EE76D3D"/>
    <w:multiLevelType w:val="hybridMultilevel"/>
    <w:tmpl w:val="C7D48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E25A6"/>
    <w:multiLevelType w:val="hybridMultilevel"/>
    <w:tmpl w:val="3E6E9050"/>
    <w:lvl w:ilvl="0" w:tplc="321A5A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635D6B"/>
    <w:multiLevelType w:val="hybridMultilevel"/>
    <w:tmpl w:val="2F96035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EF065F"/>
    <w:multiLevelType w:val="hybridMultilevel"/>
    <w:tmpl w:val="4C129EA8"/>
    <w:lvl w:ilvl="0" w:tplc="321A5A58">
      <w:start w:val="2"/>
      <w:numFmt w:val="bullet"/>
      <w:lvlText w:val="-"/>
      <w:lvlJc w:val="left"/>
      <w:pPr>
        <w:ind w:left="1571" w:hanging="360"/>
      </w:pPr>
      <w:rPr>
        <w:rFonts w:ascii="Times New Roman" w:eastAsiaTheme="minorHAnsi" w:hAnsi="Times New Roman" w:cs="Times New Roman"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F1E73B1"/>
    <w:multiLevelType w:val="hybridMultilevel"/>
    <w:tmpl w:val="5540D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C63FB"/>
    <w:multiLevelType w:val="hybridMultilevel"/>
    <w:tmpl w:val="C11CC428"/>
    <w:lvl w:ilvl="0" w:tplc="0409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50853D6D"/>
    <w:multiLevelType w:val="hybridMultilevel"/>
    <w:tmpl w:val="86BC6C4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855738"/>
    <w:multiLevelType w:val="hybridMultilevel"/>
    <w:tmpl w:val="51742832"/>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44A5901"/>
    <w:multiLevelType w:val="hybridMultilevel"/>
    <w:tmpl w:val="72FE00D0"/>
    <w:lvl w:ilvl="0" w:tplc="75F24C3E">
      <w:start w:val="1"/>
      <w:numFmt w:val="upperLetter"/>
      <w:lvlText w:val="%1."/>
      <w:lvlJc w:val="left"/>
      <w:pPr>
        <w:ind w:left="956" w:hanging="360"/>
      </w:pPr>
      <w:rPr>
        <w:rFonts w:hint="default"/>
        <w:b/>
        <w:bCs/>
        <w:i/>
        <w:spacing w:val="-3"/>
        <w:w w:val="99"/>
      </w:rPr>
    </w:lvl>
    <w:lvl w:ilvl="1" w:tplc="4132AB40">
      <w:start w:val="1"/>
      <w:numFmt w:val="decimal"/>
      <w:lvlText w:val="%2."/>
      <w:lvlJc w:val="left"/>
      <w:pPr>
        <w:ind w:left="956" w:hanging="428"/>
      </w:pPr>
      <w:rPr>
        <w:rFonts w:hint="default"/>
        <w:spacing w:val="-10"/>
        <w:w w:val="99"/>
      </w:rPr>
    </w:lvl>
    <w:lvl w:ilvl="2" w:tplc="52585A9A">
      <w:start w:val="1"/>
      <w:numFmt w:val="lowerLetter"/>
      <w:lvlText w:val="%3."/>
      <w:lvlJc w:val="left"/>
      <w:pPr>
        <w:ind w:left="1873" w:hanging="428"/>
      </w:pPr>
      <w:rPr>
        <w:rFonts w:ascii="Times New Roman" w:eastAsia="Times New Roman" w:hAnsi="Times New Roman" w:cs="Times New Roman" w:hint="default"/>
        <w:spacing w:val="-5"/>
        <w:w w:val="99"/>
        <w:sz w:val="24"/>
        <w:szCs w:val="24"/>
      </w:rPr>
    </w:lvl>
    <w:lvl w:ilvl="3" w:tplc="2ED8A2EA">
      <w:numFmt w:val="bullet"/>
      <w:lvlText w:val="•"/>
      <w:lvlJc w:val="left"/>
      <w:pPr>
        <w:ind w:left="1440" w:hanging="428"/>
      </w:pPr>
      <w:rPr>
        <w:rFonts w:hint="default"/>
      </w:rPr>
    </w:lvl>
    <w:lvl w:ilvl="4" w:tplc="60B22C6E">
      <w:numFmt w:val="bullet"/>
      <w:lvlText w:val="•"/>
      <w:lvlJc w:val="left"/>
      <w:pPr>
        <w:ind w:left="1600" w:hanging="428"/>
      </w:pPr>
      <w:rPr>
        <w:rFonts w:hint="default"/>
      </w:rPr>
    </w:lvl>
    <w:lvl w:ilvl="5" w:tplc="E67013A6">
      <w:numFmt w:val="bullet"/>
      <w:lvlText w:val="•"/>
      <w:lvlJc w:val="left"/>
      <w:pPr>
        <w:ind w:left="1880" w:hanging="428"/>
      </w:pPr>
      <w:rPr>
        <w:rFonts w:hint="default"/>
      </w:rPr>
    </w:lvl>
    <w:lvl w:ilvl="6" w:tplc="44200D44">
      <w:numFmt w:val="bullet"/>
      <w:lvlText w:val="•"/>
      <w:lvlJc w:val="left"/>
      <w:pPr>
        <w:ind w:left="3232" w:hanging="428"/>
      </w:pPr>
      <w:rPr>
        <w:rFonts w:hint="default"/>
      </w:rPr>
    </w:lvl>
    <w:lvl w:ilvl="7" w:tplc="5446868C">
      <w:numFmt w:val="bullet"/>
      <w:lvlText w:val="•"/>
      <w:lvlJc w:val="left"/>
      <w:pPr>
        <w:ind w:left="4585" w:hanging="428"/>
      </w:pPr>
      <w:rPr>
        <w:rFonts w:hint="default"/>
      </w:rPr>
    </w:lvl>
    <w:lvl w:ilvl="8" w:tplc="0938E4DA">
      <w:numFmt w:val="bullet"/>
      <w:lvlText w:val="•"/>
      <w:lvlJc w:val="left"/>
      <w:pPr>
        <w:ind w:left="5938" w:hanging="428"/>
      </w:pPr>
      <w:rPr>
        <w:rFonts w:hint="default"/>
      </w:rPr>
    </w:lvl>
  </w:abstractNum>
  <w:abstractNum w:abstractNumId="28">
    <w:nsid w:val="54CC6D23"/>
    <w:multiLevelType w:val="hybridMultilevel"/>
    <w:tmpl w:val="452C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D0752F"/>
    <w:multiLevelType w:val="hybridMultilevel"/>
    <w:tmpl w:val="CADACC72"/>
    <w:lvl w:ilvl="0" w:tplc="885C94A6">
      <w:start w:val="1"/>
      <w:numFmt w:val="lowerLetter"/>
      <w:lvlText w:val="%1."/>
      <w:lvlJc w:val="left"/>
      <w:pPr>
        <w:ind w:left="720" w:hanging="360"/>
      </w:pPr>
      <w:rPr>
        <w:rFonts w:ascii="Times New Roman" w:eastAsia="Times New Roman" w:hAnsi="Times New Roman" w:cs="Times New Roman" w:hint="default"/>
        <w:spacing w:val="-5"/>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211227"/>
    <w:multiLevelType w:val="hybridMultilevel"/>
    <w:tmpl w:val="40CC5AF0"/>
    <w:lvl w:ilvl="0" w:tplc="54D8789C">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9EB4F05A">
      <w:start w:val="1"/>
      <w:numFmt w:val="decimal"/>
      <w:lvlText w:val="%2."/>
      <w:lvlJc w:val="left"/>
      <w:pPr>
        <w:ind w:left="1375" w:hanging="360"/>
      </w:pPr>
      <w:rPr>
        <w:rFonts w:hint="default"/>
        <w:spacing w:val="-11"/>
        <w:w w:val="99"/>
      </w:rPr>
    </w:lvl>
    <w:lvl w:ilvl="2" w:tplc="18CE03E2">
      <w:start w:val="1"/>
      <w:numFmt w:val="decimal"/>
      <w:lvlText w:val="%3)"/>
      <w:lvlJc w:val="left"/>
      <w:pPr>
        <w:ind w:left="1656" w:hanging="360"/>
      </w:pPr>
      <w:rPr>
        <w:rFonts w:ascii="Times New Roman" w:eastAsia="Times New Roman" w:hAnsi="Times New Roman" w:cs="Times New Roman" w:hint="default"/>
        <w:spacing w:val="-27"/>
        <w:w w:val="99"/>
        <w:sz w:val="24"/>
        <w:szCs w:val="24"/>
      </w:rPr>
    </w:lvl>
    <w:lvl w:ilvl="3" w:tplc="2DC44430">
      <w:numFmt w:val="bullet"/>
      <w:lvlText w:val="•"/>
      <w:lvlJc w:val="left"/>
      <w:pPr>
        <w:ind w:left="1660" w:hanging="360"/>
      </w:pPr>
      <w:rPr>
        <w:rFonts w:hint="default"/>
      </w:rPr>
    </w:lvl>
    <w:lvl w:ilvl="4" w:tplc="3B4411D8">
      <w:numFmt w:val="bullet"/>
      <w:lvlText w:val="•"/>
      <w:lvlJc w:val="left"/>
      <w:pPr>
        <w:ind w:left="2840" w:hanging="360"/>
      </w:pPr>
      <w:rPr>
        <w:rFonts w:hint="default"/>
      </w:rPr>
    </w:lvl>
    <w:lvl w:ilvl="5" w:tplc="DDF80540">
      <w:numFmt w:val="bullet"/>
      <w:lvlText w:val="•"/>
      <w:lvlJc w:val="left"/>
      <w:pPr>
        <w:ind w:left="4021" w:hanging="360"/>
      </w:pPr>
      <w:rPr>
        <w:rFonts w:hint="default"/>
      </w:rPr>
    </w:lvl>
    <w:lvl w:ilvl="6" w:tplc="D20EFCB2">
      <w:numFmt w:val="bullet"/>
      <w:lvlText w:val="•"/>
      <w:lvlJc w:val="left"/>
      <w:pPr>
        <w:ind w:left="5202" w:hanging="360"/>
      </w:pPr>
      <w:rPr>
        <w:rFonts w:hint="default"/>
      </w:rPr>
    </w:lvl>
    <w:lvl w:ilvl="7" w:tplc="E0DC01C4">
      <w:numFmt w:val="bullet"/>
      <w:lvlText w:val="•"/>
      <w:lvlJc w:val="left"/>
      <w:pPr>
        <w:ind w:left="6383" w:hanging="360"/>
      </w:pPr>
      <w:rPr>
        <w:rFonts w:hint="default"/>
      </w:rPr>
    </w:lvl>
    <w:lvl w:ilvl="8" w:tplc="27F09496">
      <w:numFmt w:val="bullet"/>
      <w:lvlText w:val="•"/>
      <w:lvlJc w:val="left"/>
      <w:pPr>
        <w:ind w:left="7564" w:hanging="360"/>
      </w:pPr>
      <w:rPr>
        <w:rFonts w:hint="default"/>
      </w:rPr>
    </w:lvl>
  </w:abstractNum>
  <w:abstractNum w:abstractNumId="31">
    <w:nsid w:val="59F71421"/>
    <w:multiLevelType w:val="hybridMultilevel"/>
    <w:tmpl w:val="E11C837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DA35BB"/>
    <w:multiLevelType w:val="hybridMultilevel"/>
    <w:tmpl w:val="089E10B8"/>
    <w:lvl w:ilvl="0" w:tplc="321A5A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5407CD"/>
    <w:multiLevelType w:val="hybridMultilevel"/>
    <w:tmpl w:val="504E2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C147F"/>
    <w:multiLevelType w:val="hybridMultilevel"/>
    <w:tmpl w:val="3E826EA8"/>
    <w:lvl w:ilvl="0" w:tplc="A586A0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2F76B8"/>
    <w:multiLevelType w:val="hybridMultilevel"/>
    <w:tmpl w:val="AC861F16"/>
    <w:lvl w:ilvl="0" w:tplc="7B864B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45756"/>
    <w:multiLevelType w:val="hybridMultilevel"/>
    <w:tmpl w:val="D990E5D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146DEF"/>
    <w:multiLevelType w:val="hybridMultilevel"/>
    <w:tmpl w:val="18E08954"/>
    <w:lvl w:ilvl="0" w:tplc="248A1E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83FF9"/>
    <w:multiLevelType w:val="hybridMultilevel"/>
    <w:tmpl w:val="088C56E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743D7A"/>
    <w:multiLevelType w:val="hybridMultilevel"/>
    <w:tmpl w:val="D94CE99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520BB0"/>
    <w:multiLevelType w:val="hybridMultilevel"/>
    <w:tmpl w:val="C8D63C9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4F5C01"/>
    <w:multiLevelType w:val="hybridMultilevel"/>
    <w:tmpl w:val="C98A70A0"/>
    <w:lvl w:ilvl="0" w:tplc="18CE03E2">
      <w:start w:val="1"/>
      <w:numFmt w:val="decimal"/>
      <w:lvlText w:val="%1)"/>
      <w:lvlJc w:val="left"/>
      <w:pPr>
        <w:ind w:left="360" w:hanging="360"/>
      </w:pPr>
      <w:rPr>
        <w:rFonts w:ascii="Times New Roman" w:eastAsia="Times New Roman" w:hAnsi="Times New Roman" w:cs="Times New Roman" w:hint="default"/>
        <w:spacing w:val="-27"/>
        <w:w w:val="99"/>
        <w:sz w:val="24"/>
        <w:szCs w:val="24"/>
      </w:rPr>
    </w:lvl>
    <w:lvl w:ilvl="1" w:tplc="625605A0">
      <w:numFmt w:val="bullet"/>
      <w:lvlText w:val="•"/>
      <w:lvlJc w:val="left"/>
      <w:pPr>
        <w:ind w:left="1178" w:hanging="360"/>
      </w:pPr>
      <w:rPr>
        <w:rFonts w:hint="default"/>
      </w:rPr>
    </w:lvl>
    <w:lvl w:ilvl="2" w:tplc="0DBAFDC2">
      <w:numFmt w:val="bullet"/>
      <w:lvlText w:val="•"/>
      <w:lvlJc w:val="left"/>
      <w:pPr>
        <w:ind w:left="2005" w:hanging="360"/>
      </w:pPr>
      <w:rPr>
        <w:rFonts w:hint="default"/>
      </w:rPr>
    </w:lvl>
    <w:lvl w:ilvl="3" w:tplc="84E4C85C">
      <w:numFmt w:val="bullet"/>
      <w:lvlText w:val="•"/>
      <w:lvlJc w:val="left"/>
      <w:pPr>
        <w:ind w:left="2831" w:hanging="360"/>
      </w:pPr>
      <w:rPr>
        <w:rFonts w:hint="default"/>
      </w:rPr>
    </w:lvl>
    <w:lvl w:ilvl="4" w:tplc="FF32CEEC">
      <w:numFmt w:val="bullet"/>
      <w:lvlText w:val="•"/>
      <w:lvlJc w:val="left"/>
      <w:pPr>
        <w:ind w:left="3658" w:hanging="360"/>
      </w:pPr>
      <w:rPr>
        <w:rFonts w:hint="default"/>
      </w:rPr>
    </w:lvl>
    <w:lvl w:ilvl="5" w:tplc="B0ECCA64">
      <w:numFmt w:val="bullet"/>
      <w:lvlText w:val="•"/>
      <w:lvlJc w:val="left"/>
      <w:pPr>
        <w:ind w:left="4485" w:hanging="360"/>
      </w:pPr>
      <w:rPr>
        <w:rFonts w:hint="default"/>
      </w:rPr>
    </w:lvl>
    <w:lvl w:ilvl="6" w:tplc="DCDEAB60">
      <w:numFmt w:val="bullet"/>
      <w:lvlText w:val="•"/>
      <w:lvlJc w:val="left"/>
      <w:pPr>
        <w:ind w:left="5311" w:hanging="360"/>
      </w:pPr>
      <w:rPr>
        <w:rFonts w:hint="default"/>
      </w:rPr>
    </w:lvl>
    <w:lvl w:ilvl="7" w:tplc="0F78D4D2">
      <w:numFmt w:val="bullet"/>
      <w:lvlText w:val="•"/>
      <w:lvlJc w:val="left"/>
      <w:pPr>
        <w:ind w:left="6138" w:hanging="360"/>
      </w:pPr>
      <w:rPr>
        <w:rFonts w:hint="default"/>
      </w:rPr>
    </w:lvl>
    <w:lvl w:ilvl="8" w:tplc="0772E558">
      <w:numFmt w:val="bullet"/>
      <w:lvlText w:val="•"/>
      <w:lvlJc w:val="left"/>
      <w:pPr>
        <w:ind w:left="6965" w:hanging="360"/>
      </w:pPr>
      <w:rPr>
        <w:rFonts w:hint="default"/>
      </w:rPr>
    </w:lvl>
  </w:abstractNum>
  <w:abstractNum w:abstractNumId="42">
    <w:nsid w:val="75D84250"/>
    <w:multiLevelType w:val="hybridMultilevel"/>
    <w:tmpl w:val="504E2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11C3E"/>
    <w:multiLevelType w:val="hybridMultilevel"/>
    <w:tmpl w:val="77A44400"/>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6D7991"/>
    <w:multiLevelType w:val="hybridMultilevel"/>
    <w:tmpl w:val="276CD4E6"/>
    <w:lvl w:ilvl="0" w:tplc="54D8789C">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9EB4F05A">
      <w:start w:val="1"/>
      <w:numFmt w:val="decimal"/>
      <w:lvlText w:val="%2."/>
      <w:lvlJc w:val="left"/>
      <w:pPr>
        <w:ind w:left="1375" w:hanging="360"/>
      </w:pPr>
      <w:rPr>
        <w:rFonts w:hint="default"/>
        <w:spacing w:val="-11"/>
        <w:w w:val="99"/>
      </w:rPr>
    </w:lvl>
    <w:lvl w:ilvl="2" w:tplc="0A4444FE">
      <w:start w:val="1"/>
      <w:numFmt w:val="lowerLetter"/>
      <w:lvlText w:val="%3."/>
      <w:lvlJc w:val="left"/>
      <w:pPr>
        <w:ind w:left="1656" w:hanging="360"/>
      </w:pPr>
      <w:rPr>
        <w:rFonts w:ascii="Times New Roman" w:hAnsi="Times New Roman" w:cs="Times New Roman" w:hint="default"/>
        <w:spacing w:val="-2"/>
        <w:w w:val="99"/>
      </w:rPr>
    </w:lvl>
    <w:lvl w:ilvl="3" w:tplc="2DC44430">
      <w:numFmt w:val="bullet"/>
      <w:lvlText w:val="•"/>
      <w:lvlJc w:val="left"/>
      <w:pPr>
        <w:ind w:left="1660" w:hanging="360"/>
      </w:pPr>
      <w:rPr>
        <w:rFonts w:hint="default"/>
      </w:rPr>
    </w:lvl>
    <w:lvl w:ilvl="4" w:tplc="3B4411D8">
      <w:numFmt w:val="bullet"/>
      <w:lvlText w:val="•"/>
      <w:lvlJc w:val="left"/>
      <w:pPr>
        <w:ind w:left="2840" w:hanging="360"/>
      </w:pPr>
      <w:rPr>
        <w:rFonts w:hint="default"/>
      </w:rPr>
    </w:lvl>
    <w:lvl w:ilvl="5" w:tplc="DDF80540">
      <w:numFmt w:val="bullet"/>
      <w:lvlText w:val="•"/>
      <w:lvlJc w:val="left"/>
      <w:pPr>
        <w:ind w:left="4021" w:hanging="360"/>
      </w:pPr>
      <w:rPr>
        <w:rFonts w:hint="default"/>
      </w:rPr>
    </w:lvl>
    <w:lvl w:ilvl="6" w:tplc="D20EFCB2">
      <w:numFmt w:val="bullet"/>
      <w:lvlText w:val="•"/>
      <w:lvlJc w:val="left"/>
      <w:pPr>
        <w:ind w:left="5202" w:hanging="360"/>
      </w:pPr>
      <w:rPr>
        <w:rFonts w:hint="default"/>
      </w:rPr>
    </w:lvl>
    <w:lvl w:ilvl="7" w:tplc="E0DC01C4">
      <w:numFmt w:val="bullet"/>
      <w:lvlText w:val="•"/>
      <w:lvlJc w:val="left"/>
      <w:pPr>
        <w:ind w:left="6383" w:hanging="360"/>
      </w:pPr>
      <w:rPr>
        <w:rFonts w:hint="default"/>
      </w:rPr>
    </w:lvl>
    <w:lvl w:ilvl="8" w:tplc="27F09496">
      <w:numFmt w:val="bullet"/>
      <w:lvlText w:val="•"/>
      <w:lvlJc w:val="left"/>
      <w:pPr>
        <w:ind w:left="7564" w:hanging="360"/>
      </w:pPr>
      <w:rPr>
        <w:rFonts w:hint="default"/>
      </w:rPr>
    </w:lvl>
  </w:abstractNum>
  <w:abstractNum w:abstractNumId="45">
    <w:nsid w:val="798542E2"/>
    <w:multiLevelType w:val="hybridMultilevel"/>
    <w:tmpl w:val="1E7610CE"/>
    <w:lvl w:ilvl="0" w:tplc="45E265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2C2A50"/>
    <w:multiLevelType w:val="hybridMultilevel"/>
    <w:tmpl w:val="0908C9E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33"/>
  </w:num>
  <w:num w:numId="3">
    <w:abstractNumId w:val="2"/>
  </w:num>
  <w:num w:numId="4">
    <w:abstractNumId w:val="1"/>
  </w:num>
  <w:num w:numId="5">
    <w:abstractNumId w:val="40"/>
  </w:num>
  <w:num w:numId="6">
    <w:abstractNumId w:val="12"/>
  </w:num>
  <w:num w:numId="7">
    <w:abstractNumId w:val="10"/>
  </w:num>
  <w:num w:numId="8">
    <w:abstractNumId w:val="20"/>
  </w:num>
  <w:num w:numId="9">
    <w:abstractNumId w:val="17"/>
  </w:num>
  <w:num w:numId="10">
    <w:abstractNumId w:val="35"/>
  </w:num>
  <w:num w:numId="11">
    <w:abstractNumId w:val="45"/>
  </w:num>
  <w:num w:numId="12">
    <w:abstractNumId w:val="34"/>
  </w:num>
  <w:num w:numId="13">
    <w:abstractNumId w:val="44"/>
  </w:num>
  <w:num w:numId="14">
    <w:abstractNumId w:val="30"/>
  </w:num>
  <w:num w:numId="15">
    <w:abstractNumId w:val="41"/>
  </w:num>
  <w:num w:numId="16">
    <w:abstractNumId w:val="3"/>
  </w:num>
  <w:num w:numId="17">
    <w:abstractNumId w:val="21"/>
  </w:num>
  <w:num w:numId="18">
    <w:abstractNumId w:val="38"/>
  </w:num>
  <w:num w:numId="19">
    <w:abstractNumId w:val="39"/>
  </w:num>
  <w:num w:numId="20">
    <w:abstractNumId w:val="24"/>
  </w:num>
  <w:num w:numId="21">
    <w:abstractNumId w:val="15"/>
  </w:num>
  <w:num w:numId="22">
    <w:abstractNumId w:val="26"/>
  </w:num>
  <w:num w:numId="23">
    <w:abstractNumId w:val="11"/>
  </w:num>
  <w:num w:numId="24">
    <w:abstractNumId w:val="18"/>
  </w:num>
  <w:num w:numId="25">
    <w:abstractNumId w:val="5"/>
  </w:num>
  <w:num w:numId="26">
    <w:abstractNumId w:val="43"/>
  </w:num>
  <w:num w:numId="27">
    <w:abstractNumId w:val="4"/>
  </w:num>
  <w:num w:numId="28">
    <w:abstractNumId w:val="36"/>
  </w:num>
  <w:num w:numId="29">
    <w:abstractNumId w:val="14"/>
  </w:num>
  <w:num w:numId="30">
    <w:abstractNumId w:val="25"/>
  </w:num>
  <w:num w:numId="31">
    <w:abstractNumId w:val="27"/>
  </w:num>
  <w:num w:numId="32">
    <w:abstractNumId w:val="46"/>
  </w:num>
  <w:num w:numId="33">
    <w:abstractNumId w:val="6"/>
  </w:num>
  <w:num w:numId="34">
    <w:abstractNumId w:val="31"/>
  </w:num>
  <w:num w:numId="35">
    <w:abstractNumId w:val="13"/>
  </w:num>
  <w:num w:numId="36">
    <w:abstractNumId w:val="7"/>
  </w:num>
  <w:num w:numId="37">
    <w:abstractNumId w:val="9"/>
  </w:num>
  <w:num w:numId="38">
    <w:abstractNumId w:val="29"/>
  </w:num>
  <w:num w:numId="39">
    <w:abstractNumId w:val="28"/>
  </w:num>
  <w:num w:numId="40">
    <w:abstractNumId w:val="37"/>
  </w:num>
  <w:num w:numId="41">
    <w:abstractNumId w:val="22"/>
  </w:num>
  <w:num w:numId="42">
    <w:abstractNumId w:val="0"/>
  </w:num>
  <w:num w:numId="43">
    <w:abstractNumId w:val="16"/>
  </w:num>
  <w:num w:numId="44">
    <w:abstractNumId w:val="19"/>
  </w:num>
  <w:num w:numId="45">
    <w:abstractNumId w:val="8"/>
  </w:num>
  <w:num w:numId="46">
    <w:abstractNumId w:val="3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2A7C"/>
    <w:rsid w:val="0000068F"/>
    <w:rsid w:val="000028C4"/>
    <w:rsid w:val="000052F4"/>
    <w:rsid w:val="00012680"/>
    <w:rsid w:val="0001284C"/>
    <w:rsid w:val="00012A80"/>
    <w:rsid w:val="00012E36"/>
    <w:rsid w:val="00012E67"/>
    <w:rsid w:val="000132A6"/>
    <w:rsid w:val="00013D7B"/>
    <w:rsid w:val="00014A5E"/>
    <w:rsid w:val="000178D5"/>
    <w:rsid w:val="000207D6"/>
    <w:rsid w:val="00033464"/>
    <w:rsid w:val="00033763"/>
    <w:rsid w:val="0003440C"/>
    <w:rsid w:val="00044BFD"/>
    <w:rsid w:val="00046B0B"/>
    <w:rsid w:val="00054C0B"/>
    <w:rsid w:val="00055305"/>
    <w:rsid w:val="000568E2"/>
    <w:rsid w:val="000609A6"/>
    <w:rsid w:val="00061386"/>
    <w:rsid w:val="0006289E"/>
    <w:rsid w:val="000647D1"/>
    <w:rsid w:val="00070336"/>
    <w:rsid w:val="000728BF"/>
    <w:rsid w:val="000805E1"/>
    <w:rsid w:val="00090545"/>
    <w:rsid w:val="000911E7"/>
    <w:rsid w:val="00093DE8"/>
    <w:rsid w:val="00094280"/>
    <w:rsid w:val="00094C5C"/>
    <w:rsid w:val="0009774F"/>
    <w:rsid w:val="000A49DA"/>
    <w:rsid w:val="000B1A80"/>
    <w:rsid w:val="000B2220"/>
    <w:rsid w:val="000B3FE1"/>
    <w:rsid w:val="000B75ED"/>
    <w:rsid w:val="000B7741"/>
    <w:rsid w:val="000C1A99"/>
    <w:rsid w:val="000C21A7"/>
    <w:rsid w:val="000C36DC"/>
    <w:rsid w:val="000C3A08"/>
    <w:rsid w:val="000D06CE"/>
    <w:rsid w:val="000D0CAD"/>
    <w:rsid w:val="000D189E"/>
    <w:rsid w:val="000D2DB3"/>
    <w:rsid w:val="000D3E80"/>
    <w:rsid w:val="000D6089"/>
    <w:rsid w:val="000E2D16"/>
    <w:rsid w:val="000F21CC"/>
    <w:rsid w:val="000F27F1"/>
    <w:rsid w:val="000F3523"/>
    <w:rsid w:val="000F3A87"/>
    <w:rsid w:val="000F42F3"/>
    <w:rsid w:val="000F444A"/>
    <w:rsid w:val="000F4DF6"/>
    <w:rsid w:val="00100A19"/>
    <w:rsid w:val="0010563D"/>
    <w:rsid w:val="00110DE5"/>
    <w:rsid w:val="001110AA"/>
    <w:rsid w:val="00111B5B"/>
    <w:rsid w:val="00113C2C"/>
    <w:rsid w:val="0011413F"/>
    <w:rsid w:val="001172F9"/>
    <w:rsid w:val="00117C33"/>
    <w:rsid w:val="00122E68"/>
    <w:rsid w:val="00123284"/>
    <w:rsid w:val="001233EF"/>
    <w:rsid w:val="001247E3"/>
    <w:rsid w:val="001319AB"/>
    <w:rsid w:val="0013544F"/>
    <w:rsid w:val="0014581C"/>
    <w:rsid w:val="00154F04"/>
    <w:rsid w:val="001604CE"/>
    <w:rsid w:val="0016391A"/>
    <w:rsid w:val="00166F48"/>
    <w:rsid w:val="00167280"/>
    <w:rsid w:val="00170972"/>
    <w:rsid w:val="0017104F"/>
    <w:rsid w:val="00171ACC"/>
    <w:rsid w:val="001729C8"/>
    <w:rsid w:val="00173EAB"/>
    <w:rsid w:val="00174294"/>
    <w:rsid w:val="00177948"/>
    <w:rsid w:val="00180312"/>
    <w:rsid w:val="00184096"/>
    <w:rsid w:val="00184C9C"/>
    <w:rsid w:val="001873FD"/>
    <w:rsid w:val="00190B29"/>
    <w:rsid w:val="00193255"/>
    <w:rsid w:val="001947C1"/>
    <w:rsid w:val="001974AC"/>
    <w:rsid w:val="00197E81"/>
    <w:rsid w:val="001A03DE"/>
    <w:rsid w:val="001A056D"/>
    <w:rsid w:val="001A32B7"/>
    <w:rsid w:val="001B532E"/>
    <w:rsid w:val="001C2E0B"/>
    <w:rsid w:val="001D1220"/>
    <w:rsid w:val="001D183B"/>
    <w:rsid w:val="001D1A52"/>
    <w:rsid w:val="001D3618"/>
    <w:rsid w:val="001D4B7D"/>
    <w:rsid w:val="001D4EDE"/>
    <w:rsid w:val="001D6C9E"/>
    <w:rsid w:val="001D7EBD"/>
    <w:rsid w:val="001E33B1"/>
    <w:rsid w:val="001E6533"/>
    <w:rsid w:val="001E6657"/>
    <w:rsid w:val="001E6C51"/>
    <w:rsid w:val="001E7796"/>
    <w:rsid w:val="00200262"/>
    <w:rsid w:val="0020176B"/>
    <w:rsid w:val="00202CCA"/>
    <w:rsid w:val="0020377D"/>
    <w:rsid w:val="002038B5"/>
    <w:rsid w:val="002132B0"/>
    <w:rsid w:val="00213A00"/>
    <w:rsid w:val="00214B83"/>
    <w:rsid w:val="00215346"/>
    <w:rsid w:val="002201CF"/>
    <w:rsid w:val="00231EC9"/>
    <w:rsid w:val="00233471"/>
    <w:rsid w:val="0023632D"/>
    <w:rsid w:val="00243700"/>
    <w:rsid w:val="00244ED8"/>
    <w:rsid w:val="0024756B"/>
    <w:rsid w:val="002546A9"/>
    <w:rsid w:val="0025588C"/>
    <w:rsid w:val="0026208F"/>
    <w:rsid w:val="002637E7"/>
    <w:rsid w:val="00264CF4"/>
    <w:rsid w:val="00265AB0"/>
    <w:rsid w:val="00265EE5"/>
    <w:rsid w:val="0026772E"/>
    <w:rsid w:val="002700D4"/>
    <w:rsid w:val="0027197F"/>
    <w:rsid w:val="00274737"/>
    <w:rsid w:val="002815D4"/>
    <w:rsid w:val="00285BED"/>
    <w:rsid w:val="00287894"/>
    <w:rsid w:val="0029428F"/>
    <w:rsid w:val="00295F17"/>
    <w:rsid w:val="00297265"/>
    <w:rsid w:val="00297934"/>
    <w:rsid w:val="002A174A"/>
    <w:rsid w:val="002A21CF"/>
    <w:rsid w:val="002B0541"/>
    <w:rsid w:val="002B70AE"/>
    <w:rsid w:val="002B72A8"/>
    <w:rsid w:val="002B7EB9"/>
    <w:rsid w:val="002C00B5"/>
    <w:rsid w:val="002C0FDC"/>
    <w:rsid w:val="002C2898"/>
    <w:rsid w:val="002C49BF"/>
    <w:rsid w:val="002D3237"/>
    <w:rsid w:val="002D7203"/>
    <w:rsid w:val="002E153C"/>
    <w:rsid w:val="002E195E"/>
    <w:rsid w:val="002E1CAB"/>
    <w:rsid w:val="002E5128"/>
    <w:rsid w:val="002E5648"/>
    <w:rsid w:val="002E56A1"/>
    <w:rsid w:val="002E5A57"/>
    <w:rsid w:val="002F1F56"/>
    <w:rsid w:val="002F3BE8"/>
    <w:rsid w:val="002F7001"/>
    <w:rsid w:val="00302572"/>
    <w:rsid w:val="00302A7C"/>
    <w:rsid w:val="003038B1"/>
    <w:rsid w:val="00306B0B"/>
    <w:rsid w:val="003078BC"/>
    <w:rsid w:val="0031283B"/>
    <w:rsid w:val="00314C38"/>
    <w:rsid w:val="00315C61"/>
    <w:rsid w:val="00315D63"/>
    <w:rsid w:val="00320644"/>
    <w:rsid w:val="00322044"/>
    <w:rsid w:val="0032374A"/>
    <w:rsid w:val="00324CDB"/>
    <w:rsid w:val="003254BB"/>
    <w:rsid w:val="003316BE"/>
    <w:rsid w:val="00332A6D"/>
    <w:rsid w:val="00332CA4"/>
    <w:rsid w:val="00332E61"/>
    <w:rsid w:val="00335186"/>
    <w:rsid w:val="00340587"/>
    <w:rsid w:val="0034344B"/>
    <w:rsid w:val="00344BC3"/>
    <w:rsid w:val="00346BFF"/>
    <w:rsid w:val="0035008F"/>
    <w:rsid w:val="003502A4"/>
    <w:rsid w:val="00350650"/>
    <w:rsid w:val="003532F5"/>
    <w:rsid w:val="00361AD6"/>
    <w:rsid w:val="00363D4D"/>
    <w:rsid w:val="00364244"/>
    <w:rsid w:val="0037329F"/>
    <w:rsid w:val="00374DF2"/>
    <w:rsid w:val="00377435"/>
    <w:rsid w:val="00383E14"/>
    <w:rsid w:val="00385438"/>
    <w:rsid w:val="00385A49"/>
    <w:rsid w:val="00397853"/>
    <w:rsid w:val="003A0517"/>
    <w:rsid w:val="003A186F"/>
    <w:rsid w:val="003A21BA"/>
    <w:rsid w:val="003A5B1F"/>
    <w:rsid w:val="003A7F6E"/>
    <w:rsid w:val="003B2E2D"/>
    <w:rsid w:val="003B350E"/>
    <w:rsid w:val="003B3E46"/>
    <w:rsid w:val="003B6F7E"/>
    <w:rsid w:val="003D18F2"/>
    <w:rsid w:val="003D4883"/>
    <w:rsid w:val="003D5A10"/>
    <w:rsid w:val="003D7D35"/>
    <w:rsid w:val="003E0A23"/>
    <w:rsid w:val="003E220D"/>
    <w:rsid w:val="003E37F1"/>
    <w:rsid w:val="003E511D"/>
    <w:rsid w:val="00401EED"/>
    <w:rsid w:val="004029C0"/>
    <w:rsid w:val="0040321E"/>
    <w:rsid w:val="004036AE"/>
    <w:rsid w:val="00403B32"/>
    <w:rsid w:val="004108D4"/>
    <w:rsid w:val="004112C1"/>
    <w:rsid w:val="00411F8F"/>
    <w:rsid w:val="00413060"/>
    <w:rsid w:val="004170D7"/>
    <w:rsid w:val="0041748D"/>
    <w:rsid w:val="004204FE"/>
    <w:rsid w:val="00424E16"/>
    <w:rsid w:val="00426DB2"/>
    <w:rsid w:val="004302EC"/>
    <w:rsid w:val="00431899"/>
    <w:rsid w:val="00431E55"/>
    <w:rsid w:val="00432314"/>
    <w:rsid w:val="0043363E"/>
    <w:rsid w:val="004418C5"/>
    <w:rsid w:val="00446AFD"/>
    <w:rsid w:val="00451984"/>
    <w:rsid w:val="00451D3D"/>
    <w:rsid w:val="00451F2D"/>
    <w:rsid w:val="0045379A"/>
    <w:rsid w:val="00454609"/>
    <w:rsid w:val="00457656"/>
    <w:rsid w:val="004655B8"/>
    <w:rsid w:val="00465F8D"/>
    <w:rsid w:val="004718E1"/>
    <w:rsid w:val="00475659"/>
    <w:rsid w:val="0047707A"/>
    <w:rsid w:val="00480B62"/>
    <w:rsid w:val="004821F9"/>
    <w:rsid w:val="00483661"/>
    <w:rsid w:val="00484466"/>
    <w:rsid w:val="00492953"/>
    <w:rsid w:val="00495B2E"/>
    <w:rsid w:val="004A0463"/>
    <w:rsid w:val="004A4D4A"/>
    <w:rsid w:val="004A664E"/>
    <w:rsid w:val="004A6794"/>
    <w:rsid w:val="004B510F"/>
    <w:rsid w:val="004B575A"/>
    <w:rsid w:val="004B7134"/>
    <w:rsid w:val="004C244C"/>
    <w:rsid w:val="004C507C"/>
    <w:rsid w:val="004C62CE"/>
    <w:rsid w:val="004C7571"/>
    <w:rsid w:val="004D2934"/>
    <w:rsid w:val="004D3D50"/>
    <w:rsid w:val="004D48CD"/>
    <w:rsid w:val="004D7A09"/>
    <w:rsid w:val="004E1C75"/>
    <w:rsid w:val="004E4081"/>
    <w:rsid w:val="004E4C90"/>
    <w:rsid w:val="004F305F"/>
    <w:rsid w:val="004F72C6"/>
    <w:rsid w:val="00501D74"/>
    <w:rsid w:val="0050277B"/>
    <w:rsid w:val="00502D35"/>
    <w:rsid w:val="00505FF4"/>
    <w:rsid w:val="00506F01"/>
    <w:rsid w:val="005111D9"/>
    <w:rsid w:val="005125D4"/>
    <w:rsid w:val="00513A1D"/>
    <w:rsid w:val="00517173"/>
    <w:rsid w:val="00522212"/>
    <w:rsid w:val="005268AF"/>
    <w:rsid w:val="00527157"/>
    <w:rsid w:val="005335D5"/>
    <w:rsid w:val="00533C7B"/>
    <w:rsid w:val="00535873"/>
    <w:rsid w:val="00536BAD"/>
    <w:rsid w:val="005424C1"/>
    <w:rsid w:val="00544493"/>
    <w:rsid w:val="00545CE2"/>
    <w:rsid w:val="00552973"/>
    <w:rsid w:val="00552A61"/>
    <w:rsid w:val="00556ABA"/>
    <w:rsid w:val="005603FD"/>
    <w:rsid w:val="00561462"/>
    <w:rsid w:val="0056455C"/>
    <w:rsid w:val="00564636"/>
    <w:rsid w:val="005656F1"/>
    <w:rsid w:val="00566161"/>
    <w:rsid w:val="00572F63"/>
    <w:rsid w:val="00577A0C"/>
    <w:rsid w:val="00581AEE"/>
    <w:rsid w:val="005852A2"/>
    <w:rsid w:val="005923EB"/>
    <w:rsid w:val="005933BF"/>
    <w:rsid w:val="00594696"/>
    <w:rsid w:val="00595E29"/>
    <w:rsid w:val="00596234"/>
    <w:rsid w:val="005A143F"/>
    <w:rsid w:val="005A2D96"/>
    <w:rsid w:val="005A401F"/>
    <w:rsid w:val="005A78A3"/>
    <w:rsid w:val="005B1570"/>
    <w:rsid w:val="005B729E"/>
    <w:rsid w:val="005C0C59"/>
    <w:rsid w:val="005C30B2"/>
    <w:rsid w:val="005C3202"/>
    <w:rsid w:val="005C6A73"/>
    <w:rsid w:val="005E28FC"/>
    <w:rsid w:val="005E2966"/>
    <w:rsid w:val="005E5D82"/>
    <w:rsid w:val="005F0B1C"/>
    <w:rsid w:val="005F233D"/>
    <w:rsid w:val="005F3FA3"/>
    <w:rsid w:val="005F6FE1"/>
    <w:rsid w:val="006002E7"/>
    <w:rsid w:val="00601BDE"/>
    <w:rsid w:val="00611725"/>
    <w:rsid w:val="006139DA"/>
    <w:rsid w:val="006174DD"/>
    <w:rsid w:val="006178BE"/>
    <w:rsid w:val="00621F77"/>
    <w:rsid w:val="00630ADE"/>
    <w:rsid w:val="006349BD"/>
    <w:rsid w:val="0063526F"/>
    <w:rsid w:val="006366BA"/>
    <w:rsid w:val="006501BD"/>
    <w:rsid w:val="00656D45"/>
    <w:rsid w:val="00661DF0"/>
    <w:rsid w:val="00667E95"/>
    <w:rsid w:val="00671E15"/>
    <w:rsid w:val="0067358B"/>
    <w:rsid w:val="00676AC1"/>
    <w:rsid w:val="00680292"/>
    <w:rsid w:val="006836CA"/>
    <w:rsid w:val="00690279"/>
    <w:rsid w:val="00692ED4"/>
    <w:rsid w:val="00697700"/>
    <w:rsid w:val="006A0598"/>
    <w:rsid w:val="006A1AB3"/>
    <w:rsid w:val="006A5222"/>
    <w:rsid w:val="006B6726"/>
    <w:rsid w:val="006C3011"/>
    <w:rsid w:val="006C4155"/>
    <w:rsid w:val="006C4525"/>
    <w:rsid w:val="006D6BBB"/>
    <w:rsid w:val="006D7CC9"/>
    <w:rsid w:val="006E0847"/>
    <w:rsid w:val="006E28F3"/>
    <w:rsid w:val="006E3394"/>
    <w:rsid w:val="006E3561"/>
    <w:rsid w:val="006F07B1"/>
    <w:rsid w:val="006F0DDF"/>
    <w:rsid w:val="006F3018"/>
    <w:rsid w:val="006F49B9"/>
    <w:rsid w:val="007007CC"/>
    <w:rsid w:val="007012FD"/>
    <w:rsid w:val="007015FC"/>
    <w:rsid w:val="007017B0"/>
    <w:rsid w:val="00701A52"/>
    <w:rsid w:val="00703D56"/>
    <w:rsid w:val="007043DB"/>
    <w:rsid w:val="00704556"/>
    <w:rsid w:val="00705364"/>
    <w:rsid w:val="007059AB"/>
    <w:rsid w:val="00705C91"/>
    <w:rsid w:val="00710874"/>
    <w:rsid w:val="00711C18"/>
    <w:rsid w:val="0071228F"/>
    <w:rsid w:val="007133AF"/>
    <w:rsid w:val="00716088"/>
    <w:rsid w:val="007237B8"/>
    <w:rsid w:val="00723EE8"/>
    <w:rsid w:val="00725D47"/>
    <w:rsid w:val="00735191"/>
    <w:rsid w:val="0074054D"/>
    <w:rsid w:val="007445DD"/>
    <w:rsid w:val="00745552"/>
    <w:rsid w:val="00750FC6"/>
    <w:rsid w:val="007527B2"/>
    <w:rsid w:val="00752AD5"/>
    <w:rsid w:val="0075318E"/>
    <w:rsid w:val="0076199A"/>
    <w:rsid w:val="007722C3"/>
    <w:rsid w:val="00775D21"/>
    <w:rsid w:val="00783F3B"/>
    <w:rsid w:val="0078650C"/>
    <w:rsid w:val="00787C2B"/>
    <w:rsid w:val="00787C9F"/>
    <w:rsid w:val="0079426A"/>
    <w:rsid w:val="007A1D5B"/>
    <w:rsid w:val="007A474B"/>
    <w:rsid w:val="007A4B1E"/>
    <w:rsid w:val="007A5748"/>
    <w:rsid w:val="007A702B"/>
    <w:rsid w:val="007B10B9"/>
    <w:rsid w:val="007C146A"/>
    <w:rsid w:val="007C34D1"/>
    <w:rsid w:val="007C7464"/>
    <w:rsid w:val="007D03D2"/>
    <w:rsid w:val="007D30C0"/>
    <w:rsid w:val="007D7DE4"/>
    <w:rsid w:val="007E3BDB"/>
    <w:rsid w:val="007E7CBE"/>
    <w:rsid w:val="007F00E1"/>
    <w:rsid w:val="007F0411"/>
    <w:rsid w:val="007F2A23"/>
    <w:rsid w:val="007F3BDA"/>
    <w:rsid w:val="007F4206"/>
    <w:rsid w:val="007F4390"/>
    <w:rsid w:val="00803690"/>
    <w:rsid w:val="00805A51"/>
    <w:rsid w:val="00805F9D"/>
    <w:rsid w:val="00810D8F"/>
    <w:rsid w:val="008126DD"/>
    <w:rsid w:val="008139BC"/>
    <w:rsid w:val="00814660"/>
    <w:rsid w:val="008147E2"/>
    <w:rsid w:val="00815840"/>
    <w:rsid w:val="00820C54"/>
    <w:rsid w:val="00822F60"/>
    <w:rsid w:val="008302E5"/>
    <w:rsid w:val="008322C1"/>
    <w:rsid w:val="00840068"/>
    <w:rsid w:val="00840FA5"/>
    <w:rsid w:val="00842435"/>
    <w:rsid w:val="00842BC7"/>
    <w:rsid w:val="008446BB"/>
    <w:rsid w:val="00846DB9"/>
    <w:rsid w:val="008473B4"/>
    <w:rsid w:val="00850766"/>
    <w:rsid w:val="00851F73"/>
    <w:rsid w:val="00854192"/>
    <w:rsid w:val="00855F3E"/>
    <w:rsid w:val="0086098E"/>
    <w:rsid w:val="00860CDC"/>
    <w:rsid w:val="00871412"/>
    <w:rsid w:val="00876041"/>
    <w:rsid w:val="0087747D"/>
    <w:rsid w:val="00877DCF"/>
    <w:rsid w:val="008805BC"/>
    <w:rsid w:val="008845B4"/>
    <w:rsid w:val="00884AC1"/>
    <w:rsid w:val="00884CF2"/>
    <w:rsid w:val="00885169"/>
    <w:rsid w:val="008862B8"/>
    <w:rsid w:val="0089332A"/>
    <w:rsid w:val="00893CF7"/>
    <w:rsid w:val="00894550"/>
    <w:rsid w:val="00897B68"/>
    <w:rsid w:val="008A20CC"/>
    <w:rsid w:val="008A20EC"/>
    <w:rsid w:val="008A4D92"/>
    <w:rsid w:val="008B457B"/>
    <w:rsid w:val="008B5260"/>
    <w:rsid w:val="008B5783"/>
    <w:rsid w:val="008B7722"/>
    <w:rsid w:val="008D0BFC"/>
    <w:rsid w:val="008D5D02"/>
    <w:rsid w:val="008E3C6C"/>
    <w:rsid w:val="008E5079"/>
    <w:rsid w:val="008E5711"/>
    <w:rsid w:val="008E7FE8"/>
    <w:rsid w:val="008F1609"/>
    <w:rsid w:val="008F221B"/>
    <w:rsid w:val="008F2442"/>
    <w:rsid w:val="008F3272"/>
    <w:rsid w:val="008F5C17"/>
    <w:rsid w:val="008F5ED1"/>
    <w:rsid w:val="008F7777"/>
    <w:rsid w:val="009025C4"/>
    <w:rsid w:val="00903C81"/>
    <w:rsid w:val="00904942"/>
    <w:rsid w:val="00907369"/>
    <w:rsid w:val="00911026"/>
    <w:rsid w:val="00912F64"/>
    <w:rsid w:val="00913710"/>
    <w:rsid w:val="009206F1"/>
    <w:rsid w:val="00922F19"/>
    <w:rsid w:val="00924067"/>
    <w:rsid w:val="009372B0"/>
    <w:rsid w:val="0094125B"/>
    <w:rsid w:val="009521E9"/>
    <w:rsid w:val="00954674"/>
    <w:rsid w:val="00956FF0"/>
    <w:rsid w:val="009574DC"/>
    <w:rsid w:val="00963F85"/>
    <w:rsid w:val="009659A3"/>
    <w:rsid w:val="009662BF"/>
    <w:rsid w:val="00966989"/>
    <w:rsid w:val="00970B53"/>
    <w:rsid w:val="00970F67"/>
    <w:rsid w:val="0097290F"/>
    <w:rsid w:val="009749CF"/>
    <w:rsid w:val="00981413"/>
    <w:rsid w:val="00983D2A"/>
    <w:rsid w:val="00983DC9"/>
    <w:rsid w:val="009A15B6"/>
    <w:rsid w:val="009A43D8"/>
    <w:rsid w:val="009A4D20"/>
    <w:rsid w:val="009B66E3"/>
    <w:rsid w:val="009B691E"/>
    <w:rsid w:val="009B7027"/>
    <w:rsid w:val="009B7C53"/>
    <w:rsid w:val="009C22D1"/>
    <w:rsid w:val="009C281E"/>
    <w:rsid w:val="009C4F14"/>
    <w:rsid w:val="009C6751"/>
    <w:rsid w:val="009C6852"/>
    <w:rsid w:val="009D105E"/>
    <w:rsid w:val="009D19B5"/>
    <w:rsid w:val="009D69FB"/>
    <w:rsid w:val="009D7D18"/>
    <w:rsid w:val="009E2633"/>
    <w:rsid w:val="009E7728"/>
    <w:rsid w:val="009F3803"/>
    <w:rsid w:val="009F6E9D"/>
    <w:rsid w:val="009F7E39"/>
    <w:rsid w:val="00A0394E"/>
    <w:rsid w:val="00A06B72"/>
    <w:rsid w:val="00A10031"/>
    <w:rsid w:val="00A10B1F"/>
    <w:rsid w:val="00A16FC1"/>
    <w:rsid w:val="00A2202B"/>
    <w:rsid w:val="00A244DE"/>
    <w:rsid w:val="00A2613B"/>
    <w:rsid w:val="00A279E1"/>
    <w:rsid w:val="00A31FC2"/>
    <w:rsid w:val="00A36271"/>
    <w:rsid w:val="00A37421"/>
    <w:rsid w:val="00A379B1"/>
    <w:rsid w:val="00A40604"/>
    <w:rsid w:val="00A42239"/>
    <w:rsid w:val="00A4577D"/>
    <w:rsid w:val="00A458B4"/>
    <w:rsid w:val="00A4632D"/>
    <w:rsid w:val="00A463D6"/>
    <w:rsid w:val="00A51637"/>
    <w:rsid w:val="00A5391C"/>
    <w:rsid w:val="00A57AE5"/>
    <w:rsid w:val="00A6049F"/>
    <w:rsid w:val="00A60A62"/>
    <w:rsid w:val="00A64CC5"/>
    <w:rsid w:val="00A6531E"/>
    <w:rsid w:val="00A66C6B"/>
    <w:rsid w:val="00A70E08"/>
    <w:rsid w:val="00A8257E"/>
    <w:rsid w:val="00A85D6D"/>
    <w:rsid w:val="00A9012B"/>
    <w:rsid w:val="00A905DC"/>
    <w:rsid w:val="00A90FA4"/>
    <w:rsid w:val="00A919BE"/>
    <w:rsid w:val="00A91C25"/>
    <w:rsid w:val="00A94E49"/>
    <w:rsid w:val="00AA7680"/>
    <w:rsid w:val="00AB1744"/>
    <w:rsid w:val="00AB3E40"/>
    <w:rsid w:val="00AB4D5A"/>
    <w:rsid w:val="00AB6FE4"/>
    <w:rsid w:val="00AC2689"/>
    <w:rsid w:val="00AC2BA3"/>
    <w:rsid w:val="00AC5240"/>
    <w:rsid w:val="00AC59FE"/>
    <w:rsid w:val="00AC5E1F"/>
    <w:rsid w:val="00AD2302"/>
    <w:rsid w:val="00AD433C"/>
    <w:rsid w:val="00AF3DB4"/>
    <w:rsid w:val="00AF4F59"/>
    <w:rsid w:val="00AF6366"/>
    <w:rsid w:val="00AF7652"/>
    <w:rsid w:val="00B032FD"/>
    <w:rsid w:val="00B04088"/>
    <w:rsid w:val="00B0786D"/>
    <w:rsid w:val="00B128F7"/>
    <w:rsid w:val="00B17245"/>
    <w:rsid w:val="00B21CBB"/>
    <w:rsid w:val="00B22CF9"/>
    <w:rsid w:val="00B23B6B"/>
    <w:rsid w:val="00B24105"/>
    <w:rsid w:val="00B31966"/>
    <w:rsid w:val="00B42B92"/>
    <w:rsid w:val="00B47FE4"/>
    <w:rsid w:val="00B519C5"/>
    <w:rsid w:val="00B52B7F"/>
    <w:rsid w:val="00B55AC8"/>
    <w:rsid w:val="00B615E2"/>
    <w:rsid w:val="00B61662"/>
    <w:rsid w:val="00B67303"/>
    <w:rsid w:val="00B67C79"/>
    <w:rsid w:val="00B714FA"/>
    <w:rsid w:val="00B7518C"/>
    <w:rsid w:val="00B76AB5"/>
    <w:rsid w:val="00B77ED7"/>
    <w:rsid w:val="00B819A9"/>
    <w:rsid w:val="00B902D1"/>
    <w:rsid w:val="00B90DD4"/>
    <w:rsid w:val="00B90FE6"/>
    <w:rsid w:val="00B92F76"/>
    <w:rsid w:val="00BA1F08"/>
    <w:rsid w:val="00BA4414"/>
    <w:rsid w:val="00BA5C7D"/>
    <w:rsid w:val="00BA6EB6"/>
    <w:rsid w:val="00BA701F"/>
    <w:rsid w:val="00BB57B5"/>
    <w:rsid w:val="00BB5C05"/>
    <w:rsid w:val="00BC05D0"/>
    <w:rsid w:val="00BC15E8"/>
    <w:rsid w:val="00BC1B46"/>
    <w:rsid w:val="00BC2012"/>
    <w:rsid w:val="00BC3AB4"/>
    <w:rsid w:val="00BC4679"/>
    <w:rsid w:val="00BC79B6"/>
    <w:rsid w:val="00BD71A5"/>
    <w:rsid w:val="00BE0DAF"/>
    <w:rsid w:val="00BF461A"/>
    <w:rsid w:val="00BF4DAB"/>
    <w:rsid w:val="00C0062A"/>
    <w:rsid w:val="00C026EF"/>
    <w:rsid w:val="00C03591"/>
    <w:rsid w:val="00C05402"/>
    <w:rsid w:val="00C13E62"/>
    <w:rsid w:val="00C15FBD"/>
    <w:rsid w:val="00C17ADE"/>
    <w:rsid w:val="00C212E4"/>
    <w:rsid w:val="00C21C8B"/>
    <w:rsid w:val="00C21D45"/>
    <w:rsid w:val="00C2346E"/>
    <w:rsid w:val="00C23F14"/>
    <w:rsid w:val="00C3079A"/>
    <w:rsid w:val="00C322FE"/>
    <w:rsid w:val="00C35206"/>
    <w:rsid w:val="00C365EE"/>
    <w:rsid w:val="00C40981"/>
    <w:rsid w:val="00C41185"/>
    <w:rsid w:val="00C42B6B"/>
    <w:rsid w:val="00C43559"/>
    <w:rsid w:val="00C46B8B"/>
    <w:rsid w:val="00C53553"/>
    <w:rsid w:val="00C55963"/>
    <w:rsid w:val="00C62330"/>
    <w:rsid w:val="00C6369A"/>
    <w:rsid w:val="00C64967"/>
    <w:rsid w:val="00C65CC2"/>
    <w:rsid w:val="00C707F4"/>
    <w:rsid w:val="00C76586"/>
    <w:rsid w:val="00C845A8"/>
    <w:rsid w:val="00C856CB"/>
    <w:rsid w:val="00C9078F"/>
    <w:rsid w:val="00C92A4D"/>
    <w:rsid w:val="00C96C1E"/>
    <w:rsid w:val="00C97677"/>
    <w:rsid w:val="00CA050B"/>
    <w:rsid w:val="00CA5E59"/>
    <w:rsid w:val="00CB01A2"/>
    <w:rsid w:val="00CB09A1"/>
    <w:rsid w:val="00CB1E4D"/>
    <w:rsid w:val="00CB25AF"/>
    <w:rsid w:val="00CB6EA4"/>
    <w:rsid w:val="00CB7748"/>
    <w:rsid w:val="00CB7B9C"/>
    <w:rsid w:val="00CC5878"/>
    <w:rsid w:val="00CD14A7"/>
    <w:rsid w:val="00CD22DB"/>
    <w:rsid w:val="00CD4C9E"/>
    <w:rsid w:val="00CD4CBE"/>
    <w:rsid w:val="00CD7206"/>
    <w:rsid w:val="00CE62C0"/>
    <w:rsid w:val="00CF43C4"/>
    <w:rsid w:val="00CF569C"/>
    <w:rsid w:val="00D032CA"/>
    <w:rsid w:val="00D1276A"/>
    <w:rsid w:val="00D15798"/>
    <w:rsid w:val="00D157F1"/>
    <w:rsid w:val="00D15A94"/>
    <w:rsid w:val="00D2109C"/>
    <w:rsid w:val="00D26B0F"/>
    <w:rsid w:val="00D3004E"/>
    <w:rsid w:val="00D30DBA"/>
    <w:rsid w:val="00D326F4"/>
    <w:rsid w:val="00D36BE3"/>
    <w:rsid w:val="00D37DFD"/>
    <w:rsid w:val="00D40D67"/>
    <w:rsid w:val="00D438A7"/>
    <w:rsid w:val="00D44AE0"/>
    <w:rsid w:val="00D537D3"/>
    <w:rsid w:val="00D57A47"/>
    <w:rsid w:val="00D57DD3"/>
    <w:rsid w:val="00D61052"/>
    <w:rsid w:val="00D6325F"/>
    <w:rsid w:val="00D65FB4"/>
    <w:rsid w:val="00D678F2"/>
    <w:rsid w:val="00D73744"/>
    <w:rsid w:val="00D761BF"/>
    <w:rsid w:val="00D77A04"/>
    <w:rsid w:val="00D77CC0"/>
    <w:rsid w:val="00D803B1"/>
    <w:rsid w:val="00D844BE"/>
    <w:rsid w:val="00D93E20"/>
    <w:rsid w:val="00D97187"/>
    <w:rsid w:val="00DA49C3"/>
    <w:rsid w:val="00DA5709"/>
    <w:rsid w:val="00DB0317"/>
    <w:rsid w:val="00DB6E3F"/>
    <w:rsid w:val="00DB7A05"/>
    <w:rsid w:val="00DC0248"/>
    <w:rsid w:val="00DC1A2D"/>
    <w:rsid w:val="00DC1EC9"/>
    <w:rsid w:val="00DC3BB6"/>
    <w:rsid w:val="00DC4858"/>
    <w:rsid w:val="00DC594E"/>
    <w:rsid w:val="00DD03D1"/>
    <w:rsid w:val="00DD0C0C"/>
    <w:rsid w:val="00DE0453"/>
    <w:rsid w:val="00DE314B"/>
    <w:rsid w:val="00DE36FD"/>
    <w:rsid w:val="00DE378E"/>
    <w:rsid w:val="00DF0445"/>
    <w:rsid w:val="00DF2367"/>
    <w:rsid w:val="00DF2F77"/>
    <w:rsid w:val="00DF3570"/>
    <w:rsid w:val="00DF7D75"/>
    <w:rsid w:val="00E0112C"/>
    <w:rsid w:val="00E01806"/>
    <w:rsid w:val="00E0264D"/>
    <w:rsid w:val="00E048D9"/>
    <w:rsid w:val="00E05580"/>
    <w:rsid w:val="00E10290"/>
    <w:rsid w:val="00E11AAF"/>
    <w:rsid w:val="00E12FC3"/>
    <w:rsid w:val="00E23DB5"/>
    <w:rsid w:val="00E254B7"/>
    <w:rsid w:val="00E26FD9"/>
    <w:rsid w:val="00E27199"/>
    <w:rsid w:val="00E27AD8"/>
    <w:rsid w:val="00E37A21"/>
    <w:rsid w:val="00E42C12"/>
    <w:rsid w:val="00E42C94"/>
    <w:rsid w:val="00E45084"/>
    <w:rsid w:val="00E46CC3"/>
    <w:rsid w:val="00E4703D"/>
    <w:rsid w:val="00E56E0C"/>
    <w:rsid w:val="00E57ACD"/>
    <w:rsid w:val="00E57F58"/>
    <w:rsid w:val="00E607E7"/>
    <w:rsid w:val="00E619A2"/>
    <w:rsid w:val="00E6471D"/>
    <w:rsid w:val="00E64D92"/>
    <w:rsid w:val="00E708D9"/>
    <w:rsid w:val="00E7511B"/>
    <w:rsid w:val="00E76AD0"/>
    <w:rsid w:val="00E77583"/>
    <w:rsid w:val="00E821DF"/>
    <w:rsid w:val="00E8410D"/>
    <w:rsid w:val="00E87660"/>
    <w:rsid w:val="00E9014C"/>
    <w:rsid w:val="00E94F8D"/>
    <w:rsid w:val="00EA5425"/>
    <w:rsid w:val="00EB64DD"/>
    <w:rsid w:val="00EB7350"/>
    <w:rsid w:val="00EC04FD"/>
    <w:rsid w:val="00EC0E03"/>
    <w:rsid w:val="00EC1515"/>
    <w:rsid w:val="00EC17C9"/>
    <w:rsid w:val="00EC3603"/>
    <w:rsid w:val="00ED1487"/>
    <w:rsid w:val="00ED2EFF"/>
    <w:rsid w:val="00ED53A5"/>
    <w:rsid w:val="00ED630E"/>
    <w:rsid w:val="00ED6756"/>
    <w:rsid w:val="00ED69AE"/>
    <w:rsid w:val="00EE0785"/>
    <w:rsid w:val="00EE305F"/>
    <w:rsid w:val="00EE4C74"/>
    <w:rsid w:val="00EE562D"/>
    <w:rsid w:val="00EE6EBC"/>
    <w:rsid w:val="00EF0CFD"/>
    <w:rsid w:val="00EF20EF"/>
    <w:rsid w:val="00EF310C"/>
    <w:rsid w:val="00F060AA"/>
    <w:rsid w:val="00F0673F"/>
    <w:rsid w:val="00F07585"/>
    <w:rsid w:val="00F126E1"/>
    <w:rsid w:val="00F15A2A"/>
    <w:rsid w:val="00F17584"/>
    <w:rsid w:val="00F40CB6"/>
    <w:rsid w:val="00F5106E"/>
    <w:rsid w:val="00F521AF"/>
    <w:rsid w:val="00F53419"/>
    <w:rsid w:val="00F54C22"/>
    <w:rsid w:val="00F557CB"/>
    <w:rsid w:val="00F61F4A"/>
    <w:rsid w:val="00F65EA5"/>
    <w:rsid w:val="00F665DF"/>
    <w:rsid w:val="00F701B1"/>
    <w:rsid w:val="00F726A0"/>
    <w:rsid w:val="00F77403"/>
    <w:rsid w:val="00F7770C"/>
    <w:rsid w:val="00F85C88"/>
    <w:rsid w:val="00F8643E"/>
    <w:rsid w:val="00F905C3"/>
    <w:rsid w:val="00F96424"/>
    <w:rsid w:val="00FA23AD"/>
    <w:rsid w:val="00FA667B"/>
    <w:rsid w:val="00FA7DBA"/>
    <w:rsid w:val="00FB0462"/>
    <w:rsid w:val="00FB06B3"/>
    <w:rsid w:val="00FB275A"/>
    <w:rsid w:val="00FB28B0"/>
    <w:rsid w:val="00FB2E47"/>
    <w:rsid w:val="00FB4A56"/>
    <w:rsid w:val="00FB5169"/>
    <w:rsid w:val="00FB52EF"/>
    <w:rsid w:val="00FB5A9B"/>
    <w:rsid w:val="00FB5F31"/>
    <w:rsid w:val="00FB6B6B"/>
    <w:rsid w:val="00FC027B"/>
    <w:rsid w:val="00FC041D"/>
    <w:rsid w:val="00FC2326"/>
    <w:rsid w:val="00FC4296"/>
    <w:rsid w:val="00FC6B4B"/>
    <w:rsid w:val="00FD16CD"/>
    <w:rsid w:val="00FD1AC1"/>
    <w:rsid w:val="00FD2F5F"/>
    <w:rsid w:val="00FD4B05"/>
    <w:rsid w:val="00FD4CDF"/>
    <w:rsid w:val="00FD60A5"/>
    <w:rsid w:val="00FD7083"/>
    <w:rsid w:val="00FE06A6"/>
    <w:rsid w:val="00FE1197"/>
    <w:rsid w:val="00FF11E5"/>
    <w:rsid w:val="00FF19EB"/>
    <w:rsid w:val="00FF203E"/>
    <w:rsid w:val="00FF3B82"/>
    <w:rsid w:val="00FF3FAF"/>
    <w:rsid w:val="00FF5134"/>
    <w:rsid w:val="00FF71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9"/>
        <o:r id="V:Rule2" type="connector" idref="#_x0000_s1072"/>
        <o:r id="V:Rule3" type="connector" idref="#_x0000_s1071"/>
        <o:r id="V:Rule4" type="connector" idref="#_x0000_s1057"/>
        <o:r id="V:Rule5" type="connector" idref="#_x0000_s1076"/>
        <o:r id="V:Rule6" type="connector" idref="#_x0000_s1056"/>
        <o:r id="V:Rule7" type="connector" idref="#_x0000_s1063"/>
        <o:r id="V:Rule8" type="connector" idref="#_x0000_s1060"/>
        <o:r id="V:Rule9" type="connector" idref="#_x0000_s1087"/>
        <o:r id="V:Rule10" type="connector" idref="#_x0000_s1088"/>
        <o:r id="V:Rule11" type="connector" idref="#_x0000_s1079"/>
        <o:r id="V:Rule12" type="connector" idref="#_x0000_s1065"/>
        <o:r id="V:Rule13"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4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2A7C"/>
    <w:pPr>
      <w:ind w:left="720"/>
      <w:contextualSpacing/>
    </w:pPr>
  </w:style>
  <w:style w:type="table" w:styleId="TableGrid">
    <w:name w:val="Table Grid"/>
    <w:basedOn w:val="TableNormal"/>
    <w:uiPriority w:val="59"/>
    <w:rsid w:val="00302A7C"/>
    <w:pPr>
      <w:spacing w:before="0" w:after="0" w:line="240" w:lineRule="auto"/>
      <w:jc w:val="left"/>
    </w:pPr>
    <w:rPr>
      <w:rFonts w:ascii="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30DBA"/>
    <w:rPr>
      <w:color w:val="0000FF" w:themeColor="hyperlink"/>
      <w:u w:val="single"/>
    </w:rPr>
  </w:style>
  <w:style w:type="paragraph" w:styleId="Header">
    <w:name w:val="header"/>
    <w:basedOn w:val="Normal"/>
    <w:link w:val="HeaderChar"/>
    <w:uiPriority w:val="99"/>
    <w:unhideWhenUsed/>
    <w:rsid w:val="00D15A9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15A94"/>
    <w:rPr>
      <w:rFonts w:ascii="Times New Roman" w:hAnsi="Times New Roman" w:cs="Times New Roman"/>
    </w:rPr>
  </w:style>
  <w:style w:type="paragraph" w:styleId="Footer">
    <w:name w:val="footer"/>
    <w:basedOn w:val="Normal"/>
    <w:link w:val="FooterChar"/>
    <w:uiPriority w:val="99"/>
    <w:unhideWhenUsed/>
    <w:rsid w:val="00D15A9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15A94"/>
    <w:rPr>
      <w:rFonts w:ascii="Times New Roman" w:hAnsi="Times New Roman" w:cs="Times New Roman"/>
    </w:rPr>
  </w:style>
  <w:style w:type="paragraph" w:styleId="BalloonText">
    <w:name w:val="Balloon Text"/>
    <w:basedOn w:val="Normal"/>
    <w:link w:val="BalloonTextChar"/>
    <w:uiPriority w:val="99"/>
    <w:semiHidden/>
    <w:unhideWhenUsed/>
    <w:rsid w:val="00C65C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C2"/>
    <w:rPr>
      <w:rFonts w:ascii="Tahoma" w:hAnsi="Tahoma" w:cs="Tahoma"/>
      <w:sz w:val="16"/>
      <w:szCs w:val="16"/>
    </w:rPr>
  </w:style>
  <w:style w:type="paragraph" w:styleId="BodyText">
    <w:name w:val="Body Text"/>
    <w:basedOn w:val="Normal"/>
    <w:link w:val="BodyTextChar"/>
    <w:uiPriority w:val="1"/>
    <w:qFormat/>
    <w:rsid w:val="00FB5169"/>
    <w:pPr>
      <w:widowControl w:val="0"/>
      <w:autoSpaceDE w:val="0"/>
      <w:autoSpaceDN w:val="0"/>
      <w:spacing w:before="0" w:after="0" w:line="240" w:lineRule="auto"/>
      <w:jc w:val="left"/>
    </w:pPr>
    <w:rPr>
      <w:rFonts w:eastAsia="Times New Roman"/>
      <w:sz w:val="24"/>
      <w:szCs w:val="24"/>
    </w:rPr>
  </w:style>
  <w:style w:type="character" w:customStyle="1" w:styleId="BodyTextChar">
    <w:name w:val="Body Text Char"/>
    <w:basedOn w:val="DefaultParagraphFont"/>
    <w:link w:val="BodyText"/>
    <w:uiPriority w:val="1"/>
    <w:rsid w:val="00FB5169"/>
    <w:rPr>
      <w:rFonts w:ascii="Times New Roman" w:eastAsia="Times New Roman" w:hAnsi="Times New Roman" w:cs="Times New Roman"/>
      <w:sz w:val="24"/>
      <w:szCs w:val="24"/>
    </w:rPr>
  </w:style>
  <w:style w:type="paragraph" w:customStyle="1" w:styleId="Default">
    <w:name w:val="Default"/>
    <w:rsid w:val="007D7DE4"/>
    <w:pPr>
      <w:autoSpaceDE w:val="0"/>
      <w:autoSpaceDN w:val="0"/>
      <w:adjustRightInd w:val="0"/>
      <w:spacing w:before="0" w:after="0" w:line="240" w:lineRule="auto"/>
      <w:jc w:val="left"/>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A1668-65C4-4FF3-B572-88376650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18</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710</cp:revision>
  <cp:lastPrinted>2019-09-26T23:05:00Z</cp:lastPrinted>
  <dcterms:created xsi:type="dcterms:W3CDTF">2012-01-09T03:30:00Z</dcterms:created>
  <dcterms:modified xsi:type="dcterms:W3CDTF">2019-09-26T23:07:00Z</dcterms:modified>
</cp:coreProperties>
</file>