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AA" w:rsidRPr="00A1492D" w:rsidRDefault="00700942" w:rsidP="001E188B">
      <w:pPr>
        <w:spacing w:before="0" w:after="0" w:line="480" w:lineRule="auto"/>
        <w:contextualSpacing/>
        <w:jc w:val="center"/>
        <w:rPr>
          <w:b/>
          <w:sz w:val="24"/>
          <w:szCs w:val="24"/>
        </w:rPr>
      </w:pPr>
      <w:bookmarkStart w:id="0" w:name="_GoBack"/>
      <w:bookmarkEnd w:id="0"/>
      <w:r>
        <w:rPr>
          <w:b/>
          <w:sz w:val="24"/>
          <w:szCs w:val="24"/>
        </w:rPr>
        <w:t>BAB 3</w:t>
      </w:r>
    </w:p>
    <w:p w:rsidR="007656AA" w:rsidRPr="00A1492D" w:rsidRDefault="001C6708" w:rsidP="00AE6161">
      <w:pPr>
        <w:spacing w:before="0" w:after="0" w:line="480" w:lineRule="auto"/>
        <w:contextualSpacing/>
        <w:jc w:val="center"/>
        <w:rPr>
          <w:b/>
          <w:sz w:val="24"/>
          <w:szCs w:val="24"/>
        </w:rPr>
      </w:pPr>
      <w:r>
        <w:rPr>
          <w:b/>
          <w:sz w:val="24"/>
          <w:szCs w:val="24"/>
        </w:rPr>
        <w:t>METODE</w:t>
      </w:r>
      <w:r w:rsidR="007656AA" w:rsidRPr="00A1492D">
        <w:rPr>
          <w:b/>
          <w:sz w:val="24"/>
          <w:szCs w:val="24"/>
        </w:rPr>
        <w:t xml:space="preserve"> PENELITIAN</w:t>
      </w:r>
    </w:p>
    <w:p w:rsidR="00F77943" w:rsidRPr="00F77943" w:rsidRDefault="007D7150" w:rsidP="00AE6161">
      <w:pPr>
        <w:pStyle w:val="ListParagraph"/>
        <w:numPr>
          <w:ilvl w:val="1"/>
          <w:numId w:val="41"/>
        </w:numPr>
        <w:spacing w:before="0" w:after="0" w:line="480" w:lineRule="auto"/>
        <w:rPr>
          <w:sz w:val="24"/>
          <w:szCs w:val="24"/>
        </w:rPr>
      </w:pPr>
      <w:r w:rsidRPr="00F77943">
        <w:rPr>
          <w:b/>
          <w:sz w:val="24"/>
          <w:szCs w:val="24"/>
        </w:rPr>
        <w:t>Desain</w:t>
      </w:r>
      <w:r w:rsidR="007656AA" w:rsidRPr="00F77943">
        <w:rPr>
          <w:b/>
          <w:sz w:val="24"/>
          <w:szCs w:val="24"/>
        </w:rPr>
        <w:t xml:space="preserve"> Penelitian</w:t>
      </w:r>
    </w:p>
    <w:p w:rsidR="0001791F" w:rsidRPr="00D4664C" w:rsidRDefault="00A74E77" w:rsidP="006712ED">
      <w:pPr>
        <w:pStyle w:val="ListParagraph"/>
        <w:spacing w:before="0" w:after="0" w:line="480" w:lineRule="auto"/>
        <w:ind w:left="0" w:firstLine="720"/>
        <w:rPr>
          <w:i/>
          <w:sz w:val="24"/>
          <w:szCs w:val="24"/>
        </w:rPr>
      </w:pPr>
      <w:proofErr w:type="gramStart"/>
      <w:r w:rsidRPr="00A74E77">
        <w:rPr>
          <w:sz w:val="24"/>
          <w:szCs w:val="24"/>
        </w:rPr>
        <w:t>Desain penelitian yang digunakan dalam</w:t>
      </w:r>
      <w:r>
        <w:rPr>
          <w:sz w:val="24"/>
          <w:szCs w:val="24"/>
        </w:rPr>
        <w:t xml:space="preserve"> penelitian ini ialah </w:t>
      </w:r>
      <w:r w:rsidRPr="00D4664C">
        <w:rPr>
          <w:i/>
          <w:sz w:val="24"/>
          <w:szCs w:val="24"/>
        </w:rPr>
        <w:t>One Group Pretest Postest Design</w:t>
      </w:r>
      <w:r w:rsidRPr="00A74E77">
        <w:rPr>
          <w:sz w:val="24"/>
          <w:szCs w:val="24"/>
        </w:rPr>
        <w:t>.</w:t>
      </w:r>
      <w:proofErr w:type="gramEnd"/>
      <w:r w:rsidRPr="00A74E77">
        <w:rPr>
          <w:sz w:val="24"/>
          <w:szCs w:val="24"/>
        </w:rPr>
        <w:t xml:space="preserve"> </w:t>
      </w:r>
      <w:proofErr w:type="gramStart"/>
      <w:r w:rsidRPr="00A74E77">
        <w:rPr>
          <w:sz w:val="24"/>
          <w:szCs w:val="24"/>
        </w:rPr>
        <w:t>Dalam desain ini sebelu</w:t>
      </w:r>
      <w:r>
        <w:rPr>
          <w:sz w:val="24"/>
          <w:szCs w:val="24"/>
        </w:rPr>
        <w:t xml:space="preserve">m perlakuan diberikan, terlebih </w:t>
      </w:r>
      <w:r w:rsidRPr="00A74E77">
        <w:rPr>
          <w:sz w:val="24"/>
          <w:szCs w:val="24"/>
        </w:rPr>
        <w:t xml:space="preserve">dahulu sampel diberi </w:t>
      </w:r>
      <w:r w:rsidRPr="00D4664C">
        <w:rPr>
          <w:i/>
          <w:sz w:val="24"/>
          <w:szCs w:val="24"/>
        </w:rPr>
        <w:t>pretest</w:t>
      </w:r>
      <w:r w:rsidRPr="00A74E77">
        <w:rPr>
          <w:sz w:val="24"/>
          <w:szCs w:val="24"/>
        </w:rPr>
        <w:t xml:space="preserve"> (tes awal) dan s</w:t>
      </w:r>
      <w:r>
        <w:rPr>
          <w:sz w:val="24"/>
          <w:szCs w:val="24"/>
        </w:rPr>
        <w:t xml:space="preserve">esudah eksperimen sampel diberi </w:t>
      </w:r>
      <w:r w:rsidRPr="00D4664C">
        <w:rPr>
          <w:i/>
          <w:sz w:val="24"/>
          <w:szCs w:val="24"/>
        </w:rPr>
        <w:t>pos</w:t>
      </w:r>
      <w:r w:rsidR="00D4664C">
        <w:rPr>
          <w:i/>
          <w:sz w:val="24"/>
          <w:szCs w:val="24"/>
        </w:rPr>
        <w:t>t</w:t>
      </w:r>
      <w:r w:rsidRPr="00D4664C">
        <w:rPr>
          <w:i/>
          <w:sz w:val="24"/>
          <w:szCs w:val="24"/>
        </w:rPr>
        <w:t>test</w:t>
      </w:r>
      <w:r w:rsidRPr="00A74E77">
        <w:rPr>
          <w:sz w:val="24"/>
          <w:szCs w:val="24"/>
        </w:rPr>
        <w:t xml:space="preserve"> (tes akhir).</w:t>
      </w:r>
      <w:proofErr w:type="gramEnd"/>
      <w:r w:rsidRPr="00A74E77">
        <w:rPr>
          <w:sz w:val="24"/>
          <w:szCs w:val="24"/>
        </w:rPr>
        <w:t xml:space="preserve"> Desain ini digunakan s</w:t>
      </w:r>
      <w:r>
        <w:rPr>
          <w:sz w:val="24"/>
          <w:szCs w:val="24"/>
        </w:rPr>
        <w:t xml:space="preserve">esuai dengan tujuan yang hendak </w:t>
      </w:r>
      <w:r w:rsidRPr="00A74E77">
        <w:rPr>
          <w:sz w:val="24"/>
          <w:szCs w:val="24"/>
        </w:rPr>
        <w:t>dicapai yaitu ingin mengetahui pengaruh aroma</w:t>
      </w:r>
      <w:r w:rsidR="006F0999">
        <w:rPr>
          <w:sz w:val="24"/>
          <w:szCs w:val="24"/>
        </w:rPr>
        <w:t xml:space="preserve">terapi </w:t>
      </w:r>
      <w:r w:rsidR="006F0999" w:rsidRPr="006F0999">
        <w:rPr>
          <w:sz w:val="24"/>
          <w:szCs w:val="24"/>
        </w:rPr>
        <w:t xml:space="preserve">terhadap </w:t>
      </w:r>
      <w:r w:rsidR="005B2560">
        <w:rPr>
          <w:i/>
          <w:sz w:val="24"/>
          <w:szCs w:val="24"/>
        </w:rPr>
        <w:t>nausea</w:t>
      </w:r>
      <w:r w:rsidR="00AE1E80">
        <w:rPr>
          <w:sz w:val="24"/>
          <w:szCs w:val="24"/>
        </w:rPr>
        <w:t xml:space="preserve"> </w:t>
      </w:r>
      <w:r w:rsidR="00C05966">
        <w:rPr>
          <w:sz w:val="24"/>
          <w:szCs w:val="24"/>
        </w:rPr>
        <w:t xml:space="preserve">pada pasien </w:t>
      </w:r>
      <w:r w:rsidR="00D4664C" w:rsidRPr="00AE1E80">
        <w:rPr>
          <w:i/>
          <w:sz w:val="24"/>
          <w:szCs w:val="24"/>
        </w:rPr>
        <w:t>post</w:t>
      </w:r>
      <w:r w:rsidR="00D4664C">
        <w:rPr>
          <w:sz w:val="24"/>
          <w:szCs w:val="24"/>
        </w:rPr>
        <w:t xml:space="preserve"> </w:t>
      </w:r>
      <w:r w:rsidR="00C05966">
        <w:rPr>
          <w:sz w:val="24"/>
          <w:szCs w:val="24"/>
        </w:rPr>
        <w:t xml:space="preserve">operasi </w:t>
      </w:r>
      <w:r w:rsidR="00AE1E80">
        <w:rPr>
          <w:i/>
          <w:sz w:val="24"/>
          <w:szCs w:val="24"/>
        </w:rPr>
        <w:t xml:space="preserve">sectio </w:t>
      </w:r>
      <w:proofErr w:type="gramStart"/>
      <w:r w:rsidR="00AE1E80">
        <w:rPr>
          <w:i/>
          <w:sz w:val="24"/>
          <w:szCs w:val="24"/>
        </w:rPr>
        <w:t>caesarea</w:t>
      </w:r>
      <w:proofErr w:type="gramEnd"/>
      <w:r w:rsidR="00AE1E80">
        <w:rPr>
          <w:i/>
          <w:sz w:val="24"/>
          <w:szCs w:val="24"/>
        </w:rPr>
        <w:t xml:space="preserve"> </w:t>
      </w:r>
      <w:r w:rsidR="006F0999" w:rsidRPr="006F0999">
        <w:rPr>
          <w:sz w:val="24"/>
          <w:szCs w:val="24"/>
        </w:rPr>
        <w:t>dengan anestesi spinal</w:t>
      </w:r>
      <w:r w:rsidRPr="00A74E77">
        <w:rPr>
          <w:sz w:val="24"/>
          <w:szCs w:val="24"/>
        </w:rPr>
        <w:t xml:space="preserve">. </w:t>
      </w:r>
      <w:r w:rsidRPr="00D4664C">
        <w:rPr>
          <w:i/>
          <w:sz w:val="24"/>
          <w:szCs w:val="24"/>
        </w:rPr>
        <w:t xml:space="preserve">Pretest </w:t>
      </w:r>
      <w:r w:rsidRPr="00D4664C">
        <w:rPr>
          <w:sz w:val="24"/>
          <w:szCs w:val="24"/>
        </w:rPr>
        <w:t>dan</w:t>
      </w:r>
      <w:r w:rsidRPr="00D4664C">
        <w:rPr>
          <w:i/>
          <w:sz w:val="24"/>
          <w:szCs w:val="24"/>
        </w:rPr>
        <w:t xml:space="preserve"> Pos</w:t>
      </w:r>
      <w:r w:rsidR="00D4664C">
        <w:rPr>
          <w:i/>
          <w:sz w:val="24"/>
          <w:szCs w:val="24"/>
        </w:rPr>
        <w:t>t</w:t>
      </w:r>
      <w:r w:rsidRPr="00D4664C">
        <w:rPr>
          <w:i/>
          <w:sz w:val="24"/>
          <w:szCs w:val="24"/>
        </w:rPr>
        <w:t>test</w:t>
      </w:r>
      <w:r>
        <w:rPr>
          <w:sz w:val="24"/>
          <w:szCs w:val="24"/>
        </w:rPr>
        <w:t xml:space="preserve"> dilakukan dengan </w:t>
      </w:r>
      <w:r w:rsidRPr="00A74E77">
        <w:rPr>
          <w:sz w:val="24"/>
          <w:szCs w:val="24"/>
        </w:rPr>
        <w:t>menggunakan</w:t>
      </w:r>
      <w:r w:rsidR="00C05966">
        <w:rPr>
          <w:sz w:val="24"/>
          <w:szCs w:val="24"/>
        </w:rPr>
        <w:t xml:space="preserve"> </w:t>
      </w:r>
      <w:r w:rsidR="00C05966" w:rsidRPr="00C05966">
        <w:rPr>
          <w:i/>
          <w:sz w:val="24"/>
          <w:szCs w:val="24"/>
        </w:rPr>
        <w:t>Visual Analog Scale</w:t>
      </w:r>
      <w:r w:rsidR="00C05966">
        <w:rPr>
          <w:sz w:val="24"/>
          <w:szCs w:val="24"/>
        </w:rPr>
        <w:t xml:space="preserve"> (VAS)</w:t>
      </w:r>
      <w:r>
        <w:rPr>
          <w:sz w:val="24"/>
          <w:szCs w:val="24"/>
        </w:rPr>
        <w:t xml:space="preserve">. </w:t>
      </w:r>
      <w:proofErr w:type="gramStart"/>
      <w:r w:rsidRPr="00A74E77">
        <w:rPr>
          <w:sz w:val="24"/>
          <w:szCs w:val="24"/>
        </w:rPr>
        <w:t>Berikut merupakan</w:t>
      </w:r>
      <w:r w:rsidR="00B922B9">
        <w:rPr>
          <w:sz w:val="24"/>
          <w:szCs w:val="24"/>
        </w:rPr>
        <w:t xml:space="preserve"> tabel desain penelitian </w:t>
      </w:r>
      <w:r w:rsidR="00B922B9" w:rsidRPr="00D4664C">
        <w:rPr>
          <w:i/>
          <w:sz w:val="24"/>
          <w:szCs w:val="24"/>
        </w:rPr>
        <w:t>One</w:t>
      </w:r>
      <w:r w:rsidR="005B2560">
        <w:rPr>
          <w:i/>
          <w:sz w:val="24"/>
          <w:szCs w:val="24"/>
        </w:rPr>
        <w:t xml:space="preserve"> Group Pretest </w:t>
      </w:r>
      <w:r w:rsidRPr="00D4664C">
        <w:rPr>
          <w:i/>
          <w:sz w:val="24"/>
          <w:szCs w:val="24"/>
        </w:rPr>
        <w:t>Postest Design</w:t>
      </w:r>
      <w:r w:rsidR="005A39A6" w:rsidRPr="00D4664C">
        <w:rPr>
          <w:i/>
          <w:sz w:val="24"/>
          <w:szCs w:val="24"/>
        </w:rPr>
        <w:t>.</w:t>
      </w:r>
      <w:proofErr w:type="gramEnd"/>
    </w:p>
    <w:p w:rsidR="006712ED" w:rsidRPr="006712ED" w:rsidRDefault="006712ED" w:rsidP="006712ED">
      <w:pPr>
        <w:pStyle w:val="ListParagraph"/>
        <w:spacing w:before="0" w:after="0" w:line="480" w:lineRule="auto"/>
        <w:ind w:left="0" w:firstLine="720"/>
        <w:rPr>
          <w:sz w:val="24"/>
          <w:szCs w:val="24"/>
        </w:rPr>
      </w:pPr>
    </w:p>
    <w:p w:rsidR="003173F6" w:rsidRPr="00AB1BD2" w:rsidRDefault="006F0999" w:rsidP="00AB1BD2">
      <w:pPr>
        <w:spacing w:before="0" w:after="0" w:line="480" w:lineRule="auto"/>
        <w:contextualSpacing/>
        <w:rPr>
          <w:sz w:val="24"/>
          <w:szCs w:val="24"/>
        </w:rPr>
      </w:pPr>
      <w:r w:rsidRPr="00AB1BD2">
        <w:rPr>
          <w:sz w:val="24"/>
          <w:szCs w:val="24"/>
        </w:rPr>
        <w:t xml:space="preserve">Tabel 3.1 Desain penelitian </w:t>
      </w:r>
      <w:r w:rsidRPr="00D4664C">
        <w:rPr>
          <w:i/>
          <w:sz w:val="24"/>
          <w:szCs w:val="24"/>
        </w:rPr>
        <w:t>One Group Pretest-Postest Design</w:t>
      </w:r>
    </w:p>
    <w:tbl>
      <w:tblPr>
        <w:tblW w:w="0" w:type="auto"/>
        <w:tblInd w:w="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80"/>
        <w:gridCol w:w="1980"/>
        <w:gridCol w:w="1840"/>
      </w:tblGrid>
      <w:tr w:rsidR="003173F6" w:rsidRPr="003173F6" w:rsidTr="00A64261">
        <w:trPr>
          <w:trHeight w:val="281"/>
        </w:trPr>
        <w:tc>
          <w:tcPr>
            <w:tcW w:w="1980" w:type="dxa"/>
            <w:shd w:val="clear" w:color="auto" w:fill="92CDDC"/>
            <w:vAlign w:val="bottom"/>
            <w:hideMark/>
          </w:tcPr>
          <w:p w:rsidR="003173F6" w:rsidRPr="003173F6" w:rsidRDefault="003173F6" w:rsidP="00AE6161">
            <w:pPr>
              <w:spacing w:before="0" w:after="0" w:line="480" w:lineRule="auto"/>
              <w:jc w:val="center"/>
              <w:rPr>
                <w:rFonts w:eastAsia="Times New Roman" w:cs="Arial"/>
                <w:i/>
                <w:w w:val="99"/>
                <w:sz w:val="24"/>
                <w:szCs w:val="20"/>
              </w:rPr>
            </w:pPr>
            <w:r w:rsidRPr="003173F6">
              <w:rPr>
                <w:rFonts w:eastAsia="Times New Roman" w:cs="Arial"/>
                <w:i/>
                <w:w w:val="99"/>
                <w:sz w:val="24"/>
                <w:szCs w:val="20"/>
              </w:rPr>
              <w:t>Pretest</w:t>
            </w:r>
          </w:p>
        </w:tc>
        <w:tc>
          <w:tcPr>
            <w:tcW w:w="1980" w:type="dxa"/>
            <w:shd w:val="clear" w:color="auto" w:fill="92CDDC"/>
            <w:vAlign w:val="bottom"/>
            <w:hideMark/>
          </w:tcPr>
          <w:p w:rsidR="003173F6" w:rsidRPr="003173F6" w:rsidRDefault="003173F6" w:rsidP="00AE6161">
            <w:pPr>
              <w:spacing w:before="0" w:after="0" w:line="480" w:lineRule="auto"/>
              <w:jc w:val="center"/>
              <w:rPr>
                <w:rFonts w:eastAsia="Times New Roman" w:cs="Arial"/>
                <w:i/>
                <w:w w:val="99"/>
                <w:sz w:val="24"/>
                <w:szCs w:val="20"/>
              </w:rPr>
            </w:pPr>
            <w:r w:rsidRPr="003173F6">
              <w:rPr>
                <w:rFonts w:eastAsia="Times New Roman" w:cs="Arial"/>
                <w:i/>
                <w:w w:val="99"/>
                <w:sz w:val="24"/>
                <w:szCs w:val="20"/>
              </w:rPr>
              <w:t>Treatment</w:t>
            </w:r>
          </w:p>
        </w:tc>
        <w:tc>
          <w:tcPr>
            <w:tcW w:w="1840" w:type="dxa"/>
            <w:shd w:val="clear" w:color="auto" w:fill="92CDDC"/>
            <w:vAlign w:val="bottom"/>
            <w:hideMark/>
          </w:tcPr>
          <w:p w:rsidR="003173F6" w:rsidRPr="003173F6" w:rsidRDefault="003173F6" w:rsidP="00AE6161">
            <w:pPr>
              <w:spacing w:before="0" w:after="0" w:line="480" w:lineRule="auto"/>
              <w:jc w:val="center"/>
              <w:rPr>
                <w:rFonts w:eastAsia="Times New Roman" w:cs="Arial"/>
                <w:i/>
                <w:w w:val="99"/>
                <w:sz w:val="24"/>
                <w:szCs w:val="20"/>
              </w:rPr>
            </w:pPr>
            <w:r w:rsidRPr="003173F6">
              <w:rPr>
                <w:rFonts w:eastAsia="Times New Roman" w:cs="Arial"/>
                <w:i/>
                <w:w w:val="99"/>
                <w:sz w:val="24"/>
                <w:szCs w:val="20"/>
              </w:rPr>
              <w:t>Posttest</w:t>
            </w:r>
          </w:p>
        </w:tc>
      </w:tr>
      <w:tr w:rsidR="003173F6" w:rsidRPr="003173F6" w:rsidTr="00A64261">
        <w:trPr>
          <w:trHeight w:val="271"/>
        </w:trPr>
        <w:tc>
          <w:tcPr>
            <w:tcW w:w="1980" w:type="dxa"/>
            <w:vAlign w:val="bottom"/>
            <w:hideMark/>
          </w:tcPr>
          <w:p w:rsidR="003173F6" w:rsidRPr="003173F6" w:rsidRDefault="003173F6" w:rsidP="00AE6161">
            <w:pPr>
              <w:spacing w:before="0" w:after="0" w:line="480" w:lineRule="auto"/>
              <w:jc w:val="center"/>
              <w:rPr>
                <w:rFonts w:eastAsia="Times New Roman" w:cs="Arial"/>
                <w:w w:val="94"/>
                <w:sz w:val="16"/>
                <w:szCs w:val="20"/>
              </w:rPr>
            </w:pPr>
            <w:r w:rsidRPr="003173F6">
              <w:rPr>
                <w:rFonts w:eastAsia="Times New Roman" w:cs="Arial"/>
                <w:w w:val="94"/>
                <w:sz w:val="24"/>
                <w:szCs w:val="20"/>
              </w:rPr>
              <w:t>O</w:t>
            </w:r>
            <w:r w:rsidRPr="003173F6">
              <w:rPr>
                <w:rFonts w:eastAsia="Times New Roman" w:cs="Arial"/>
                <w:w w:val="94"/>
                <w:sz w:val="16"/>
                <w:szCs w:val="20"/>
              </w:rPr>
              <w:t>1</w:t>
            </w:r>
          </w:p>
        </w:tc>
        <w:tc>
          <w:tcPr>
            <w:tcW w:w="1980" w:type="dxa"/>
            <w:vAlign w:val="bottom"/>
            <w:hideMark/>
          </w:tcPr>
          <w:p w:rsidR="003173F6" w:rsidRPr="003173F6" w:rsidRDefault="003173F6" w:rsidP="00AE6161">
            <w:pPr>
              <w:spacing w:before="0" w:after="0" w:line="480" w:lineRule="auto"/>
              <w:jc w:val="center"/>
              <w:rPr>
                <w:rFonts w:eastAsia="Times New Roman" w:cs="Arial"/>
                <w:sz w:val="24"/>
                <w:szCs w:val="20"/>
              </w:rPr>
            </w:pPr>
            <w:r w:rsidRPr="003173F6">
              <w:rPr>
                <w:rFonts w:eastAsia="Times New Roman" w:cs="Arial"/>
                <w:sz w:val="24"/>
                <w:szCs w:val="20"/>
              </w:rPr>
              <w:t>X</w:t>
            </w:r>
          </w:p>
        </w:tc>
        <w:tc>
          <w:tcPr>
            <w:tcW w:w="1840" w:type="dxa"/>
            <w:vAlign w:val="bottom"/>
            <w:hideMark/>
          </w:tcPr>
          <w:p w:rsidR="003173F6" w:rsidRPr="003173F6" w:rsidRDefault="003173F6" w:rsidP="00AE6161">
            <w:pPr>
              <w:spacing w:before="0" w:after="0" w:line="480" w:lineRule="auto"/>
              <w:jc w:val="center"/>
              <w:rPr>
                <w:rFonts w:eastAsia="Times New Roman" w:cs="Arial"/>
                <w:sz w:val="16"/>
                <w:szCs w:val="20"/>
              </w:rPr>
            </w:pPr>
            <w:r w:rsidRPr="003173F6">
              <w:rPr>
                <w:rFonts w:eastAsia="Times New Roman" w:cs="Arial"/>
                <w:sz w:val="24"/>
                <w:szCs w:val="20"/>
              </w:rPr>
              <w:t>O</w:t>
            </w:r>
            <w:r w:rsidRPr="003173F6">
              <w:rPr>
                <w:rFonts w:eastAsia="Times New Roman" w:cs="Arial"/>
                <w:sz w:val="16"/>
                <w:szCs w:val="20"/>
              </w:rPr>
              <w:t>2</w:t>
            </w:r>
          </w:p>
        </w:tc>
      </w:tr>
    </w:tbl>
    <w:p w:rsidR="00A64261" w:rsidRDefault="00A64261" w:rsidP="00AE6161">
      <w:pPr>
        <w:spacing w:before="0" w:after="0" w:line="480" w:lineRule="auto"/>
        <w:contextualSpacing/>
        <w:rPr>
          <w:b/>
          <w:sz w:val="24"/>
          <w:szCs w:val="24"/>
        </w:rPr>
      </w:pPr>
    </w:p>
    <w:p w:rsidR="006F0999" w:rsidRPr="00B922B9" w:rsidRDefault="006F0999" w:rsidP="00AB1BD2">
      <w:pPr>
        <w:spacing w:before="0" w:after="0" w:line="480" w:lineRule="auto"/>
        <w:contextualSpacing/>
        <w:rPr>
          <w:sz w:val="24"/>
          <w:szCs w:val="24"/>
        </w:rPr>
      </w:pPr>
      <w:r w:rsidRPr="00B922B9">
        <w:rPr>
          <w:sz w:val="24"/>
          <w:szCs w:val="24"/>
        </w:rPr>
        <w:t>Keterangan:</w:t>
      </w:r>
    </w:p>
    <w:p w:rsidR="006F0999" w:rsidRPr="00B922B9" w:rsidRDefault="006F0999" w:rsidP="00AB1BD2">
      <w:pPr>
        <w:spacing w:before="0" w:after="0" w:line="480" w:lineRule="auto"/>
        <w:contextualSpacing/>
        <w:rPr>
          <w:sz w:val="24"/>
          <w:szCs w:val="24"/>
        </w:rPr>
      </w:pPr>
      <w:proofErr w:type="gramStart"/>
      <w:r w:rsidRPr="00B922B9">
        <w:rPr>
          <w:sz w:val="24"/>
          <w:szCs w:val="24"/>
        </w:rPr>
        <w:t>O1 :</w:t>
      </w:r>
      <w:proofErr w:type="gramEnd"/>
      <w:r w:rsidRPr="00B922B9">
        <w:rPr>
          <w:sz w:val="24"/>
          <w:szCs w:val="24"/>
        </w:rPr>
        <w:t xml:space="preserve"> tes awal (</w:t>
      </w:r>
      <w:r w:rsidRPr="00D4664C">
        <w:rPr>
          <w:i/>
          <w:sz w:val="24"/>
          <w:szCs w:val="24"/>
        </w:rPr>
        <w:t>pretest</w:t>
      </w:r>
      <w:r w:rsidRPr="00B922B9">
        <w:rPr>
          <w:sz w:val="24"/>
          <w:szCs w:val="24"/>
        </w:rPr>
        <w:t>) sebelum perlakuan diberikan</w:t>
      </w:r>
    </w:p>
    <w:p w:rsidR="006F0999" w:rsidRPr="00B922B9" w:rsidRDefault="006F0999" w:rsidP="00AB1BD2">
      <w:pPr>
        <w:spacing w:before="0" w:after="0" w:line="480" w:lineRule="auto"/>
        <w:contextualSpacing/>
        <w:rPr>
          <w:sz w:val="24"/>
          <w:szCs w:val="24"/>
        </w:rPr>
      </w:pPr>
      <w:proofErr w:type="gramStart"/>
      <w:r w:rsidRPr="00B922B9">
        <w:rPr>
          <w:sz w:val="24"/>
          <w:szCs w:val="24"/>
        </w:rPr>
        <w:t>O2 :</w:t>
      </w:r>
      <w:proofErr w:type="gramEnd"/>
      <w:r w:rsidRPr="00B922B9">
        <w:rPr>
          <w:sz w:val="24"/>
          <w:szCs w:val="24"/>
        </w:rPr>
        <w:t xml:space="preserve"> tes akhir (</w:t>
      </w:r>
      <w:r w:rsidRPr="00D4664C">
        <w:rPr>
          <w:i/>
          <w:sz w:val="24"/>
          <w:szCs w:val="24"/>
        </w:rPr>
        <w:t>posttest</w:t>
      </w:r>
      <w:r w:rsidRPr="00B922B9">
        <w:rPr>
          <w:sz w:val="24"/>
          <w:szCs w:val="24"/>
        </w:rPr>
        <w:t>) setelah perlakuan diberikan</w:t>
      </w:r>
    </w:p>
    <w:p w:rsidR="006F0999" w:rsidRDefault="006F0999" w:rsidP="00AB1BD2">
      <w:pPr>
        <w:spacing w:before="0" w:after="0" w:line="480" w:lineRule="auto"/>
        <w:contextualSpacing/>
        <w:rPr>
          <w:i/>
          <w:sz w:val="24"/>
          <w:szCs w:val="24"/>
        </w:rPr>
      </w:pPr>
      <w:proofErr w:type="gramStart"/>
      <w:r w:rsidRPr="00B922B9">
        <w:rPr>
          <w:sz w:val="24"/>
          <w:szCs w:val="24"/>
        </w:rPr>
        <w:t>X :</w:t>
      </w:r>
      <w:proofErr w:type="gramEnd"/>
      <w:r w:rsidRPr="00B922B9">
        <w:rPr>
          <w:sz w:val="24"/>
          <w:szCs w:val="24"/>
        </w:rPr>
        <w:t xml:space="preserve"> perlakuan terhadap kelompok eksperimen yaitu dengan memberikan</w:t>
      </w:r>
      <w:r w:rsidR="00F77943" w:rsidRPr="00B922B9">
        <w:rPr>
          <w:sz w:val="24"/>
          <w:szCs w:val="24"/>
        </w:rPr>
        <w:t xml:space="preserve"> </w:t>
      </w:r>
      <w:r w:rsidRPr="00B922B9">
        <w:rPr>
          <w:sz w:val="24"/>
          <w:szCs w:val="24"/>
        </w:rPr>
        <w:t xml:space="preserve">aromaterapi </w:t>
      </w:r>
      <w:r w:rsidRPr="0027158E">
        <w:rPr>
          <w:i/>
          <w:sz w:val="24"/>
          <w:szCs w:val="24"/>
        </w:rPr>
        <w:t>peppermint</w:t>
      </w:r>
    </w:p>
    <w:p w:rsidR="0027158E" w:rsidRDefault="0027158E" w:rsidP="00AB1BD2">
      <w:pPr>
        <w:spacing w:before="0" w:after="0" w:line="480" w:lineRule="auto"/>
        <w:contextualSpacing/>
        <w:rPr>
          <w:i/>
          <w:sz w:val="24"/>
          <w:szCs w:val="24"/>
        </w:rPr>
      </w:pPr>
    </w:p>
    <w:p w:rsidR="0027158E" w:rsidRPr="00B922B9" w:rsidRDefault="0027158E" w:rsidP="00AB1BD2">
      <w:pPr>
        <w:spacing w:before="0" w:after="0" w:line="480" w:lineRule="auto"/>
        <w:contextualSpacing/>
        <w:rPr>
          <w:sz w:val="24"/>
          <w:szCs w:val="24"/>
        </w:rPr>
      </w:pPr>
    </w:p>
    <w:p w:rsidR="00ED27C1" w:rsidRPr="00F77943" w:rsidRDefault="00ED27C1" w:rsidP="00F77943">
      <w:pPr>
        <w:pStyle w:val="ListParagraph"/>
        <w:numPr>
          <w:ilvl w:val="1"/>
          <w:numId w:val="41"/>
        </w:numPr>
        <w:spacing w:before="0" w:after="0" w:line="480" w:lineRule="auto"/>
        <w:rPr>
          <w:b/>
          <w:sz w:val="24"/>
          <w:szCs w:val="24"/>
        </w:rPr>
      </w:pPr>
      <w:r w:rsidRPr="00F77943">
        <w:rPr>
          <w:b/>
          <w:sz w:val="24"/>
          <w:szCs w:val="24"/>
        </w:rPr>
        <w:lastRenderedPageBreak/>
        <w:t>Variabel Penelitian</w:t>
      </w:r>
    </w:p>
    <w:p w:rsidR="00AE44C9" w:rsidRPr="00185471" w:rsidRDefault="00C15F7A" w:rsidP="009203F6">
      <w:pPr>
        <w:pStyle w:val="ListParagraph"/>
        <w:numPr>
          <w:ilvl w:val="2"/>
          <w:numId w:val="41"/>
        </w:numPr>
        <w:spacing w:before="0" w:after="0" w:line="480" w:lineRule="auto"/>
        <w:rPr>
          <w:sz w:val="24"/>
          <w:szCs w:val="24"/>
        </w:rPr>
      </w:pPr>
      <w:r w:rsidRPr="00185471">
        <w:rPr>
          <w:sz w:val="24"/>
          <w:szCs w:val="24"/>
        </w:rPr>
        <w:t xml:space="preserve">Variabel </w:t>
      </w:r>
      <w:r w:rsidR="00AE44C9" w:rsidRPr="00185471">
        <w:rPr>
          <w:sz w:val="24"/>
          <w:szCs w:val="24"/>
        </w:rPr>
        <w:t xml:space="preserve">Independen </w:t>
      </w:r>
    </w:p>
    <w:p w:rsidR="009203F6" w:rsidRPr="00B07B51" w:rsidRDefault="00AE44C9" w:rsidP="0013257E">
      <w:pPr>
        <w:pStyle w:val="ListParagraph"/>
        <w:spacing w:before="0" w:after="0" w:line="480" w:lineRule="auto"/>
        <w:ind w:left="0"/>
        <w:rPr>
          <w:i/>
          <w:sz w:val="24"/>
          <w:szCs w:val="24"/>
        </w:rPr>
      </w:pPr>
      <w:r>
        <w:rPr>
          <w:sz w:val="24"/>
          <w:szCs w:val="24"/>
        </w:rPr>
        <w:t xml:space="preserve">Variabel independen </w:t>
      </w:r>
      <w:r w:rsidR="00C15F7A" w:rsidRPr="009203F6">
        <w:rPr>
          <w:sz w:val="24"/>
          <w:szCs w:val="24"/>
        </w:rPr>
        <w:t xml:space="preserve">adalah variabel yang nilainya menentukan variabel lain. </w:t>
      </w:r>
      <w:proofErr w:type="gramStart"/>
      <w:r w:rsidR="00C15F7A" w:rsidRPr="009203F6">
        <w:rPr>
          <w:sz w:val="24"/>
          <w:szCs w:val="24"/>
        </w:rPr>
        <w:t>Suatu kegiatan stimulus yang dimanipulasi oleh peneliti menciptakan suatu dampak pada v</w:t>
      </w:r>
      <w:r w:rsidR="00254338">
        <w:rPr>
          <w:sz w:val="24"/>
          <w:szCs w:val="24"/>
        </w:rPr>
        <w:t>ariabel Dependen</w:t>
      </w:r>
      <w:r w:rsidR="00FB0C70">
        <w:rPr>
          <w:sz w:val="24"/>
          <w:szCs w:val="24"/>
        </w:rPr>
        <w:t xml:space="preserve"> (Nursalam, 201</w:t>
      </w:r>
      <w:r w:rsidR="00C15F7A" w:rsidRPr="009203F6">
        <w:rPr>
          <w:sz w:val="24"/>
          <w:szCs w:val="24"/>
        </w:rPr>
        <w:t>3).</w:t>
      </w:r>
      <w:proofErr w:type="gramEnd"/>
      <w:r w:rsidR="0013257E">
        <w:rPr>
          <w:sz w:val="24"/>
          <w:szCs w:val="24"/>
        </w:rPr>
        <w:t xml:space="preserve"> </w:t>
      </w:r>
      <w:r w:rsidR="00C15F7A" w:rsidRPr="0013257E">
        <w:rPr>
          <w:sz w:val="24"/>
          <w:szCs w:val="24"/>
        </w:rPr>
        <w:t xml:space="preserve">Variabel </w:t>
      </w:r>
      <w:proofErr w:type="gramStart"/>
      <w:r w:rsidR="00C15F7A" w:rsidRPr="0013257E">
        <w:rPr>
          <w:sz w:val="24"/>
          <w:szCs w:val="24"/>
        </w:rPr>
        <w:t>independen :</w:t>
      </w:r>
      <w:proofErr w:type="gramEnd"/>
      <w:r w:rsidR="00C15F7A" w:rsidRPr="0013257E">
        <w:rPr>
          <w:sz w:val="24"/>
          <w:szCs w:val="24"/>
        </w:rPr>
        <w:t xml:space="preserve"> aromaterapi </w:t>
      </w:r>
      <w:r w:rsidR="00C15F7A" w:rsidRPr="00B07B51">
        <w:rPr>
          <w:i/>
          <w:sz w:val="24"/>
          <w:szCs w:val="24"/>
        </w:rPr>
        <w:t>peppermint</w:t>
      </w:r>
    </w:p>
    <w:p w:rsidR="00AE44C9" w:rsidRPr="00185471" w:rsidRDefault="00C15F7A" w:rsidP="009203F6">
      <w:pPr>
        <w:pStyle w:val="ListParagraph"/>
        <w:numPr>
          <w:ilvl w:val="2"/>
          <w:numId w:val="41"/>
        </w:numPr>
        <w:spacing w:before="0" w:after="0" w:line="480" w:lineRule="auto"/>
        <w:rPr>
          <w:sz w:val="24"/>
          <w:szCs w:val="24"/>
        </w:rPr>
      </w:pPr>
      <w:r w:rsidRPr="00185471">
        <w:rPr>
          <w:sz w:val="24"/>
          <w:szCs w:val="24"/>
        </w:rPr>
        <w:t xml:space="preserve">Variabel </w:t>
      </w:r>
      <w:r w:rsidR="00AE44C9" w:rsidRPr="00185471">
        <w:rPr>
          <w:sz w:val="24"/>
          <w:szCs w:val="24"/>
        </w:rPr>
        <w:t xml:space="preserve">Dependen </w:t>
      </w:r>
    </w:p>
    <w:p w:rsidR="00ED27C1" w:rsidRPr="00834AD3" w:rsidRDefault="00AE44C9" w:rsidP="0013257E">
      <w:pPr>
        <w:pStyle w:val="ListParagraph"/>
        <w:spacing w:before="0" w:after="0" w:line="480" w:lineRule="auto"/>
        <w:ind w:left="0"/>
        <w:rPr>
          <w:sz w:val="24"/>
          <w:szCs w:val="24"/>
        </w:rPr>
      </w:pPr>
      <w:r>
        <w:rPr>
          <w:sz w:val="24"/>
          <w:szCs w:val="24"/>
        </w:rPr>
        <w:t xml:space="preserve">Variabel Dependen </w:t>
      </w:r>
      <w:r w:rsidR="00C15F7A" w:rsidRPr="009203F6">
        <w:rPr>
          <w:sz w:val="24"/>
          <w:szCs w:val="24"/>
        </w:rPr>
        <w:t xml:space="preserve">adalah variabel yang nilainya ditentukan oleh variabel lain. Variabel respon </w:t>
      </w:r>
      <w:proofErr w:type="gramStart"/>
      <w:r w:rsidR="00C15F7A" w:rsidRPr="009203F6">
        <w:rPr>
          <w:sz w:val="24"/>
          <w:szCs w:val="24"/>
        </w:rPr>
        <w:t>akan</w:t>
      </w:r>
      <w:proofErr w:type="gramEnd"/>
      <w:r w:rsidR="00C15F7A" w:rsidRPr="009203F6">
        <w:rPr>
          <w:sz w:val="24"/>
          <w:szCs w:val="24"/>
        </w:rPr>
        <w:t xml:space="preserve"> muncul sebagai akibat dari manipulasi varia</w:t>
      </w:r>
      <w:r w:rsidR="00FB0C70">
        <w:rPr>
          <w:sz w:val="24"/>
          <w:szCs w:val="24"/>
        </w:rPr>
        <w:t>bel-variabel lain (Nursalam, 201</w:t>
      </w:r>
      <w:r w:rsidR="00C15F7A" w:rsidRPr="009203F6">
        <w:rPr>
          <w:sz w:val="24"/>
          <w:szCs w:val="24"/>
        </w:rPr>
        <w:t>3).</w:t>
      </w:r>
      <w:r w:rsidR="0013257E">
        <w:rPr>
          <w:sz w:val="24"/>
          <w:szCs w:val="24"/>
        </w:rPr>
        <w:t xml:space="preserve"> </w:t>
      </w:r>
      <w:r w:rsidR="00C15F7A" w:rsidRPr="00834AD3">
        <w:rPr>
          <w:sz w:val="24"/>
          <w:szCs w:val="24"/>
        </w:rPr>
        <w:t xml:space="preserve">Variabel </w:t>
      </w:r>
      <w:proofErr w:type="gramStart"/>
      <w:r w:rsidR="00C15F7A" w:rsidRPr="00834AD3">
        <w:rPr>
          <w:sz w:val="24"/>
          <w:szCs w:val="24"/>
        </w:rPr>
        <w:t>dependen :</w:t>
      </w:r>
      <w:proofErr w:type="gramEnd"/>
      <w:r w:rsidR="00C15F7A" w:rsidRPr="00834AD3">
        <w:rPr>
          <w:sz w:val="24"/>
          <w:szCs w:val="24"/>
        </w:rPr>
        <w:t xml:space="preserve"> </w:t>
      </w:r>
      <w:r w:rsidR="005B2560">
        <w:rPr>
          <w:i/>
          <w:sz w:val="24"/>
          <w:szCs w:val="24"/>
        </w:rPr>
        <w:t>nausea</w:t>
      </w:r>
      <w:r w:rsidR="00B07B51" w:rsidRPr="00B07B51">
        <w:rPr>
          <w:i/>
          <w:sz w:val="24"/>
          <w:szCs w:val="24"/>
        </w:rPr>
        <w:t xml:space="preserve"> </w:t>
      </w:r>
      <w:r w:rsidR="00B07B51">
        <w:rPr>
          <w:sz w:val="24"/>
          <w:szCs w:val="24"/>
        </w:rPr>
        <w:t>p</w:t>
      </w:r>
      <w:r w:rsidR="00254338">
        <w:rPr>
          <w:sz w:val="24"/>
          <w:szCs w:val="24"/>
        </w:rPr>
        <w:t xml:space="preserve">ada pasien </w:t>
      </w:r>
      <w:r w:rsidR="00254338" w:rsidRPr="00254338">
        <w:rPr>
          <w:i/>
          <w:sz w:val="24"/>
          <w:szCs w:val="24"/>
        </w:rPr>
        <w:t>post</w:t>
      </w:r>
      <w:r w:rsidR="00F547E7" w:rsidRPr="00254338">
        <w:rPr>
          <w:i/>
          <w:sz w:val="24"/>
          <w:szCs w:val="24"/>
        </w:rPr>
        <w:t xml:space="preserve"> </w:t>
      </w:r>
      <w:r w:rsidR="00F547E7">
        <w:rPr>
          <w:sz w:val="24"/>
          <w:szCs w:val="24"/>
        </w:rPr>
        <w:t xml:space="preserve">operasi </w:t>
      </w:r>
      <w:r w:rsidR="00F547E7" w:rsidRPr="00F547E7">
        <w:rPr>
          <w:i/>
          <w:sz w:val="24"/>
          <w:szCs w:val="24"/>
        </w:rPr>
        <w:t>sectio</w:t>
      </w:r>
      <w:r w:rsidR="00B07B51" w:rsidRPr="00F547E7">
        <w:rPr>
          <w:i/>
          <w:sz w:val="24"/>
          <w:szCs w:val="24"/>
        </w:rPr>
        <w:t xml:space="preserve"> caesarea</w:t>
      </w:r>
      <w:r w:rsidR="00C15F7A" w:rsidRPr="00834AD3">
        <w:rPr>
          <w:sz w:val="24"/>
          <w:szCs w:val="24"/>
        </w:rPr>
        <w:t xml:space="preserve"> dengan anestesi spinal</w:t>
      </w:r>
      <w:r w:rsidR="003C4CF2">
        <w:rPr>
          <w:sz w:val="24"/>
          <w:szCs w:val="24"/>
        </w:rPr>
        <w:t>.</w:t>
      </w:r>
    </w:p>
    <w:p w:rsidR="00F073C6" w:rsidRDefault="00F073C6"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27158E" w:rsidRDefault="0027158E" w:rsidP="00AE6161">
      <w:pPr>
        <w:spacing w:before="0" w:after="0" w:line="480" w:lineRule="auto"/>
        <w:contextualSpacing/>
        <w:rPr>
          <w:b/>
          <w:sz w:val="24"/>
          <w:szCs w:val="24"/>
        </w:rPr>
      </w:pPr>
    </w:p>
    <w:p w:rsidR="00F073C6" w:rsidRDefault="00702E5E" w:rsidP="00702E5E">
      <w:pPr>
        <w:pStyle w:val="ListParagraph"/>
        <w:numPr>
          <w:ilvl w:val="1"/>
          <w:numId w:val="41"/>
        </w:numPr>
        <w:spacing w:before="0" w:after="0" w:line="480" w:lineRule="auto"/>
        <w:rPr>
          <w:b/>
          <w:sz w:val="24"/>
          <w:szCs w:val="24"/>
        </w:rPr>
      </w:pPr>
      <w:r w:rsidRPr="00F073C6">
        <w:rPr>
          <w:b/>
          <w:sz w:val="24"/>
          <w:szCs w:val="24"/>
        </w:rPr>
        <w:lastRenderedPageBreak/>
        <w:t>Definisi Operasional</w:t>
      </w:r>
    </w:p>
    <w:p w:rsidR="001E188B" w:rsidRPr="0027158E" w:rsidRDefault="00702E5E" w:rsidP="0027158E">
      <w:pPr>
        <w:pStyle w:val="ListParagraph"/>
        <w:spacing w:before="0" w:after="0" w:line="480" w:lineRule="auto"/>
        <w:ind w:left="0" w:firstLine="720"/>
        <w:rPr>
          <w:sz w:val="24"/>
          <w:szCs w:val="24"/>
        </w:rPr>
      </w:pPr>
      <w:r w:rsidRPr="00F073C6">
        <w:rPr>
          <w:sz w:val="24"/>
          <w:szCs w:val="24"/>
        </w:rPr>
        <w:t>Definisi Operasional adalah definisi berdasarkan karakteristik yang diamati dari suatu yang didefi</w:t>
      </w:r>
      <w:r w:rsidR="00FB0C70">
        <w:rPr>
          <w:sz w:val="24"/>
          <w:szCs w:val="24"/>
        </w:rPr>
        <w:t>nisikan tersebut (Nursalam</w:t>
      </w:r>
      <w:proofErr w:type="gramStart"/>
      <w:r w:rsidR="00FB0C70">
        <w:rPr>
          <w:sz w:val="24"/>
          <w:szCs w:val="24"/>
        </w:rPr>
        <w:t>,  201</w:t>
      </w:r>
      <w:r w:rsidRPr="00F073C6">
        <w:rPr>
          <w:sz w:val="24"/>
          <w:szCs w:val="24"/>
        </w:rPr>
        <w:t>3</w:t>
      </w:r>
      <w:proofErr w:type="gramEnd"/>
      <w:r w:rsidRPr="00F073C6">
        <w:rPr>
          <w:sz w:val="24"/>
          <w:szCs w:val="24"/>
        </w:rPr>
        <w:t>).</w:t>
      </w:r>
    </w:p>
    <w:p w:rsidR="00702E5E" w:rsidRPr="00AB1BD2" w:rsidRDefault="00244988" w:rsidP="00AB1BD2">
      <w:pPr>
        <w:pStyle w:val="ListParagraph"/>
        <w:spacing w:before="0" w:after="0" w:line="480" w:lineRule="auto"/>
        <w:ind w:left="0"/>
        <w:rPr>
          <w:sz w:val="24"/>
          <w:szCs w:val="24"/>
        </w:rPr>
      </w:pPr>
      <w:r w:rsidRPr="00AB1BD2">
        <w:rPr>
          <w:sz w:val="24"/>
          <w:szCs w:val="24"/>
        </w:rPr>
        <w:t>Tabel 3.3</w:t>
      </w:r>
      <w:r w:rsidR="00702E5E" w:rsidRPr="00AB1BD2">
        <w:rPr>
          <w:sz w:val="24"/>
          <w:szCs w:val="24"/>
        </w:rPr>
        <w:t xml:space="preserve"> Definisi Operasional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2340"/>
        <w:gridCol w:w="1080"/>
        <w:gridCol w:w="1170"/>
        <w:gridCol w:w="1440"/>
      </w:tblGrid>
      <w:tr w:rsidR="00702E5E" w:rsidRPr="00A15CCA" w:rsidTr="00D93BE7">
        <w:trPr>
          <w:trHeight w:val="689"/>
        </w:trPr>
        <w:tc>
          <w:tcPr>
            <w:tcW w:w="1890" w:type="dxa"/>
            <w:tcBorders>
              <w:top w:val="single" w:sz="4" w:space="0" w:color="auto"/>
              <w:bottom w:val="single" w:sz="4" w:space="0" w:color="auto"/>
            </w:tcBorders>
            <w:vAlign w:val="center"/>
          </w:tcPr>
          <w:p w:rsidR="00702E5E" w:rsidRPr="00A15CCA" w:rsidRDefault="00702E5E" w:rsidP="00A15CCA">
            <w:pPr>
              <w:contextualSpacing/>
              <w:jc w:val="center"/>
              <w:rPr>
                <w:sz w:val="24"/>
                <w:szCs w:val="24"/>
              </w:rPr>
            </w:pPr>
            <w:r w:rsidRPr="00A15CCA">
              <w:rPr>
                <w:sz w:val="24"/>
                <w:szCs w:val="24"/>
              </w:rPr>
              <w:t>Varibel</w:t>
            </w:r>
          </w:p>
        </w:tc>
        <w:tc>
          <w:tcPr>
            <w:tcW w:w="2340" w:type="dxa"/>
            <w:tcBorders>
              <w:top w:val="single" w:sz="4" w:space="0" w:color="auto"/>
              <w:bottom w:val="single" w:sz="4" w:space="0" w:color="auto"/>
            </w:tcBorders>
            <w:vAlign w:val="center"/>
          </w:tcPr>
          <w:p w:rsidR="00702E5E" w:rsidRPr="00A15CCA" w:rsidRDefault="00702E5E" w:rsidP="00A15CCA">
            <w:pPr>
              <w:contextualSpacing/>
              <w:jc w:val="center"/>
              <w:rPr>
                <w:sz w:val="24"/>
                <w:szCs w:val="24"/>
              </w:rPr>
            </w:pPr>
            <w:r w:rsidRPr="00A15CCA">
              <w:rPr>
                <w:sz w:val="24"/>
                <w:szCs w:val="24"/>
              </w:rPr>
              <w:t>Definisi Operasional</w:t>
            </w:r>
          </w:p>
        </w:tc>
        <w:tc>
          <w:tcPr>
            <w:tcW w:w="1080" w:type="dxa"/>
            <w:tcBorders>
              <w:top w:val="single" w:sz="4" w:space="0" w:color="auto"/>
              <w:bottom w:val="single" w:sz="4" w:space="0" w:color="auto"/>
            </w:tcBorders>
            <w:vAlign w:val="center"/>
          </w:tcPr>
          <w:p w:rsidR="00702E5E" w:rsidRPr="00A15CCA" w:rsidRDefault="00AA177D" w:rsidP="00A15CCA">
            <w:pPr>
              <w:contextualSpacing/>
              <w:jc w:val="center"/>
              <w:rPr>
                <w:sz w:val="24"/>
                <w:szCs w:val="24"/>
              </w:rPr>
            </w:pPr>
            <w:r w:rsidRPr="00A15CCA">
              <w:rPr>
                <w:sz w:val="24"/>
                <w:szCs w:val="24"/>
              </w:rPr>
              <w:t>Alat Ukur</w:t>
            </w:r>
          </w:p>
        </w:tc>
        <w:tc>
          <w:tcPr>
            <w:tcW w:w="1170" w:type="dxa"/>
            <w:tcBorders>
              <w:top w:val="single" w:sz="4" w:space="0" w:color="auto"/>
              <w:bottom w:val="single" w:sz="4" w:space="0" w:color="auto"/>
            </w:tcBorders>
            <w:vAlign w:val="center"/>
          </w:tcPr>
          <w:p w:rsidR="00702E5E" w:rsidRPr="00A15CCA" w:rsidRDefault="00702E5E" w:rsidP="00A15CCA">
            <w:pPr>
              <w:contextualSpacing/>
              <w:jc w:val="center"/>
              <w:rPr>
                <w:sz w:val="24"/>
                <w:szCs w:val="24"/>
              </w:rPr>
            </w:pPr>
            <w:r w:rsidRPr="00A15CCA">
              <w:rPr>
                <w:sz w:val="24"/>
                <w:szCs w:val="24"/>
              </w:rPr>
              <w:t>Skala Ukur</w:t>
            </w:r>
          </w:p>
        </w:tc>
        <w:tc>
          <w:tcPr>
            <w:tcW w:w="1440" w:type="dxa"/>
            <w:tcBorders>
              <w:top w:val="single" w:sz="4" w:space="0" w:color="auto"/>
              <w:bottom w:val="single" w:sz="4" w:space="0" w:color="auto"/>
            </w:tcBorders>
            <w:vAlign w:val="center"/>
          </w:tcPr>
          <w:p w:rsidR="00702E5E" w:rsidRPr="00A15CCA" w:rsidRDefault="00702E5E" w:rsidP="00A15CCA">
            <w:pPr>
              <w:contextualSpacing/>
              <w:jc w:val="center"/>
              <w:rPr>
                <w:sz w:val="24"/>
                <w:szCs w:val="24"/>
              </w:rPr>
            </w:pPr>
            <w:r w:rsidRPr="00A15CCA">
              <w:rPr>
                <w:sz w:val="24"/>
                <w:szCs w:val="24"/>
              </w:rPr>
              <w:t>Kategori</w:t>
            </w:r>
          </w:p>
        </w:tc>
      </w:tr>
      <w:tr w:rsidR="00702E5E" w:rsidRPr="00A15CCA" w:rsidTr="00D93BE7">
        <w:trPr>
          <w:trHeight w:val="352"/>
        </w:trPr>
        <w:tc>
          <w:tcPr>
            <w:tcW w:w="1890" w:type="dxa"/>
            <w:tcBorders>
              <w:top w:val="single" w:sz="4" w:space="0" w:color="auto"/>
              <w:bottom w:val="single" w:sz="4" w:space="0" w:color="auto"/>
            </w:tcBorders>
          </w:tcPr>
          <w:p w:rsidR="00702E5E" w:rsidRPr="00A15CCA" w:rsidRDefault="00302F7A" w:rsidP="00A15CCA">
            <w:pPr>
              <w:contextualSpacing/>
              <w:jc w:val="both"/>
              <w:rPr>
                <w:sz w:val="24"/>
                <w:szCs w:val="24"/>
              </w:rPr>
            </w:pPr>
            <w:r w:rsidRPr="00A15CCA">
              <w:rPr>
                <w:sz w:val="24"/>
                <w:szCs w:val="24"/>
              </w:rPr>
              <w:t xml:space="preserve">a.Variabel </w:t>
            </w:r>
            <w:r w:rsidR="00702E5E" w:rsidRPr="00A15CCA">
              <w:rPr>
                <w:sz w:val="24"/>
                <w:szCs w:val="24"/>
              </w:rPr>
              <w:t xml:space="preserve">Independen: Aromaterapi </w:t>
            </w:r>
            <w:r w:rsidR="00702E5E" w:rsidRPr="00A15CCA">
              <w:rPr>
                <w:i/>
                <w:sz w:val="24"/>
                <w:szCs w:val="24"/>
              </w:rPr>
              <w:t>peppermint</w:t>
            </w: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F2521C" w:rsidRDefault="00F2521C"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Pr="00A15CCA" w:rsidRDefault="00A15CCA" w:rsidP="00A15CCA">
            <w:pPr>
              <w:contextualSpacing/>
              <w:jc w:val="both"/>
              <w:rPr>
                <w:sz w:val="24"/>
                <w:szCs w:val="24"/>
              </w:rPr>
            </w:pPr>
          </w:p>
          <w:p w:rsidR="00702E5E" w:rsidRPr="00A15CCA" w:rsidRDefault="00702E5E" w:rsidP="00A15CCA">
            <w:pPr>
              <w:contextualSpacing/>
              <w:jc w:val="both"/>
              <w:rPr>
                <w:sz w:val="24"/>
                <w:szCs w:val="24"/>
              </w:rPr>
            </w:pPr>
            <w:r w:rsidRPr="00A15CCA">
              <w:rPr>
                <w:sz w:val="24"/>
                <w:szCs w:val="24"/>
              </w:rPr>
              <w:t xml:space="preserve">b.Variabel dependen : </w:t>
            </w:r>
            <w:r w:rsidR="005B2560">
              <w:rPr>
                <w:i/>
                <w:sz w:val="24"/>
                <w:szCs w:val="24"/>
              </w:rPr>
              <w:t>nausea</w:t>
            </w:r>
            <w:r w:rsidR="00F2521C" w:rsidRPr="00A15CCA">
              <w:rPr>
                <w:sz w:val="24"/>
                <w:szCs w:val="24"/>
              </w:rPr>
              <w:t xml:space="preserve"> pada pasien </w:t>
            </w:r>
            <w:r w:rsidR="00F2521C" w:rsidRPr="00A15CCA">
              <w:rPr>
                <w:i/>
                <w:sz w:val="24"/>
                <w:szCs w:val="24"/>
              </w:rPr>
              <w:t>post</w:t>
            </w:r>
            <w:r w:rsidR="00F547E7" w:rsidRPr="00A15CCA">
              <w:rPr>
                <w:sz w:val="24"/>
                <w:szCs w:val="24"/>
              </w:rPr>
              <w:t xml:space="preserve"> operasi </w:t>
            </w:r>
            <w:r w:rsidR="00F547E7" w:rsidRPr="00A15CCA">
              <w:rPr>
                <w:i/>
                <w:sz w:val="24"/>
                <w:szCs w:val="24"/>
              </w:rPr>
              <w:t>sectio caesarea</w:t>
            </w:r>
            <w:r w:rsidRPr="00A15CCA">
              <w:rPr>
                <w:sz w:val="24"/>
                <w:szCs w:val="24"/>
              </w:rPr>
              <w:t xml:space="preserve"> dengan anestesi spinal</w:t>
            </w:r>
          </w:p>
        </w:tc>
        <w:tc>
          <w:tcPr>
            <w:tcW w:w="2340" w:type="dxa"/>
            <w:tcBorders>
              <w:top w:val="single" w:sz="4" w:space="0" w:color="auto"/>
              <w:bottom w:val="single" w:sz="4" w:space="0" w:color="auto"/>
            </w:tcBorders>
          </w:tcPr>
          <w:p w:rsidR="00702E5E" w:rsidRDefault="00702E5E" w:rsidP="00A15CCA">
            <w:pPr>
              <w:contextualSpacing/>
              <w:jc w:val="both"/>
              <w:rPr>
                <w:sz w:val="24"/>
                <w:szCs w:val="24"/>
              </w:rPr>
            </w:pPr>
            <w:r w:rsidRPr="00A15CCA">
              <w:rPr>
                <w:sz w:val="24"/>
                <w:szCs w:val="24"/>
              </w:rPr>
              <w:t xml:space="preserve">Penggunaan aroma terapi </w:t>
            </w:r>
            <w:r w:rsidRPr="00A15CCA">
              <w:rPr>
                <w:i/>
                <w:sz w:val="24"/>
                <w:szCs w:val="24"/>
              </w:rPr>
              <w:t>peppermint</w:t>
            </w:r>
            <w:r w:rsidRPr="00A15CCA">
              <w:rPr>
                <w:sz w:val="24"/>
                <w:szCs w:val="24"/>
              </w:rPr>
              <w:t xml:space="preserve"> pada pasien yang mengalami</w:t>
            </w:r>
            <w:r w:rsidR="00F2521C" w:rsidRPr="00A15CCA">
              <w:rPr>
                <w:sz w:val="24"/>
                <w:szCs w:val="24"/>
              </w:rPr>
              <w:t xml:space="preserve"> </w:t>
            </w:r>
            <w:proofErr w:type="gramStart"/>
            <w:r w:rsidR="005B2560">
              <w:rPr>
                <w:i/>
                <w:sz w:val="24"/>
                <w:szCs w:val="24"/>
              </w:rPr>
              <w:t>nausea</w:t>
            </w:r>
            <w:r w:rsidR="00F2521C" w:rsidRPr="00A15CCA">
              <w:rPr>
                <w:i/>
                <w:sz w:val="24"/>
                <w:szCs w:val="24"/>
              </w:rPr>
              <w:t xml:space="preserve"> </w:t>
            </w:r>
            <w:r w:rsidRPr="00A15CCA">
              <w:rPr>
                <w:sz w:val="24"/>
                <w:szCs w:val="24"/>
              </w:rPr>
              <w:t xml:space="preserve"> </w:t>
            </w:r>
            <w:r w:rsidR="005669C7" w:rsidRPr="00A15CCA">
              <w:rPr>
                <w:sz w:val="24"/>
                <w:szCs w:val="24"/>
              </w:rPr>
              <w:t>post</w:t>
            </w:r>
            <w:proofErr w:type="gramEnd"/>
            <w:r w:rsidR="00537F4E" w:rsidRPr="00A15CCA">
              <w:rPr>
                <w:sz w:val="24"/>
                <w:szCs w:val="24"/>
              </w:rPr>
              <w:t xml:space="preserve"> operasi </w:t>
            </w:r>
            <w:r w:rsidR="00F2521C" w:rsidRPr="00A15CCA">
              <w:rPr>
                <w:i/>
                <w:sz w:val="24"/>
                <w:szCs w:val="24"/>
              </w:rPr>
              <w:t>sectio caesarea</w:t>
            </w:r>
            <w:r w:rsidR="005669C7" w:rsidRPr="00A15CCA">
              <w:rPr>
                <w:i/>
                <w:sz w:val="24"/>
                <w:szCs w:val="24"/>
              </w:rPr>
              <w:t xml:space="preserve"> </w:t>
            </w:r>
            <w:r w:rsidRPr="00A15CCA">
              <w:rPr>
                <w:sz w:val="24"/>
                <w:szCs w:val="24"/>
              </w:rPr>
              <w:t xml:space="preserve">dengan anestesi spinal </w:t>
            </w:r>
            <w:r w:rsidR="00F2521C" w:rsidRPr="00A15CCA">
              <w:rPr>
                <w:sz w:val="24"/>
                <w:szCs w:val="24"/>
              </w:rPr>
              <w:t xml:space="preserve">dengan cara memberikan </w:t>
            </w:r>
            <w:r w:rsidRPr="00A15CCA">
              <w:rPr>
                <w:sz w:val="24"/>
                <w:szCs w:val="24"/>
              </w:rPr>
              <w:t xml:space="preserve">2 tetes minyak aromaterapi </w:t>
            </w:r>
            <w:r w:rsidRPr="00A15CCA">
              <w:rPr>
                <w:i/>
                <w:sz w:val="24"/>
                <w:szCs w:val="24"/>
              </w:rPr>
              <w:t>peppermint</w:t>
            </w:r>
            <w:r w:rsidRPr="00A15CCA">
              <w:rPr>
                <w:sz w:val="24"/>
                <w:szCs w:val="24"/>
              </w:rPr>
              <w:t xml:space="preserve"> dituang dengan tissue</w:t>
            </w:r>
            <w:r w:rsidR="00AC67E8" w:rsidRPr="00A15CCA">
              <w:rPr>
                <w:sz w:val="24"/>
                <w:szCs w:val="24"/>
              </w:rPr>
              <w:t xml:space="preserve"> berstruktur lebih kasar</w:t>
            </w:r>
            <w:r w:rsidRPr="00A15CCA">
              <w:rPr>
                <w:sz w:val="24"/>
                <w:szCs w:val="24"/>
              </w:rPr>
              <w:t xml:space="preserve"> yang diletakkan   di</w:t>
            </w:r>
            <w:r w:rsidR="00AC67E8" w:rsidRPr="00A15CCA">
              <w:rPr>
                <w:sz w:val="24"/>
                <w:szCs w:val="24"/>
              </w:rPr>
              <w:t xml:space="preserve"> atas dada dan dihirup selama </w:t>
            </w:r>
            <w:r w:rsidR="005669C7" w:rsidRPr="00A15CCA">
              <w:rPr>
                <w:sz w:val="24"/>
                <w:szCs w:val="24"/>
              </w:rPr>
              <w:t xml:space="preserve">± </w:t>
            </w:r>
            <w:r w:rsidR="00AC67E8" w:rsidRPr="00A15CCA">
              <w:rPr>
                <w:sz w:val="24"/>
                <w:szCs w:val="24"/>
              </w:rPr>
              <w:t>15</w:t>
            </w:r>
            <w:r w:rsidRPr="00A15CCA">
              <w:rPr>
                <w:sz w:val="24"/>
                <w:szCs w:val="24"/>
              </w:rPr>
              <w:t xml:space="preserve"> menit.</w:t>
            </w:r>
          </w:p>
          <w:p w:rsidR="00A15CCA" w:rsidRDefault="00A15CCA" w:rsidP="00A15CCA">
            <w:pPr>
              <w:contextualSpacing/>
              <w:jc w:val="both"/>
              <w:rPr>
                <w:sz w:val="24"/>
                <w:szCs w:val="24"/>
              </w:rPr>
            </w:pPr>
          </w:p>
          <w:p w:rsidR="00B178E8" w:rsidRPr="00A15CCA" w:rsidRDefault="00B178E8" w:rsidP="00A15CCA">
            <w:pPr>
              <w:contextualSpacing/>
              <w:jc w:val="both"/>
              <w:rPr>
                <w:sz w:val="24"/>
                <w:szCs w:val="24"/>
              </w:rPr>
            </w:pPr>
          </w:p>
          <w:p w:rsidR="00702E5E" w:rsidRPr="00A15CCA" w:rsidRDefault="00702E5E" w:rsidP="00A15CCA">
            <w:pPr>
              <w:contextualSpacing/>
              <w:jc w:val="both"/>
              <w:rPr>
                <w:sz w:val="24"/>
                <w:szCs w:val="24"/>
              </w:rPr>
            </w:pPr>
            <w:r w:rsidRPr="00A15CCA">
              <w:rPr>
                <w:sz w:val="24"/>
                <w:szCs w:val="24"/>
              </w:rPr>
              <w:t>Skore indeks</w:t>
            </w:r>
            <w:r w:rsidR="00F2521C" w:rsidRPr="00A15CCA">
              <w:rPr>
                <w:sz w:val="24"/>
                <w:szCs w:val="24"/>
              </w:rPr>
              <w:t xml:space="preserve"> </w:t>
            </w:r>
            <w:r w:rsidR="005B2560">
              <w:rPr>
                <w:i/>
                <w:sz w:val="24"/>
                <w:szCs w:val="24"/>
              </w:rPr>
              <w:t>nausea</w:t>
            </w:r>
            <w:r w:rsidRPr="00A15CCA">
              <w:rPr>
                <w:sz w:val="24"/>
                <w:szCs w:val="24"/>
              </w:rPr>
              <w:t xml:space="preserve"> </w:t>
            </w:r>
            <w:r w:rsidR="006979CD" w:rsidRPr="00A15CCA">
              <w:rPr>
                <w:sz w:val="24"/>
                <w:szCs w:val="24"/>
              </w:rPr>
              <w:t xml:space="preserve">pasien </w:t>
            </w:r>
            <w:r w:rsidR="002A2785" w:rsidRPr="00A15CCA">
              <w:rPr>
                <w:i/>
                <w:sz w:val="24"/>
                <w:szCs w:val="24"/>
              </w:rPr>
              <w:t>post</w:t>
            </w:r>
            <w:r w:rsidR="00F547E7" w:rsidRPr="00A15CCA">
              <w:rPr>
                <w:i/>
                <w:sz w:val="24"/>
                <w:szCs w:val="24"/>
              </w:rPr>
              <w:t xml:space="preserve"> </w:t>
            </w:r>
            <w:r w:rsidR="00F547E7" w:rsidRPr="00A15CCA">
              <w:rPr>
                <w:sz w:val="24"/>
                <w:szCs w:val="24"/>
              </w:rPr>
              <w:t xml:space="preserve">operasi </w:t>
            </w:r>
            <w:r w:rsidR="00F2521C" w:rsidRPr="00A15CCA">
              <w:rPr>
                <w:i/>
                <w:sz w:val="24"/>
                <w:szCs w:val="24"/>
              </w:rPr>
              <w:t>sectio caesarea</w:t>
            </w:r>
            <w:r w:rsidR="002A2785" w:rsidRPr="00A15CCA">
              <w:rPr>
                <w:sz w:val="24"/>
                <w:szCs w:val="24"/>
              </w:rPr>
              <w:t xml:space="preserve"> </w:t>
            </w:r>
            <w:r w:rsidRPr="00A15CCA">
              <w:rPr>
                <w:sz w:val="24"/>
                <w:szCs w:val="24"/>
              </w:rPr>
              <w:t xml:space="preserve">dengan anestesi spinal </w:t>
            </w:r>
            <w:r w:rsidR="002A2785" w:rsidRPr="00A15CCA">
              <w:rPr>
                <w:sz w:val="24"/>
                <w:szCs w:val="24"/>
              </w:rPr>
              <w:t>yang dinila</w:t>
            </w:r>
            <w:r w:rsidR="00B178E8">
              <w:rPr>
                <w:sz w:val="24"/>
                <w:szCs w:val="24"/>
              </w:rPr>
              <w:t xml:space="preserve">i sebelum dan sesudah pemberian aromaterapi </w:t>
            </w:r>
            <w:r w:rsidR="002A2785" w:rsidRPr="00A15CCA">
              <w:rPr>
                <w:sz w:val="24"/>
                <w:szCs w:val="24"/>
              </w:rPr>
              <w:t>peppermint.</w:t>
            </w:r>
          </w:p>
        </w:tc>
        <w:tc>
          <w:tcPr>
            <w:tcW w:w="1080" w:type="dxa"/>
            <w:tcBorders>
              <w:top w:val="single" w:sz="4" w:space="0" w:color="auto"/>
              <w:bottom w:val="single" w:sz="4" w:space="0" w:color="auto"/>
            </w:tcBorders>
          </w:tcPr>
          <w:p w:rsidR="00702E5E" w:rsidRPr="00A15CCA" w:rsidRDefault="009D4838" w:rsidP="00A15CCA">
            <w:pPr>
              <w:contextualSpacing/>
              <w:jc w:val="both"/>
              <w:rPr>
                <w:sz w:val="24"/>
                <w:szCs w:val="24"/>
              </w:rPr>
            </w:pPr>
            <w:r w:rsidRPr="00A15CCA">
              <w:rPr>
                <w:sz w:val="24"/>
                <w:szCs w:val="24"/>
              </w:rPr>
              <w:t>SOP</w:t>
            </w: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331446" w:rsidRDefault="00331446"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Pr="00A15CCA" w:rsidRDefault="00A15CCA" w:rsidP="00A15CCA">
            <w:pPr>
              <w:contextualSpacing/>
              <w:jc w:val="both"/>
              <w:rPr>
                <w:sz w:val="24"/>
                <w:szCs w:val="24"/>
              </w:rPr>
            </w:pPr>
          </w:p>
          <w:p w:rsidR="00F2521C" w:rsidRDefault="00F2521C" w:rsidP="00A15CCA">
            <w:pPr>
              <w:contextualSpacing/>
              <w:jc w:val="both"/>
              <w:rPr>
                <w:sz w:val="24"/>
                <w:szCs w:val="24"/>
              </w:rPr>
            </w:pPr>
          </w:p>
          <w:p w:rsidR="00A15CCA" w:rsidRPr="00A15CCA" w:rsidRDefault="00A15CCA" w:rsidP="00A15CCA">
            <w:pPr>
              <w:contextualSpacing/>
              <w:jc w:val="both"/>
              <w:rPr>
                <w:sz w:val="24"/>
                <w:szCs w:val="24"/>
              </w:rPr>
            </w:pPr>
          </w:p>
          <w:p w:rsidR="00702E5E" w:rsidRPr="00A15CCA" w:rsidRDefault="00406D17" w:rsidP="00A15CCA">
            <w:pPr>
              <w:contextualSpacing/>
              <w:jc w:val="both"/>
              <w:rPr>
                <w:sz w:val="24"/>
                <w:szCs w:val="24"/>
              </w:rPr>
            </w:pPr>
            <w:r w:rsidRPr="00A15CCA">
              <w:rPr>
                <w:sz w:val="24"/>
                <w:szCs w:val="24"/>
              </w:rPr>
              <w:t>VAS</w:t>
            </w:r>
          </w:p>
        </w:tc>
        <w:tc>
          <w:tcPr>
            <w:tcW w:w="1170" w:type="dxa"/>
            <w:tcBorders>
              <w:top w:val="single" w:sz="4" w:space="0" w:color="auto"/>
              <w:bottom w:val="single" w:sz="4" w:space="0" w:color="auto"/>
            </w:tcBorders>
          </w:tcPr>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Default="00702E5E"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Pr="00A15CCA" w:rsidRDefault="00A15CCA" w:rsidP="00A15CCA">
            <w:pPr>
              <w:contextualSpacing/>
              <w:jc w:val="both"/>
              <w:rPr>
                <w:sz w:val="24"/>
                <w:szCs w:val="24"/>
              </w:rPr>
            </w:pPr>
          </w:p>
          <w:p w:rsidR="00F2521C" w:rsidRDefault="00F2521C" w:rsidP="00A15CCA">
            <w:pPr>
              <w:contextualSpacing/>
              <w:jc w:val="both"/>
              <w:rPr>
                <w:sz w:val="24"/>
                <w:szCs w:val="24"/>
              </w:rPr>
            </w:pPr>
          </w:p>
          <w:p w:rsidR="00A15CCA" w:rsidRPr="00A15CCA" w:rsidRDefault="00A15CCA" w:rsidP="00A15CCA">
            <w:pPr>
              <w:contextualSpacing/>
              <w:jc w:val="both"/>
              <w:rPr>
                <w:sz w:val="24"/>
                <w:szCs w:val="24"/>
              </w:rPr>
            </w:pPr>
          </w:p>
          <w:p w:rsidR="00702E5E" w:rsidRPr="00A15CCA" w:rsidRDefault="00CB7D65" w:rsidP="00A15CCA">
            <w:pPr>
              <w:contextualSpacing/>
              <w:jc w:val="both"/>
              <w:rPr>
                <w:sz w:val="24"/>
                <w:szCs w:val="24"/>
              </w:rPr>
            </w:pPr>
            <w:r>
              <w:rPr>
                <w:sz w:val="24"/>
                <w:szCs w:val="24"/>
              </w:rPr>
              <w:t xml:space="preserve">Ordinal </w:t>
            </w:r>
          </w:p>
        </w:tc>
        <w:tc>
          <w:tcPr>
            <w:tcW w:w="1440" w:type="dxa"/>
            <w:tcBorders>
              <w:top w:val="single" w:sz="4" w:space="0" w:color="auto"/>
              <w:bottom w:val="single" w:sz="4" w:space="0" w:color="auto"/>
            </w:tcBorders>
          </w:tcPr>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702E5E" w:rsidRPr="00A15CCA" w:rsidRDefault="00702E5E" w:rsidP="00A15CCA">
            <w:pPr>
              <w:contextualSpacing/>
              <w:jc w:val="both"/>
              <w:rPr>
                <w:sz w:val="24"/>
                <w:szCs w:val="24"/>
              </w:rPr>
            </w:pPr>
          </w:p>
          <w:p w:rsidR="00406D17" w:rsidRDefault="00406D17"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Default="00A15CCA" w:rsidP="00A15CCA">
            <w:pPr>
              <w:contextualSpacing/>
              <w:jc w:val="both"/>
              <w:rPr>
                <w:sz w:val="24"/>
                <w:szCs w:val="24"/>
              </w:rPr>
            </w:pPr>
          </w:p>
          <w:p w:rsidR="00A15CCA" w:rsidRPr="00A15CCA" w:rsidRDefault="00A15CCA" w:rsidP="00A15CCA">
            <w:pPr>
              <w:contextualSpacing/>
              <w:jc w:val="both"/>
              <w:rPr>
                <w:sz w:val="24"/>
                <w:szCs w:val="24"/>
              </w:rPr>
            </w:pPr>
          </w:p>
          <w:p w:rsidR="00F547E7" w:rsidRPr="00A15CCA" w:rsidRDefault="00F547E7" w:rsidP="00A15CCA">
            <w:pPr>
              <w:contextualSpacing/>
              <w:jc w:val="both"/>
              <w:rPr>
                <w:sz w:val="24"/>
                <w:szCs w:val="24"/>
              </w:rPr>
            </w:pPr>
          </w:p>
          <w:p w:rsidR="00537F4E" w:rsidRDefault="00CB7D65" w:rsidP="00A15CCA">
            <w:pPr>
              <w:contextualSpacing/>
              <w:jc w:val="both"/>
              <w:rPr>
                <w:sz w:val="24"/>
                <w:szCs w:val="24"/>
              </w:rPr>
            </w:pPr>
            <w:r>
              <w:rPr>
                <w:sz w:val="24"/>
                <w:szCs w:val="24"/>
              </w:rPr>
              <w:t>0 = Tidak mual</w:t>
            </w:r>
          </w:p>
          <w:p w:rsidR="00CB7D65" w:rsidRDefault="00CB7D65" w:rsidP="00A15CCA">
            <w:pPr>
              <w:contextualSpacing/>
              <w:jc w:val="both"/>
              <w:rPr>
                <w:sz w:val="24"/>
                <w:szCs w:val="24"/>
              </w:rPr>
            </w:pPr>
            <w:r>
              <w:rPr>
                <w:sz w:val="24"/>
                <w:szCs w:val="24"/>
              </w:rPr>
              <w:t>1 – 4 = Mual ringan</w:t>
            </w:r>
          </w:p>
          <w:p w:rsidR="00CB7D65" w:rsidRPr="00CB7D65" w:rsidRDefault="00CB7D65" w:rsidP="00CB7D65">
            <w:pPr>
              <w:rPr>
                <w:sz w:val="24"/>
                <w:szCs w:val="24"/>
              </w:rPr>
            </w:pPr>
            <w:r>
              <w:rPr>
                <w:sz w:val="24"/>
                <w:szCs w:val="24"/>
              </w:rPr>
              <w:t xml:space="preserve">4 </w:t>
            </w:r>
            <w:r w:rsidRPr="00CB7D65">
              <w:rPr>
                <w:sz w:val="24"/>
                <w:szCs w:val="24"/>
              </w:rPr>
              <w:t>– 6 = Mual sedang</w:t>
            </w:r>
          </w:p>
          <w:p w:rsidR="00CB7D65" w:rsidRPr="00CB7D65" w:rsidRDefault="00CB7D65" w:rsidP="00CB7D65">
            <w:pPr>
              <w:rPr>
                <w:sz w:val="24"/>
                <w:szCs w:val="24"/>
              </w:rPr>
            </w:pPr>
            <w:r>
              <w:rPr>
                <w:sz w:val="24"/>
                <w:szCs w:val="24"/>
              </w:rPr>
              <w:t>7 – 10 = Mual berat</w:t>
            </w:r>
          </w:p>
          <w:p w:rsidR="00CB7D65" w:rsidRPr="00A15CCA" w:rsidRDefault="00CB7D65" w:rsidP="00A15CCA">
            <w:pPr>
              <w:contextualSpacing/>
              <w:jc w:val="both"/>
              <w:rPr>
                <w:sz w:val="24"/>
                <w:szCs w:val="24"/>
              </w:rPr>
            </w:pPr>
          </w:p>
        </w:tc>
      </w:tr>
    </w:tbl>
    <w:p w:rsidR="00AB1BD2" w:rsidRDefault="00AB1BD2" w:rsidP="00AE6161">
      <w:pPr>
        <w:spacing w:before="0" w:after="0" w:line="480" w:lineRule="auto"/>
        <w:contextualSpacing/>
        <w:rPr>
          <w:b/>
          <w:sz w:val="24"/>
          <w:szCs w:val="24"/>
        </w:rPr>
      </w:pPr>
    </w:p>
    <w:p w:rsidR="00A15CCA" w:rsidRDefault="00A15CCA" w:rsidP="00AE6161">
      <w:pPr>
        <w:spacing w:before="0" w:after="0" w:line="480" w:lineRule="auto"/>
        <w:contextualSpacing/>
        <w:rPr>
          <w:b/>
          <w:sz w:val="24"/>
          <w:szCs w:val="24"/>
        </w:rPr>
      </w:pPr>
    </w:p>
    <w:p w:rsidR="00A15CCA" w:rsidRDefault="00A15CCA" w:rsidP="00AE6161">
      <w:pPr>
        <w:spacing w:before="0" w:after="0" w:line="480" w:lineRule="auto"/>
        <w:contextualSpacing/>
        <w:rPr>
          <w:b/>
          <w:sz w:val="24"/>
          <w:szCs w:val="24"/>
        </w:rPr>
      </w:pPr>
    </w:p>
    <w:p w:rsidR="00A15CCA" w:rsidRDefault="00A15CCA" w:rsidP="00AE6161">
      <w:pPr>
        <w:spacing w:before="0" w:after="0" w:line="480" w:lineRule="auto"/>
        <w:contextualSpacing/>
        <w:rPr>
          <w:b/>
          <w:sz w:val="24"/>
          <w:szCs w:val="24"/>
        </w:rPr>
      </w:pPr>
    </w:p>
    <w:p w:rsidR="00FA0A43" w:rsidRPr="00FA0A43" w:rsidRDefault="00244988" w:rsidP="00FA0A43">
      <w:pPr>
        <w:pStyle w:val="ListParagraph"/>
        <w:numPr>
          <w:ilvl w:val="1"/>
          <w:numId w:val="41"/>
        </w:numPr>
        <w:spacing w:before="0" w:after="0" w:line="480" w:lineRule="auto"/>
        <w:rPr>
          <w:b/>
          <w:sz w:val="24"/>
          <w:szCs w:val="24"/>
        </w:rPr>
      </w:pPr>
      <w:r w:rsidRPr="00FA0A43">
        <w:rPr>
          <w:b/>
          <w:sz w:val="24"/>
          <w:szCs w:val="24"/>
        </w:rPr>
        <w:lastRenderedPageBreak/>
        <w:t xml:space="preserve">Populasi, Sampel, dan </w:t>
      </w:r>
      <w:r w:rsidR="00451BC2">
        <w:rPr>
          <w:b/>
          <w:sz w:val="24"/>
          <w:szCs w:val="24"/>
        </w:rPr>
        <w:t>Teknik Sampling</w:t>
      </w:r>
    </w:p>
    <w:p w:rsidR="00FA0A43" w:rsidRPr="00185471" w:rsidRDefault="00FA0A43" w:rsidP="00FA0A43">
      <w:pPr>
        <w:pStyle w:val="ListParagraph"/>
        <w:numPr>
          <w:ilvl w:val="2"/>
          <w:numId w:val="41"/>
        </w:numPr>
        <w:spacing w:before="0" w:after="0" w:line="480" w:lineRule="auto"/>
        <w:rPr>
          <w:sz w:val="24"/>
          <w:szCs w:val="24"/>
        </w:rPr>
      </w:pPr>
      <w:r w:rsidRPr="00185471">
        <w:rPr>
          <w:sz w:val="24"/>
          <w:szCs w:val="24"/>
        </w:rPr>
        <w:t>Populasi</w:t>
      </w:r>
    </w:p>
    <w:p w:rsidR="00FA0A43" w:rsidRPr="00CC6E94" w:rsidRDefault="0027158E" w:rsidP="0013257E">
      <w:pPr>
        <w:pStyle w:val="ListParagraph"/>
        <w:spacing w:before="0" w:after="0" w:line="480" w:lineRule="auto"/>
        <w:ind w:left="0"/>
        <w:rPr>
          <w:sz w:val="24"/>
          <w:szCs w:val="24"/>
        </w:rPr>
      </w:pPr>
      <w:r>
        <w:rPr>
          <w:sz w:val="24"/>
          <w:szCs w:val="24"/>
        </w:rPr>
        <w:t>Populasi dalam</w:t>
      </w:r>
      <w:r w:rsidR="00244988" w:rsidRPr="00CC6E94">
        <w:rPr>
          <w:sz w:val="24"/>
          <w:szCs w:val="24"/>
        </w:rPr>
        <w:t xml:space="preserve"> penelitian ini adalah seluruh pasien yang mengalami </w:t>
      </w:r>
      <w:r w:rsidR="005B2560">
        <w:rPr>
          <w:i/>
          <w:sz w:val="24"/>
          <w:szCs w:val="24"/>
        </w:rPr>
        <w:t>nausea</w:t>
      </w:r>
      <w:r w:rsidR="00164956">
        <w:rPr>
          <w:sz w:val="24"/>
          <w:szCs w:val="24"/>
        </w:rPr>
        <w:t xml:space="preserve"> </w:t>
      </w:r>
      <w:r w:rsidR="005E019E" w:rsidRPr="00164956">
        <w:rPr>
          <w:i/>
          <w:sz w:val="24"/>
          <w:szCs w:val="24"/>
        </w:rPr>
        <w:t>post</w:t>
      </w:r>
      <w:r w:rsidR="005E019E">
        <w:rPr>
          <w:sz w:val="24"/>
          <w:szCs w:val="24"/>
        </w:rPr>
        <w:t xml:space="preserve"> </w:t>
      </w:r>
      <w:r w:rsidR="00695667">
        <w:rPr>
          <w:sz w:val="24"/>
          <w:szCs w:val="24"/>
        </w:rPr>
        <w:t xml:space="preserve">operasi </w:t>
      </w:r>
      <w:r w:rsidR="00164956" w:rsidRPr="00164956">
        <w:rPr>
          <w:i/>
          <w:sz w:val="24"/>
          <w:szCs w:val="24"/>
        </w:rPr>
        <w:t xml:space="preserve">sectio </w:t>
      </w:r>
      <w:proofErr w:type="gramStart"/>
      <w:r w:rsidR="00164956" w:rsidRPr="00164956">
        <w:rPr>
          <w:i/>
          <w:sz w:val="24"/>
          <w:szCs w:val="24"/>
        </w:rPr>
        <w:t>caesarea</w:t>
      </w:r>
      <w:proofErr w:type="gramEnd"/>
      <w:r w:rsidR="005E019E">
        <w:rPr>
          <w:i/>
          <w:sz w:val="24"/>
          <w:szCs w:val="24"/>
        </w:rPr>
        <w:t xml:space="preserve"> </w:t>
      </w:r>
      <w:r w:rsidR="00244988" w:rsidRPr="00CC6E94">
        <w:rPr>
          <w:sz w:val="24"/>
          <w:szCs w:val="24"/>
        </w:rPr>
        <w:t>dengan aneste</w:t>
      </w:r>
      <w:r w:rsidR="00500327" w:rsidRPr="00CC6E94">
        <w:rPr>
          <w:sz w:val="24"/>
          <w:szCs w:val="24"/>
        </w:rPr>
        <w:t>si spinal di RSD Mardi</w:t>
      </w:r>
      <w:r w:rsidR="00B178E8">
        <w:rPr>
          <w:sz w:val="24"/>
          <w:szCs w:val="24"/>
        </w:rPr>
        <w:t xml:space="preserve"> Waluyo pada bulan Desember</w:t>
      </w:r>
      <w:r w:rsidR="00695667">
        <w:rPr>
          <w:sz w:val="24"/>
          <w:szCs w:val="24"/>
        </w:rPr>
        <w:t xml:space="preserve"> 2018</w:t>
      </w:r>
      <w:r w:rsidR="00B178E8">
        <w:rPr>
          <w:sz w:val="24"/>
          <w:szCs w:val="24"/>
        </w:rPr>
        <w:t>.</w:t>
      </w:r>
    </w:p>
    <w:p w:rsidR="002A2F37" w:rsidRPr="00185471" w:rsidRDefault="00244988" w:rsidP="00244988">
      <w:pPr>
        <w:pStyle w:val="ListParagraph"/>
        <w:numPr>
          <w:ilvl w:val="2"/>
          <w:numId w:val="41"/>
        </w:numPr>
        <w:spacing w:before="0" w:after="0" w:line="480" w:lineRule="auto"/>
        <w:rPr>
          <w:sz w:val="24"/>
          <w:szCs w:val="24"/>
        </w:rPr>
      </w:pPr>
      <w:r w:rsidRPr="00185471">
        <w:rPr>
          <w:sz w:val="24"/>
          <w:szCs w:val="24"/>
        </w:rPr>
        <w:t>Sampel</w:t>
      </w:r>
    </w:p>
    <w:p w:rsidR="00FF20E9" w:rsidRPr="00CC6E94" w:rsidRDefault="00244988" w:rsidP="0013257E">
      <w:pPr>
        <w:pStyle w:val="ListParagraph"/>
        <w:spacing w:before="0" w:after="0" w:line="480" w:lineRule="auto"/>
        <w:ind w:left="0"/>
        <w:rPr>
          <w:sz w:val="24"/>
          <w:szCs w:val="24"/>
        </w:rPr>
      </w:pPr>
      <w:r w:rsidRPr="00CC6E94">
        <w:rPr>
          <w:sz w:val="24"/>
          <w:szCs w:val="24"/>
        </w:rPr>
        <w:t>Sampel d</w:t>
      </w:r>
      <w:r w:rsidR="00500327" w:rsidRPr="00CC6E94">
        <w:rPr>
          <w:sz w:val="24"/>
          <w:szCs w:val="24"/>
        </w:rPr>
        <w:t>alam penelitian ini adalah</w:t>
      </w:r>
      <w:r w:rsidRPr="00CC6E94">
        <w:rPr>
          <w:sz w:val="24"/>
          <w:szCs w:val="24"/>
        </w:rPr>
        <w:t xml:space="preserve"> pasien yang mengalami </w:t>
      </w:r>
      <w:r w:rsidR="005B2560">
        <w:rPr>
          <w:i/>
          <w:sz w:val="24"/>
          <w:szCs w:val="24"/>
        </w:rPr>
        <w:t>nausea</w:t>
      </w:r>
      <w:r w:rsidR="00164956" w:rsidRPr="00164956">
        <w:rPr>
          <w:sz w:val="24"/>
          <w:szCs w:val="24"/>
        </w:rPr>
        <w:t xml:space="preserve"> </w:t>
      </w:r>
      <w:r w:rsidR="00164956" w:rsidRPr="00164956">
        <w:rPr>
          <w:i/>
          <w:sz w:val="24"/>
          <w:szCs w:val="24"/>
        </w:rPr>
        <w:t>post</w:t>
      </w:r>
      <w:r w:rsidR="00164956" w:rsidRPr="00164956">
        <w:rPr>
          <w:sz w:val="24"/>
          <w:szCs w:val="24"/>
        </w:rPr>
        <w:t xml:space="preserve"> operasi </w:t>
      </w:r>
      <w:r w:rsidR="00164956" w:rsidRPr="00164956">
        <w:rPr>
          <w:i/>
          <w:sz w:val="24"/>
          <w:szCs w:val="24"/>
        </w:rPr>
        <w:t>sectio caesarea</w:t>
      </w:r>
      <w:r w:rsidR="00164956" w:rsidRPr="00164956">
        <w:rPr>
          <w:sz w:val="24"/>
          <w:szCs w:val="24"/>
        </w:rPr>
        <w:t xml:space="preserve"> dengan anestesi spinal di RSD Mardi Waluyo </w:t>
      </w:r>
      <w:r w:rsidR="00857826">
        <w:rPr>
          <w:sz w:val="24"/>
          <w:szCs w:val="24"/>
        </w:rPr>
        <w:t>sebanyak 7 responden dari tanggal 10 Desember 2018 sampai tanggal 31 Desember 2018.</w:t>
      </w:r>
    </w:p>
    <w:p w:rsidR="002A2F37" w:rsidRPr="00185471" w:rsidRDefault="00700942" w:rsidP="00244988">
      <w:pPr>
        <w:pStyle w:val="ListParagraph"/>
        <w:numPr>
          <w:ilvl w:val="2"/>
          <w:numId w:val="41"/>
        </w:numPr>
        <w:spacing w:before="0" w:after="0" w:line="480" w:lineRule="auto"/>
        <w:rPr>
          <w:sz w:val="24"/>
          <w:szCs w:val="24"/>
        </w:rPr>
      </w:pPr>
      <w:r>
        <w:rPr>
          <w:sz w:val="24"/>
          <w:szCs w:val="24"/>
        </w:rPr>
        <w:t xml:space="preserve">Teknik </w:t>
      </w:r>
      <w:r w:rsidR="00244988" w:rsidRPr="00185471">
        <w:rPr>
          <w:sz w:val="24"/>
          <w:szCs w:val="24"/>
        </w:rPr>
        <w:t>Sampling</w:t>
      </w:r>
    </w:p>
    <w:p w:rsidR="00244988" w:rsidRPr="00BA3D6A" w:rsidRDefault="00244988" w:rsidP="0013257E">
      <w:pPr>
        <w:pStyle w:val="ListParagraph"/>
        <w:spacing w:before="0" w:after="0" w:line="480" w:lineRule="auto"/>
        <w:ind w:left="0"/>
        <w:rPr>
          <w:sz w:val="24"/>
          <w:szCs w:val="24"/>
        </w:rPr>
      </w:pPr>
      <w:proofErr w:type="gramStart"/>
      <w:r w:rsidRPr="002A2F37">
        <w:rPr>
          <w:sz w:val="24"/>
          <w:szCs w:val="24"/>
        </w:rPr>
        <w:t xml:space="preserve">Teknik sampling yang digunakan dalam penelitian ini adalah </w:t>
      </w:r>
      <w:r w:rsidR="00500327" w:rsidRPr="00A80668">
        <w:rPr>
          <w:i/>
          <w:sz w:val="24"/>
          <w:szCs w:val="24"/>
        </w:rPr>
        <w:t>Accidental Sampling</w:t>
      </w:r>
      <w:r w:rsidR="00500327">
        <w:rPr>
          <w:sz w:val="24"/>
          <w:szCs w:val="24"/>
        </w:rPr>
        <w:t>.</w:t>
      </w:r>
      <w:proofErr w:type="gramEnd"/>
      <w:r w:rsidR="006174EF">
        <w:rPr>
          <w:sz w:val="24"/>
          <w:szCs w:val="24"/>
        </w:rPr>
        <w:t xml:space="preserve"> </w:t>
      </w:r>
      <w:proofErr w:type="gramStart"/>
      <w:r w:rsidR="00500327" w:rsidRPr="00A80668">
        <w:rPr>
          <w:i/>
          <w:sz w:val="24"/>
          <w:szCs w:val="24"/>
        </w:rPr>
        <w:t>Accidental sampling</w:t>
      </w:r>
      <w:r w:rsidR="00500327" w:rsidRPr="00CC6E94">
        <w:rPr>
          <w:sz w:val="24"/>
          <w:szCs w:val="24"/>
        </w:rPr>
        <w:t xml:space="preserve"> adalah pengambilan </w:t>
      </w:r>
      <w:r w:rsidR="00B01267" w:rsidRPr="00CC6E94">
        <w:rPr>
          <w:sz w:val="24"/>
          <w:szCs w:val="24"/>
        </w:rPr>
        <w:t>s</w:t>
      </w:r>
      <w:r w:rsidR="00500327" w:rsidRPr="00CC6E94">
        <w:rPr>
          <w:sz w:val="24"/>
          <w:szCs w:val="24"/>
        </w:rPr>
        <w:t>ampel secara aksidental (</w:t>
      </w:r>
      <w:r w:rsidR="00500327" w:rsidRPr="00A80668">
        <w:rPr>
          <w:i/>
          <w:sz w:val="24"/>
          <w:szCs w:val="24"/>
        </w:rPr>
        <w:t>accidental</w:t>
      </w:r>
      <w:r w:rsidR="00500327" w:rsidRPr="00CC6E94">
        <w:rPr>
          <w:sz w:val="24"/>
          <w:szCs w:val="24"/>
        </w:rPr>
        <w:t>) ini dilakukan dengan mengambil kasus atau responden yang kebetulan ada atau tersedia di suatu tempat sesuai d</w:t>
      </w:r>
      <w:r w:rsidR="00FB0C70">
        <w:rPr>
          <w:sz w:val="24"/>
          <w:szCs w:val="24"/>
        </w:rPr>
        <w:t>engan konteks penelitian (Notoat</w:t>
      </w:r>
      <w:r w:rsidR="00500327" w:rsidRPr="00CC6E94">
        <w:rPr>
          <w:sz w:val="24"/>
          <w:szCs w:val="24"/>
        </w:rPr>
        <w:t>modjo, 2010).</w:t>
      </w:r>
      <w:proofErr w:type="gramEnd"/>
      <w:r w:rsidR="0013257E">
        <w:rPr>
          <w:sz w:val="24"/>
          <w:szCs w:val="24"/>
        </w:rPr>
        <w:t xml:space="preserve"> </w:t>
      </w:r>
      <w:proofErr w:type="gramStart"/>
      <w:r w:rsidRPr="00244988">
        <w:rPr>
          <w:sz w:val="24"/>
          <w:szCs w:val="24"/>
        </w:rPr>
        <w:t xml:space="preserve">Kriteria inklusi untuk penelitian ini </w:t>
      </w:r>
      <w:r w:rsidR="009841E0">
        <w:rPr>
          <w:sz w:val="24"/>
          <w:szCs w:val="24"/>
        </w:rPr>
        <w:t>adalah pasien yang suka d</w:t>
      </w:r>
      <w:r w:rsidR="006174EF">
        <w:rPr>
          <w:sz w:val="24"/>
          <w:szCs w:val="24"/>
        </w:rPr>
        <w:t xml:space="preserve">engan aromaterapi </w:t>
      </w:r>
      <w:r w:rsidR="006174EF" w:rsidRPr="004D540D">
        <w:rPr>
          <w:i/>
          <w:sz w:val="24"/>
          <w:szCs w:val="24"/>
        </w:rPr>
        <w:t>peppermint</w:t>
      </w:r>
      <w:r w:rsidR="006174EF">
        <w:rPr>
          <w:sz w:val="24"/>
          <w:szCs w:val="24"/>
        </w:rPr>
        <w:t>, pasien yang mengalami mengalami</w:t>
      </w:r>
      <w:r w:rsidR="00565F5E">
        <w:rPr>
          <w:sz w:val="24"/>
          <w:szCs w:val="24"/>
        </w:rPr>
        <w:t xml:space="preserve"> </w:t>
      </w:r>
      <w:r w:rsidR="005B2560">
        <w:rPr>
          <w:i/>
          <w:sz w:val="24"/>
          <w:szCs w:val="24"/>
        </w:rPr>
        <w:t>nausea</w:t>
      </w:r>
      <w:r w:rsidR="006174EF">
        <w:rPr>
          <w:sz w:val="24"/>
          <w:szCs w:val="24"/>
        </w:rPr>
        <w:t>,</w:t>
      </w:r>
      <w:r w:rsidR="00F45325">
        <w:rPr>
          <w:sz w:val="24"/>
          <w:szCs w:val="24"/>
        </w:rPr>
        <w:t xml:space="preserve"> </w:t>
      </w:r>
      <w:r w:rsidR="006174EF">
        <w:rPr>
          <w:sz w:val="24"/>
          <w:szCs w:val="24"/>
        </w:rPr>
        <w:t xml:space="preserve">dan </w:t>
      </w:r>
      <w:r w:rsidR="009841E0">
        <w:rPr>
          <w:sz w:val="24"/>
          <w:szCs w:val="24"/>
        </w:rPr>
        <w:t xml:space="preserve">pasien yang </w:t>
      </w:r>
      <w:r w:rsidR="006174EF">
        <w:rPr>
          <w:sz w:val="24"/>
          <w:szCs w:val="24"/>
        </w:rPr>
        <w:t>tidak mengalami gangguan mental.</w:t>
      </w:r>
      <w:proofErr w:type="gramEnd"/>
      <w:r w:rsidR="006174EF">
        <w:rPr>
          <w:sz w:val="24"/>
          <w:szCs w:val="24"/>
        </w:rPr>
        <w:t xml:space="preserve"> </w:t>
      </w:r>
      <w:proofErr w:type="gramStart"/>
      <w:r w:rsidR="006174EF">
        <w:rPr>
          <w:sz w:val="24"/>
          <w:szCs w:val="24"/>
        </w:rPr>
        <w:t xml:space="preserve">Kriteria eksklusi untuk penelitian ini adalah pasien yang mengalami komplikasi seperti </w:t>
      </w:r>
      <w:r w:rsidR="005E019E">
        <w:rPr>
          <w:sz w:val="24"/>
          <w:szCs w:val="24"/>
        </w:rPr>
        <w:t>penurunan kesadaran</w:t>
      </w:r>
      <w:r w:rsidR="00D0292C">
        <w:rPr>
          <w:sz w:val="24"/>
          <w:szCs w:val="24"/>
        </w:rPr>
        <w:t xml:space="preserve"> dan perdarahan berat.</w:t>
      </w:r>
      <w:proofErr w:type="gramEnd"/>
      <w:r w:rsidR="00D0292C">
        <w:rPr>
          <w:sz w:val="24"/>
          <w:szCs w:val="24"/>
        </w:rPr>
        <w:t xml:space="preserve"> </w:t>
      </w:r>
    </w:p>
    <w:p w:rsidR="00E41954" w:rsidRDefault="00E41954" w:rsidP="00AE6161">
      <w:pPr>
        <w:spacing w:before="0" w:after="0" w:line="480" w:lineRule="auto"/>
        <w:contextualSpacing/>
        <w:rPr>
          <w:b/>
          <w:sz w:val="24"/>
          <w:szCs w:val="24"/>
        </w:rPr>
      </w:pPr>
    </w:p>
    <w:p w:rsidR="001D7A58" w:rsidRDefault="001D7A58" w:rsidP="00AE6161">
      <w:pPr>
        <w:spacing w:before="0" w:after="0" w:line="480" w:lineRule="auto"/>
        <w:contextualSpacing/>
        <w:rPr>
          <w:b/>
          <w:sz w:val="24"/>
          <w:szCs w:val="24"/>
        </w:rPr>
      </w:pPr>
    </w:p>
    <w:p w:rsidR="00651B32" w:rsidRDefault="00651B32" w:rsidP="00AE6161">
      <w:pPr>
        <w:spacing w:before="0" w:after="0" w:line="480" w:lineRule="auto"/>
        <w:contextualSpacing/>
        <w:rPr>
          <w:b/>
          <w:sz w:val="24"/>
          <w:szCs w:val="24"/>
        </w:rPr>
      </w:pPr>
    </w:p>
    <w:p w:rsidR="003E7023" w:rsidRDefault="003E7023" w:rsidP="00AE6161">
      <w:pPr>
        <w:spacing w:before="0" w:after="0" w:line="480" w:lineRule="auto"/>
        <w:contextualSpacing/>
        <w:rPr>
          <w:b/>
          <w:sz w:val="24"/>
          <w:szCs w:val="24"/>
        </w:rPr>
      </w:pPr>
    </w:p>
    <w:p w:rsidR="00004B79" w:rsidRDefault="001230E7" w:rsidP="00AE6161">
      <w:pPr>
        <w:pStyle w:val="ListParagraph"/>
        <w:numPr>
          <w:ilvl w:val="1"/>
          <w:numId w:val="41"/>
        </w:numPr>
        <w:spacing w:before="0" w:after="0" w:line="480" w:lineRule="auto"/>
        <w:rPr>
          <w:b/>
          <w:sz w:val="24"/>
          <w:szCs w:val="24"/>
        </w:rPr>
      </w:pPr>
      <w:r w:rsidRPr="00004B79">
        <w:rPr>
          <w:b/>
          <w:sz w:val="24"/>
          <w:szCs w:val="24"/>
        </w:rPr>
        <w:lastRenderedPageBreak/>
        <w:t>Kerangka Kerja</w:t>
      </w:r>
      <w:r w:rsidR="00DC7E3E" w:rsidRPr="00004B79">
        <w:rPr>
          <w:b/>
          <w:sz w:val="24"/>
          <w:szCs w:val="24"/>
        </w:rPr>
        <w:t xml:space="preserve"> Penelitian</w:t>
      </w:r>
    </w:p>
    <w:p w:rsidR="00EC5B80" w:rsidRPr="001D7A58" w:rsidRDefault="005C59F9" w:rsidP="001D7A58">
      <w:pPr>
        <w:pStyle w:val="ListParagraph"/>
        <w:spacing w:before="0" w:after="0" w:line="480" w:lineRule="auto"/>
        <w:ind w:left="0" w:firstLine="720"/>
        <w:rPr>
          <w:sz w:val="24"/>
          <w:szCs w:val="24"/>
        </w:rPr>
      </w:pPr>
      <w:r w:rsidRPr="00004B79">
        <w:rPr>
          <w:sz w:val="24"/>
          <w:szCs w:val="24"/>
        </w:rPr>
        <w:t>Kerangka kerja merupakan</w:t>
      </w:r>
      <w:r w:rsidR="00EA55AA" w:rsidRPr="00004B79">
        <w:rPr>
          <w:sz w:val="24"/>
          <w:szCs w:val="24"/>
        </w:rPr>
        <w:t xml:space="preserve"> </w:t>
      </w:r>
      <w:r w:rsidR="002F6CF1" w:rsidRPr="00004B79">
        <w:rPr>
          <w:sz w:val="24"/>
          <w:szCs w:val="24"/>
        </w:rPr>
        <w:t>l</w:t>
      </w:r>
      <w:r w:rsidR="00FF2A01" w:rsidRPr="00004B79">
        <w:rPr>
          <w:sz w:val="24"/>
          <w:szCs w:val="24"/>
        </w:rPr>
        <w:t xml:space="preserve">angkah-langkah yang </w:t>
      </w:r>
      <w:proofErr w:type="gramStart"/>
      <w:r w:rsidR="00FF2A01" w:rsidRPr="00004B79">
        <w:rPr>
          <w:sz w:val="24"/>
          <w:szCs w:val="24"/>
        </w:rPr>
        <w:t>akan</w:t>
      </w:r>
      <w:proofErr w:type="gramEnd"/>
      <w:r w:rsidR="00FF2A01" w:rsidRPr="00004B79">
        <w:rPr>
          <w:sz w:val="24"/>
          <w:szCs w:val="24"/>
        </w:rPr>
        <w:t xml:space="preserve"> dilakukan dalam penelitian yang ditulis dalam bentuk kerangka atau alur penelitian (Hidayat, 2003).</w:t>
      </w:r>
    </w:p>
    <w:p w:rsidR="00EC5B80" w:rsidRDefault="001F4702" w:rsidP="00340764">
      <w:pPr>
        <w:pStyle w:val="ListParagraph"/>
        <w:spacing w:before="0" w:after="0" w:line="480" w:lineRule="auto"/>
        <w:ind w:left="0" w:firstLine="720"/>
        <w:rPr>
          <w:sz w:val="24"/>
          <w:szCs w:val="24"/>
        </w:rPr>
      </w:pPr>
      <w:r>
        <w:rPr>
          <w:noProof/>
          <w:sz w:val="24"/>
          <w:szCs w:val="24"/>
        </w:rPr>
        <w:pict>
          <v:rect id="_x0000_s1107" style="position:absolute;left:0;text-align:left;margin-left:.15pt;margin-top:.15pt;width:393.55pt;height:49.35pt;z-index:251729920">
            <v:textbox style="mso-next-textbox:#_x0000_s1107">
              <w:txbxContent>
                <w:p w:rsidR="00521491" w:rsidRDefault="00521491" w:rsidP="00E41954">
                  <w:pPr>
                    <w:spacing w:before="0" w:after="0" w:line="240" w:lineRule="auto"/>
                    <w:jc w:val="center"/>
                    <w:rPr>
                      <w:sz w:val="24"/>
                      <w:szCs w:val="24"/>
                    </w:rPr>
                  </w:pPr>
                  <w:r w:rsidRPr="00AB1BD2">
                    <w:rPr>
                      <w:sz w:val="24"/>
                      <w:szCs w:val="24"/>
                    </w:rPr>
                    <w:t>Populasi</w:t>
                  </w:r>
                </w:p>
                <w:p w:rsidR="00521491" w:rsidRPr="00AB1BD2" w:rsidRDefault="00521491" w:rsidP="00E41954">
                  <w:pPr>
                    <w:spacing w:before="0" w:after="0" w:line="240" w:lineRule="auto"/>
                    <w:jc w:val="center"/>
                    <w:rPr>
                      <w:sz w:val="24"/>
                      <w:szCs w:val="24"/>
                    </w:rPr>
                  </w:pPr>
                  <w:r w:rsidRPr="00AB1BD2">
                    <w:rPr>
                      <w:sz w:val="24"/>
                      <w:szCs w:val="24"/>
                    </w:rPr>
                    <w:t xml:space="preserve">Seluruh pasien yang mengalami </w:t>
                  </w:r>
                  <w:r>
                    <w:rPr>
                      <w:i/>
                      <w:sz w:val="24"/>
                      <w:szCs w:val="24"/>
                    </w:rPr>
                    <w:t>nausea</w:t>
                  </w:r>
                  <w:r w:rsidRPr="00164956">
                    <w:rPr>
                      <w:i/>
                      <w:sz w:val="24"/>
                      <w:szCs w:val="24"/>
                    </w:rPr>
                    <w:t xml:space="preserve"> post</w:t>
                  </w:r>
                  <w:r>
                    <w:rPr>
                      <w:sz w:val="24"/>
                      <w:szCs w:val="24"/>
                    </w:rPr>
                    <w:t xml:space="preserve"> operasi </w:t>
                  </w:r>
                  <w:r>
                    <w:rPr>
                      <w:i/>
                      <w:sz w:val="24"/>
                      <w:szCs w:val="24"/>
                    </w:rPr>
                    <w:t>sectio</w:t>
                  </w:r>
                  <w:r w:rsidRPr="00164956">
                    <w:rPr>
                      <w:i/>
                      <w:sz w:val="24"/>
                      <w:szCs w:val="24"/>
                    </w:rPr>
                    <w:t xml:space="preserve"> </w:t>
                  </w:r>
                  <w:proofErr w:type="gramStart"/>
                  <w:r w:rsidRPr="00164956">
                    <w:rPr>
                      <w:i/>
                      <w:sz w:val="24"/>
                      <w:szCs w:val="24"/>
                    </w:rPr>
                    <w:t>caesarea</w:t>
                  </w:r>
                  <w:proofErr w:type="gramEnd"/>
                  <w:r w:rsidRPr="00164956">
                    <w:rPr>
                      <w:i/>
                      <w:sz w:val="24"/>
                      <w:szCs w:val="24"/>
                    </w:rPr>
                    <w:t xml:space="preserve"> </w:t>
                  </w:r>
                  <w:r>
                    <w:rPr>
                      <w:sz w:val="24"/>
                      <w:szCs w:val="24"/>
                    </w:rPr>
                    <w:t xml:space="preserve">dengan </w:t>
                  </w:r>
                  <w:r w:rsidRPr="00AB1BD2">
                    <w:rPr>
                      <w:sz w:val="24"/>
                      <w:szCs w:val="24"/>
                    </w:rPr>
                    <w:t xml:space="preserve">anestesi spinal di RSD </w:t>
                  </w:r>
                  <w:r>
                    <w:rPr>
                      <w:sz w:val="24"/>
                      <w:szCs w:val="24"/>
                    </w:rPr>
                    <w:t>Mardi Waluyo pada bulan Desember</w:t>
                  </w:r>
                  <w:r w:rsidRPr="00AB1BD2">
                    <w:rPr>
                      <w:sz w:val="24"/>
                      <w:szCs w:val="24"/>
                    </w:rPr>
                    <w:t xml:space="preserve"> 2018</w:t>
                  </w:r>
                  <w:r>
                    <w:rPr>
                      <w:sz w:val="24"/>
                      <w:szCs w:val="24"/>
                    </w:rPr>
                    <w:t>.</w:t>
                  </w:r>
                </w:p>
                <w:p w:rsidR="00521491" w:rsidRPr="00AB1BD2" w:rsidRDefault="00521491" w:rsidP="00E41954">
                  <w:pPr>
                    <w:spacing w:before="0" w:after="0" w:line="240" w:lineRule="auto"/>
                    <w:jc w:val="center"/>
                    <w:rPr>
                      <w:sz w:val="24"/>
                      <w:szCs w:val="24"/>
                    </w:rPr>
                  </w:pPr>
                </w:p>
              </w:txbxContent>
            </v:textbox>
          </v:rect>
        </w:pict>
      </w:r>
    </w:p>
    <w:p w:rsidR="00AB1BD2" w:rsidRDefault="001F4702" w:rsidP="00340764">
      <w:pPr>
        <w:pStyle w:val="ListParagraph"/>
        <w:spacing w:before="0" w:after="0" w:line="480" w:lineRule="auto"/>
        <w:ind w:left="0" w:firstLine="720"/>
        <w:rPr>
          <w:sz w:val="24"/>
          <w:szCs w:val="24"/>
        </w:rPr>
      </w:pPr>
      <w:r>
        <w:rPr>
          <w:noProof/>
          <w:sz w:val="24"/>
          <w:szCs w:val="24"/>
        </w:rPr>
        <w:pict>
          <v:shapetype id="_x0000_t32" coordsize="21600,21600" o:spt="32" o:oned="t" path="m,l21600,21600e" filled="f">
            <v:path arrowok="t" fillok="f" o:connecttype="none"/>
            <o:lock v:ext="edit" shapetype="t"/>
          </v:shapetype>
          <v:shape id="_x0000_s1113" type="#_x0000_t32" style="position:absolute;left:0;text-align:left;margin-left:196.15pt;margin-top:21.65pt;width:0;height:58.9pt;z-index:251734016" o:connectortype="straight">
            <v:stroke endarrow="block"/>
          </v:shape>
        </w:pict>
      </w:r>
    </w:p>
    <w:p w:rsidR="00AB1BD2" w:rsidRDefault="001F4702" w:rsidP="00340764">
      <w:pPr>
        <w:pStyle w:val="ListParagraph"/>
        <w:spacing w:before="0" w:after="0" w:line="480" w:lineRule="auto"/>
        <w:ind w:left="0" w:firstLine="720"/>
        <w:rPr>
          <w:sz w:val="24"/>
          <w:szCs w:val="24"/>
        </w:rPr>
      </w:pPr>
      <w:r>
        <w:rPr>
          <w:noProof/>
          <w:sz w:val="24"/>
          <w:szCs w:val="24"/>
        </w:rPr>
        <w:pict>
          <v:rect id="_x0000_s1111" style="position:absolute;left:0;text-align:left;margin-left:293.25pt;margin-top:5.2pt;width:100.45pt;height:38.3pt;z-index:251731968">
            <v:textbox style="mso-next-textbox:#_x0000_s1111">
              <w:txbxContent>
                <w:p w:rsidR="00521491" w:rsidRPr="00AB1BD2" w:rsidRDefault="00521491" w:rsidP="00E41954">
                  <w:pPr>
                    <w:spacing w:before="0" w:after="0" w:line="240" w:lineRule="auto"/>
                    <w:jc w:val="center"/>
                    <w:rPr>
                      <w:i/>
                      <w:sz w:val="24"/>
                      <w:szCs w:val="24"/>
                    </w:rPr>
                  </w:pPr>
                  <w:r w:rsidRPr="00AB1BD2">
                    <w:rPr>
                      <w:i/>
                      <w:sz w:val="24"/>
                      <w:szCs w:val="24"/>
                    </w:rPr>
                    <w:t>Accidental Sampling</w:t>
                  </w:r>
                </w:p>
              </w:txbxContent>
            </v:textbox>
          </v:rect>
        </w:pict>
      </w:r>
      <w:r>
        <w:rPr>
          <w:noProof/>
          <w:sz w:val="24"/>
          <w:szCs w:val="24"/>
        </w:rPr>
        <w:pict>
          <v:shape id="_x0000_s1115" type="#_x0000_t32" style="position:absolute;left:0;text-align:left;margin-left:196.15pt;margin-top:24.8pt;width:93.75pt;height:0;flip:x;z-index:251736064" o:connectortype="straight">
            <v:stroke endarrow="block"/>
          </v:shape>
        </w:pict>
      </w:r>
    </w:p>
    <w:p w:rsidR="00AB1BD2" w:rsidRPr="00340764" w:rsidRDefault="001F4702" w:rsidP="00340764">
      <w:pPr>
        <w:pStyle w:val="ListParagraph"/>
        <w:spacing w:before="0" w:after="0" w:line="480" w:lineRule="auto"/>
        <w:ind w:left="0" w:firstLine="720"/>
        <w:rPr>
          <w:sz w:val="24"/>
          <w:szCs w:val="24"/>
        </w:rPr>
      </w:pPr>
      <w:r>
        <w:rPr>
          <w:noProof/>
          <w:sz w:val="24"/>
          <w:szCs w:val="24"/>
        </w:rPr>
        <w:pict>
          <v:rect id="_x0000_s1112" style="position:absolute;left:0;text-align:left;margin-left:.15pt;margin-top:25.35pt;width:393.55pt;height:48.65pt;z-index:251732992">
            <v:textbox style="mso-next-textbox:#_x0000_s1112">
              <w:txbxContent>
                <w:p w:rsidR="00521491" w:rsidRPr="00AB1BD2" w:rsidRDefault="00521491" w:rsidP="00281699">
                  <w:pPr>
                    <w:spacing w:before="0" w:after="0" w:line="240" w:lineRule="auto"/>
                    <w:jc w:val="center"/>
                    <w:rPr>
                      <w:sz w:val="24"/>
                      <w:szCs w:val="24"/>
                    </w:rPr>
                  </w:pPr>
                  <w:r w:rsidRPr="00AB1BD2">
                    <w:rPr>
                      <w:sz w:val="24"/>
                      <w:szCs w:val="24"/>
                    </w:rPr>
                    <w:t>Sampel</w:t>
                  </w:r>
                </w:p>
                <w:p w:rsidR="00521491" w:rsidRPr="00AB1BD2" w:rsidRDefault="00521491" w:rsidP="00281699">
                  <w:pPr>
                    <w:spacing w:before="0" w:after="0" w:line="240" w:lineRule="auto"/>
                    <w:jc w:val="center"/>
                    <w:rPr>
                      <w:sz w:val="24"/>
                      <w:szCs w:val="24"/>
                    </w:rPr>
                  </w:pPr>
                  <w:r w:rsidRPr="00AB1BD2">
                    <w:rPr>
                      <w:sz w:val="24"/>
                      <w:szCs w:val="24"/>
                    </w:rPr>
                    <w:t xml:space="preserve">Pasien yang mengalami </w:t>
                  </w:r>
                  <w:r>
                    <w:rPr>
                      <w:i/>
                      <w:sz w:val="24"/>
                      <w:szCs w:val="24"/>
                    </w:rPr>
                    <w:t>nausea</w:t>
                  </w:r>
                  <w:r w:rsidRPr="00164956">
                    <w:rPr>
                      <w:i/>
                      <w:sz w:val="24"/>
                      <w:szCs w:val="24"/>
                    </w:rPr>
                    <w:t xml:space="preserve"> post</w:t>
                  </w:r>
                  <w:r w:rsidRPr="00EC5B80">
                    <w:rPr>
                      <w:i/>
                      <w:sz w:val="24"/>
                      <w:szCs w:val="24"/>
                    </w:rPr>
                    <w:t xml:space="preserve"> </w:t>
                  </w:r>
                  <w:r w:rsidRPr="00EC5B80">
                    <w:rPr>
                      <w:sz w:val="24"/>
                      <w:szCs w:val="24"/>
                    </w:rPr>
                    <w:t>operasi</w:t>
                  </w:r>
                  <w:r w:rsidRPr="00EC5B80">
                    <w:rPr>
                      <w:i/>
                      <w:sz w:val="24"/>
                      <w:szCs w:val="24"/>
                    </w:rPr>
                    <w:t xml:space="preserve"> </w:t>
                  </w:r>
                  <w:r w:rsidRPr="00164956">
                    <w:rPr>
                      <w:i/>
                      <w:sz w:val="24"/>
                      <w:szCs w:val="24"/>
                    </w:rPr>
                    <w:t xml:space="preserve">sectio </w:t>
                  </w:r>
                  <w:proofErr w:type="gramStart"/>
                  <w:r w:rsidRPr="00164956">
                    <w:rPr>
                      <w:i/>
                      <w:sz w:val="24"/>
                      <w:szCs w:val="24"/>
                    </w:rPr>
                    <w:t>caesarea</w:t>
                  </w:r>
                  <w:proofErr w:type="gramEnd"/>
                  <w:r w:rsidRPr="001D7A58">
                    <w:rPr>
                      <w:sz w:val="24"/>
                      <w:szCs w:val="24"/>
                    </w:rPr>
                    <w:t xml:space="preserve"> dengan anestesi spinal</w:t>
                  </w:r>
                  <w:r w:rsidRPr="00EC5B80">
                    <w:rPr>
                      <w:i/>
                      <w:sz w:val="24"/>
                      <w:szCs w:val="24"/>
                    </w:rPr>
                    <w:t xml:space="preserve"> </w:t>
                  </w:r>
                  <w:r>
                    <w:rPr>
                      <w:sz w:val="24"/>
                      <w:szCs w:val="24"/>
                    </w:rPr>
                    <w:t>di RSD Mardi Waluyo sebanyak</w:t>
                  </w:r>
                  <w:r w:rsidRPr="00AB1BD2">
                    <w:rPr>
                      <w:sz w:val="24"/>
                      <w:szCs w:val="24"/>
                    </w:rPr>
                    <w:t xml:space="preserve"> </w:t>
                  </w:r>
                  <w:r>
                    <w:rPr>
                      <w:sz w:val="24"/>
                      <w:szCs w:val="24"/>
                    </w:rPr>
                    <w:t>7 responden</w:t>
                  </w:r>
                </w:p>
                <w:p w:rsidR="00521491" w:rsidRPr="009976F3" w:rsidRDefault="00521491" w:rsidP="00281699">
                  <w:pPr>
                    <w:spacing w:before="0" w:after="0" w:line="240" w:lineRule="auto"/>
                    <w:jc w:val="center"/>
                    <w:rPr>
                      <w:sz w:val="16"/>
                      <w:szCs w:val="16"/>
                    </w:rPr>
                  </w:pPr>
                </w:p>
              </w:txbxContent>
            </v:textbox>
          </v:rect>
        </w:pict>
      </w:r>
    </w:p>
    <w:p w:rsidR="00DB327E" w:rsidRPr="00A1492D" w:rsidRDefault="00DB327E" w:rsidP="00AE6161">
      <w:pPr>
        <w:spacing w:before="0" w:after="0" w:line="480" w:lineRule="auto"/>
        <w:contextualSpacing/>
        <w:rPr>
          <w:sz w:val="24"/>
          <w:szCs w:val="24"/>
        </w:rPr>
      </w:pPr>
    </w:p>
    <w:p w:rsidR="00DB327E" w:rsidRPr="00A1492D" w:rsidRDefault="001F4702" w:rsidP="00AE6161">
      <w:pPr>
        <w:spacing w:before="0" w:after="0" w:line="480" w:lineRule="auto"/>
        <w:contextualSpacing/>
        <w:rPr>
          <w:sz w:val="24"/>
          <w:szCs w:val="24"/>
        </w:rPr>
      </w:pPr>
      <w:r>
        <w:rPr>
          <w:noProof/>
          <w:sz w:val="24"/>
          <w:szCs w:val="24"/>
        </w:rPr>
        <w:pict>
          <v:shape id="_x0000_s1117" type="#_x0000_t32" style="position:absolute;left:0;text-align:left;margin-left:197.85pt;margin-top:18.8pt;width:.1pt;height:11.5pt;z-index:251738112" o:connectortype="straight">
            <v:stroke endarrow="block"/>
          </v:shape>
        </w:pict>
      </w:r>
    </w:p>
    <w:p w:rsidR="00DB327E" w:rsidRPr="00A1492D" w:rsidRDefault="001F4702" w:rsidP="00AE6161">
      <w:pPr>
        <w:spacing w:before="0" w:after="0" w:line="480" w:lineRule="auto"/>
        <w:contextualSpacing/>
        <w:rPr>
          <w:sz w:val="24"/>
          <w:szCs w:val="24"/>
        </w:rPr>
      </w:pPr>
      <w:r>
        <w:rPr>
          <w:noProof/>
          <w:sz w:val="24"/>
          <w:szCs w:val="24"/>
        </w:rPr>
        <w:pict>
          <v:shape id="_x0000_s1145" type="#_x0000_t32" style="position:absolute;left:0;text-align:left;margin-left:197.75pt;margin-top:24.25pt;width:.1pt;height:11.35pt;z-index:251760640" o:connectortype="straight">
            <v:stroke endarrow="block"/>
          </v:shape>
        </w:pict>
      </w:r>
      <w:r>
        <w:rPr>
          <w:noProof/>
          <w:sz w:val="24"/>
          <w:szCs w:val="24"/>
        </w:rPr>
        <w:pict>
          <v:rect id="_x0000_s1116" style="position:absolute;left:0;text-align:left;margin-left:75.55pt;margin-top:2.7pt;width:244.5pt;height:21.55pt;z-index:251737088">
            <v:textbox>
              <w:txbxContent>
                <w:p w:rsidR="00521491" w:rsidRPr="006522AC" w:rsidRDefault="00521491" w:rsidP="00281699">
                  <w:pPr>
                    <w:spacing w:before="0" w:line="240" w:lineRule="auto"/>
                    <w:jc w:val="center"/>
                    <w:rPr>
                      <w:sz w:val="24"/>
                      <w:szCs w:val="24"/>
                    </w:rPr>
                  </w:pPr>
                  <w:r w:rsidRPr="006C6562">
                    <w:rPr>
                      <w:i/>
                      <w:sz w:val="24"/>
                      <w:szCs w:val="24"/>
                    </w:rPr>
                    <w:t xml:space="preserve">Pretest </w:t>
                  </w:r>
                  <w:r>
                    <w:rPr>
                      <w:sz w:val="24"/>
                      <w:szCs w:val="24"/>
                    </w:rPr>
                    <w:t xml:space="preserve">dengan </w:t>
                  </w:r>
                  <w:r>
                    <w:rPr>
                      <w:i/>
                      <w:sz w:val="24"/>
                      <w:szCs w:val="24"/>
                    </w:rPr>
                    <w:t xml:space="preserve">Visual Analog Scale </w:t>
                  </w:r>
                  <w:r w:rsidRPr="006522AC">
                    <w:rPr>
                      <w:sz w:val="24"/>
                      <w:szCs w:val="24"/>
                    </w:rPr>
                    <w:t>(VAS)</w:t>
                  </w:r>
                </w:p>
              </w:txbxContent>
            </v:textbox>
          </v:rect>
        </w:pict>
      </w:r>
    </w:p>
    <w:p w:rsidR="00DB327E" w:rsidRPr="00A1492D" w:rsidRDefault="001F4702" w:rsidP="00AE6161">
      <w:pPr>
        <w:spacing w:before="0" w:after="0" w:line="480" w:lineRule="auto"/>
        <w:contextualSpacing/>
        <w:rPr>
          <w:sz w:val="24"/>
          <w:szCs w:val="24"/>
        </w:rPr>
      </w:pPr>
      <w:r>
        <w:rPr>
          <w:noProof/>
          <w:sz w:val="24"/>
          <w:szCs w:val="24"/>
        </w:rPr>
        <w:pict>
          <v:rect id="_x0000_s1144" style="position:absolute;left:0;text-align:left;margin-left:41.6pt;margin-top:8.05pt;width:310.55pt;height:23.15pt;z-index:251759616">
            <v:textbox>
              <w:txbxContent>
                <w:p w:rsidR="00521491" w:rsidRPr="00281699" w:rsidRDefault="00521491" w:rsidP="00281699">
                  <w:pPr>
                    <w:spacing w:before="0" w:after="0" w:line="240" w:lineRule="auto"/>
                    <w:jc w:val="center"/>
                    <w:rPr>
                      <w:i/>
                      <w:sz w:val="24"/>
                      <w:szCs w:val="24"/>
                    </w:rPr>
                  </w:pPr>
                  <w:r>
                    <w:rPr>
                      <w:sz w:val="24"/>
                      <w:szCs w:val="24"/>
                    </w:rPr>
                    <w:t xml:space="preserve">Pemberian Aromaterapi </w:t>
                  </w:r>
                  <w:r w:rsidRPr="00E342F5">
                    <w:rPr>
                      <w:i/>
                      <w:sz w:val="24"/>
                      <w:szCs w:val="24"/>
                    </w:rPr>
                    <w:t>Peppermint</w:t>
                  </w:r>
                  <w:r>
                    <w:rPr>
                      <w:sz w:val="24"/>
                      <w:szCs w:val="24"/>
                    </w:rPr>
                    <w:t xml:space="preserve"> selama ± 15 menit</w:t>
                  </w:r>
                </w:p>
              </w:txbxContent>
            </v:textbox>
          </v:rect>
        </w:pict>
      </w:r>
    </w:p>
    <w:p w:rsidR="00DB327E" w:rsidRPr="00A1492D" w:rsidRDefault="001F4702" w:rsidP="00AE6161">
      <w:pPr>
        <w:spacing w:before="0" w:after="0" w:line="480" w:lineRule="auto"/>
        <w:contextualSpacing/>
        <w:rPr>
          <w:sz w:val="24"/>
          <w:szCs w:val="24"/>
        </w:rPr>
      </w:pPr>
      <w:r>
        <w:rPr>
          <w:noProof/>
          <w:sz w:val="24"/>
          <w:szCs w:val="24"/>
        </w:rPr>
        <w:pict>
          <v:shape id="_x0000_s1119" type="#_x0000_t32" style="position:absolute;left:0;text-align:left;margin-left:197.35pt;margin-top:3.6pt;width:0;height:11.1pt;z-index:251740160" o:connectortype="straight">
            <v:stroke endarrow="block"/>
          </v:shape>
        </w:pict>
      </w:r>
      <w:r>
        <w:rPr>
          <w:noProof/>
          <w:sz w:val="24"/>
          <w:szCs w:val="24"/>
        </w:rPr>
        <w:pict>
          <v:rect id="_x0000_s1118" style="position:absolute;left:0;text-align:left;margin-left:131.25pt;margin-top:14.7pt;width:145.8pt;height:20.45pt;z-index:251739136">
            <v:textbox style="mso-next-textbox:#_x0000_s1118">
              <w:txbxContent>
                <w:p w:rsidR="00521491" w:rsidRPr="002A0D9F" w:rsidRDefault="00521491" w:rsidP="00281699">
                  <w:pPr>
                    <w:spacing w:before="0" w:line="240" w:lineRule="auto"/>
                    <w:jc w:val="center"/>
                    <w:rPr>
                      <w:sz w:val="16"/>
                    </w:rPr>
                  </w:pPr>
                  <w:r>
                    <w:rPr>
                      <w:sz w:val="24"/>
                      <w:szCs w:val="24"/>
                    </w:rPr>
                    <w:t>Observasi ± 10 menit</w:t>
                  </w:r>
                </w:p>
              </w:txbxContent>
            </v:textbox>
          </v:rect>
        </w:pict>
      </w:r>
      <w:r w:rsidR="000551D6">
        <w:rPr>
          <w:sz w:val="24"/>
          <w:szCs w:val="24"/>
        </w:rPr>
        <w:t xml:space="preserve">                               </w:t>
      </w:r>
    </w:p>
    <w:p w:rsidR="00DB327E" w:rsidRPr="00A1492D" w:rsidRDefault="001F4702" w:rsidP="00AE6161">
      <w:pPr>
        <w:spacing w:before="0" w:after="0" w:line="480" w:lineRule="auto"/>
        <w:contextualSpacing/>
        <w:rPr>
          <w:sz w:val="24"/>
          <w:szCs w:val="24"/>
        </w:rPr>
      </w:pPr>
      <w:r>
        <w:rPr>
          <w:noProof/>
          <w:sz w:val="24"/>
          <w:szCs w:val="24"/>
        </w:rPr>
        <w:pict>
          <v:shape id="_x0000_s1152" type="#_x0000_t32" style="position:absolute;left:0;text-align:left;margin-left:196.75pt;margin-top:7.55pt;width:.1pt;height:10.75pt;z-index:251767808" o:connectortype="straight">
            <v:stroke endarrow="block"/>
          </v:shape>
        </w:pict>
      </w:r>
      <w:r>
        <w:rPr>
          <w:noProof/>
          <w:sz w:val="24"/>
          <w:szCs w:val="24"/>
        </w:rPr>
        <w:pict>
          <v:rect id="_x0000_s1151" style="position:absolute;left:0;text-align:left;margin-left:75.55pt;margin-top:18.3pt;width:244.5pt;height:21.55pt;z-index:251766784">
            <v:textbox style="mso-next-textbox:#_x0000_s1151">
              <w:txbxContent>
                <w:p w:rsidR="00521491" w:rsidRPr="006522AC" w:rsidRDefault="00521491" w:rsidP="006522AC">
                  <w:pPr>
                    <w:spacing w:before="0" w:line="240" w:lineRule="auto"/>
                    <w:jc w:val="center"/>
                    <w:rPr>
                      <w:sz w:val="24"/>
                      <w:szCs w:val="24"/>
                    </w:rPr>
                  </w:pPr>
                  <w:r w:rsidRPr="006C6562">
                    <w:rPr>
                      <w:i/>
                      <w:sz w:val="24"/>
                      <w:szCs w:val="24"/>
                    </w:rPr>
                    <w:t>Posttest</w:t>
                  </w:r>
                  <w:r>
                    <w:rPr>
                      <w:sz w:val="24"/>
                      <w:szCs w:val="24"/>
                    </w:rPr>
                    <w:t xml:space="preserve"> dengan </w:t>
                  </w:r>
                  <w:r>
                    <w:rPr>
                      <w:i/>
                      <w:sz w:val="24"/>
                      <w:szCs w:val="24"/>
                    </w:rPr>
                    <w:t xml:space="preserve">Visual Analog Scale </w:t>
                  </w:r>
                  <w:r w:rsidRPr="006522AC">
                    <w:rPr>
                      <w:sz w:val="24"/>
                      <w:szCs w:val="24"/>
                    </w:rPr>
                    <w:t>(VAS)</w:t>
                  </w:r>
                </w:p>
                <w:p w:rsidR="00521491" w:rsidRPr="00281699" w:rsidRDefault="00521491" w:rsidP="00EC5B80">
                  <w:pPr>
                    <w:spacing w:before="0" w:line="240" w:lineRule="auto"/>
                    <w:jc w:val="center"/>
                    <w:rPr>
                      <w:i/>
                      <w:sz w:val="24"/>
                      <w:szCs w:val="24"/>
                    </w:rPr>
                  </w:pPr>
                </w:p>
              </w:txbxContent>
            </v:textbox>
          </v:rect>
        </w:pict>
      </w:r>
    </w:p>
    <w:p w:rsidR="007656AA" w:rsidRPr="00A1492D" w:rsidRDefault="001F4702" w:rsidP="00AE6161">
      <w:pPr>
        <w:spacing w:before="0" w:after="0" w:line="480" w:lineRule="auto"/>
        <w:contextualSpacing/>
        <w:rPr>
          <w:sz w:val="24"/>
          <w:szCs w:val="24"/>
        </w:rPr>
      </w:pPr>
      <w:r>
        <w:rPr>
          <w:noProof/>
          <w:sz w:val="24"/>
          <w:szCs w:val="24"/>
        </w:rPr>
        <w:pict>
          <v:shape id="_x0000_s1146" type="#_x0000_t32" style="position:absolute;left:0;text-align:left;margin-left:197.35pt;margin-top:12.25pt;width:0;height:10.75pt;z-index:251761664" o:connectortype="straight">
            <v:stroke endarrow="block"/>
          </v:shape>
        </w:pict>
      </w:r>
      <w:r>
        <w:rPr>
          <w:noProof/>
          <w:sz w:val="24"/>
          <w:szCs w:val="24"/>
        </w:rPr>
        <w:pict>
          <v:rect id="_x0000_s1143" style="position:absolute;left:0;text-align:left;margin-left:144.8pt;margin-top:23pt;width:106.95pt;height:26.85pt;z-index:251758592">
            <v:textbox>
              <w:txbxContent>
                <w:p w:rsidR="00521491" w:rsidRPr="00AB1BD2" w:rsidRDefault="00521491" w:rsidP="00281699">
                  <w:pPr>
                    <w:spacing w:before="0" w:line="240" w:lineRule="auto"/>
                    <w:jc w:val="center"/>
                    <w:rPr>
                      <w:sz w:val="24"/>
                      <w:szCs w:val="24"/>
                    </w:rPr>
                  </w:pPr>
                  <w:r w:rsidRPr="00AB1BD2">
                    <w:rPr>
                      <w:sz w:val="24"/>
                      <w:szCs w:val="24"/>
                    </w:rPr>
                    <w:t xml:space="preserve">Pengumpulan </w:t>
                  </w:r>
                  <w:r>
                    <w:rPr>
                      <w:sz w:val="24"/>
                      <w:szCs w:val="24"/>
                    </w:rPr>
                    <w:t>data</w:t>
                  </w:r>
                </w:p>
              </w:txbxContent>
            </v:textbox>
          </v:rect>
        </w:pict>
      </w:r>
    </w:p>
    <w:p w:rsidR="007656AA" w:rsidRPr="00A1492D" w:rsidRDefault="001F4702" w:rsidP="00AE6161">
      <w:pPr>
        <w:spacing w:before="0" w:after="0" w:line="480" w:lineRule="auto"/>
        <w:contextualSpacing/>
        <w:rPr>
          <w:sz w:val="24"/>
          <w:szCs w:val="24"/>
        </w:rPr>
      </w:pPr>
      <w:r>
        <w:rPr>
          <w:noProof/>
          <w:sz w:val="24"/>
          <w:szCs w:val="24"/>
        </w:rPr>
        <w:pict>
          <v:shape id="_x0000_s1147" type="#_x0000_t32" style="position:absolute;left:0;text-align:left;margin-left:196.15pt;margin-top:22.25pt;width:0;height:13.45pt;z-index:251762688" o:connectortype="straight">
            <v:stroke endarrow="block"/>
          </v:shape>
        </w:pict>
      </w:r>
    </w:p>
    <w:p w:rsidR="007656AA" w:rsidRPr="00A1492D" w:rsidRDefault="001F4702" w:rsidP="00AE6161">
      <w:pPr>
        <w:spacing w:before="0" w:after="0" w:line="480" w:lineRule="auto"/>
        <w:contextualSpacing/>
        <w:rPr>
          <w:sz w:val="24"/>
          <w:szCs w:val="24"/>
        </w:rPr>
      </w:pPr>
      <w:r>
        <w:rPr>
          <w:noProof/>
          <w:sz w:val="24"/>
          <w:szCs w:val="24"/>
        </w:rPr>
        <w:pict>
          <v:rect id="_x0000_s1121" style="position:absolute;left:0;text-align:left;margin-left:153.65pt;margin-top:8.1pt;width:84.35pt;height:22.6pt;z-index:251742208">
            <v:textbox style="mso-next-textbox:#_x0000_s1121">
              <w:txbxContent>
                <w:p w:rsidR="00521491" w:rsidRPr="00AB1BD2" w:rsidRDefault="00521491" w:rsidP="00E41954">
                  <w:pPr>
                    <w:spacing w:before="0" w:line="240" w:lineRule="auto"/>
                    <w:jc w:val="center"/>
                    <w:rPr>
                      <w:sz w:val="24"/>
                      <w:szCs w:val="24"/>
                    </w:rPr>
                  </w:pPr>
                  <w:r>
                    <w:rPr>
                      <w:sz w:val="24"/>
                      <w:szCs w:val="24"/>
                    </w:rPr>
                    <w:t>Tabulasi data</w:t>
                  </w:r>
                </w:p>
              </w:txbxContent>
            </v:textbox>
          </v:rect>
        </w:pict>
      </w:r>
    </w:p>
    <w:p w:rsidR="007656AA" w:rsidRPr="00A1492D" w:rsidRDefault="001F4702" w:rsidP="00AE6161">
      <w:pPr>
        <w:spacing w:before="0" w:after="0" w:line="480" w:lineRule="auto"/>
        <w:contextualSpacing/>
        <w:rPr>
          <w:sz w:val="24"/>
          <w:szCs w:val="24"/>
        </w:rPr>
      </w:pPr>
      <w:r>
        <w:rPr>
          <w:noProof/>
          <w:sz w:val="24"/>
          <w:szCs w:val="24"/>
        </w:rPr>
        <w:pict>
          <v:rect id="_x0000_s1122" style="position:absolute;left:0;text-align:left;margin-left:55.7pt;margin-top:19.05pt;width:282.05pt;height:28.7pt;z-index:251743232">
            <v:textbox>
              <w:txbxContent>
                <w:p w:rsidR="00521491" w:rsidRPr="00E342F5" w:rsidRDefault="00521491" w:rsidP="00E41954">
                  <w:pPr>
                    <w:spacing w:before="0" w:line="240" w:lineRule="auto"/>
                    <w:rPr>
                      <w:sz w:val="24"/>
                      <w:szCs w:val="24"/>
                    </w:rPr>
                  </w:pPr>
                  <w:r>
                    <w:rPr>
                      <w:sz w:val="24"/>
                      <w:szCs w:val="24"/>
                    </w:rPr>
                    <w:t xml:space="preserve">Uji statistik menggunakan </w:t>
                  </w:r>
                  <w:r>
                    <w:rPr>
                      <w:i/>
                      <w:sz w:val="24"/>
                      <w:szCs w:val="24"/>
                    </w:rPr>
                    <w:t>Wilxocon Signed Rank Test</w:t>
                  </w:r>
                </w:p>
              </w:txbxContent>
            </v:textbox>
          </v:rect>
        </w:pict>
      </w:r>
      <w:r>
        <w:rPr>
          <w:noProof/>
          <w:sz w:val="24"/>
          <w:szCs w:val="24"/>
        </w:rPr>
        <w:pict>
          <v:shape id="_x0000_s1148" type="#_x0000_t32" style="position:absolute;left:0;text-align:left;margin-left:196.15pt;margin-top:3.1pt;width:0;height:10.75pt;z-index:251763712" o:connectortype="straight">
            <v:stroke endarrow="block"/>
          </v:shape>
        </w:pict>
      </w:r>
    </w:p>
    <w:p w:rsidR="007656AA" w:rsidRPr="00A1492D" w:rsidRDefault="001F4702" w:rsidP="00AE6161">
      <w:pPr>
        <w:spacing w:before="0" w:after="0" w:line="480" w:lineRule="auto"/>
        <w:contextualSpacing/>
        <w:rPr>
          <w:sz w:val="24"/>
          <w:szCs w:val="24"/>
        </w:rPr>
      </w:pPr>
      <w:r>
        <w:rPr>
          <w:noProof/>
          <w:sz w:val="24"/>
          <w:szCs w:val="24"/>
        </w:rPr>
        <w:pict>
          <v:shape id="_x0000_s1149" type="#_x0000_t32" style="position:absolute;left:0;text-align:left;margin-left:197.85pt;margin-top:23.9pt;width:0;height:12.85pt;z-index:251764736" o:connectortype="straight">
            <v:stroke endarrow="block"/>
          </v:shape>
        </w:pict>
      </w:r>
    </w:p>
    <w:p w:rsidR="007656AA" w:rsidRPr="00A1492D" w:rsidRDefault="001F4702" w:rsidP="00AE6161">
      <w:pPr>
        <w:spacing w:before="0" w:after="0" w:line="480" w:lineRule="auto"/>
        <w:contextualSpacing/>
        <w:rPr>
          <w:sz w:val="24"/>
          <w:szCs w:val="24"/>
        </w:rPr>
      </w:pPr>
      <w:r>
        <w:rPr>
          <w:noProof/>
          <w:sz w:val="24"/>
          <w:szCs w:val="24"/>
        </w:rPr>
        <w:pict>
          <v:rect id="_x0000_s1130" style="position:absolute;left:0;text-align:left;margin-left:144.95pt;margin-top:9.15pt;width:106.35pt;height:22.65pt;z-index:251748352">
            <v:textbox>
              <w:txbxContent>
                <w:p w:rsidR="00521491" w:rsidRPr="009F394B" w:rsidRDefault="00521491" w:rsidP="003E44BF">
                  <w:pPr>
                    <w:spacing w:before="0" w:line="240" w:lineRule="auto"/>
                    <w:jc w:val="center"/>
                    <w:rPr>
                      <w:sz w:val="24"/>
                      <w:szCs w:val="24"/>
                    </w:rPr>
                  </w:pPr>
                  <w:r>
                    <w:rPr>
                      <w:sz w:val="24"/>
                      <w:szCs w:val="24"/>
                    </w:rPr>
                    <w:t>Penyajian hasil</w:t>
                  </w:r>
                </w:p>
              </w:txbxContent>
            </v:textbox>
          </v:rect>
        </w:pict>
      </w:r>
    </w:p>
    <w:p w:rsidR="005C36EF" w:rsidRDefault="001F4702" w:rsidP="00AE6161">
      <w:pPr>
        <w:spacing w:before="0" w:after="0" w:line="480" w:lineRule="auto"/>
        <w:contextualSpacing/>
        <w:rPr>
          <w:sz w:val="24"/>
          <w:szCs w:val="24"/>
        </w:rPr>
      </w:pPr>
      <w:r>
        <w:rPr>
          <w:noProof/>
          <w:sz w:val="24"/>
          <w:szCs w:val="24"/>
        </w:rPr>
        <w:pict>
          <v:rect id="_x0000_s1136" style="position:absolute;left:0;text-align:left;margin-left:159.65pt;margin-top:16.45pt;width:76.55pt;height:21.95pt;z-index:251753472">
            <v:textbox>
              <w:txbxContent>
                <w:p w:rsidR="00521491" w:rsidRPr="009F394B" w:rsidRDefault="00521491" w:rsidP="00EC5B80">
                  <w:pPr>
                    <w:spacing w:before="0" w:line="240" w:lineRule="auto"/>
                    <w:jc w:val="center"/>
                    <w:rPr>
                      <w:sz w:val="24"/>
                      <w:szCs w:val="24"/>
                    </w:rPr>
                  </w:pPr>
                  <w:r>
                    <w:rPr>
                      <w:sz w:val="24"/>
                      <w:szCs w:val="24"/>
                    </w:rPr>
                    <w:t>Kesimpulann</w:t>
                  </w:r>
                </w:p>
              </w:txbxContent>
            </v:textbox>
          </v:rect>
        </w:pict>
      </w:r>
      <w:r>
        <w:rPr>
          <w:noProof/>
          <w:sz w:val="24"/>
          <w:szCs w:val="24"/>
        </w:rPr>
        <w:pict>
          <v:shape id="_x0000_s1150" type="#_x0000_t32" style="position:absolute;left:0;text-align:left;margin-left:197.75pt;margin-top:4.2pt;width:0;height:12.25pt;z-index:251765760" o:connectortype="straight">
            <v:stroke endarrow="block"/>
          </v:shape>
        </w:pict>
      </w:r>
    </w:p>
    <w:p w:rsidR="00AB2AA1" w:rsidRDefault="00AB2AA1" w:rsidP="00AE6161">
      <w:pPr>
        <w:spacing w:before="0" w:after="0" w:line="480" w:lineRule="auto"/>
        <w:contextualSpacing/>
        <w:rPr>
          <w:sz w:val="24"/>
          <w:szCs w:val="24"/>
        </w:rPr>
      </w:pPr>
    </w:p>
    <w:p w:rsidR="009F394B" w:rsidRPr="009F394B" w:rsidRDefault="00E342F5" w:rsidP="00AE6161">
      <w:pPr>
        <w:spacing w:before="0" w:after="0" w:line="480" w:lineRule="auto"/>
        <w:contextualSpacing/>
        <w:rPr>
          <w:sz w:val="24"/>
          <w:szCs w:val="24"/>
        </w:rPr>
      </w:pPr>
      <w:r w:rsidRPr="00E342F5">
        <w:rPr>
          <w:sz w:val="24"/>
          <w:szCs w:val="24"/>
        </w:rPr>
        <w:t>Gambar 3.5</w:t>
      </w:r>
      <w:r w:rsidRPr="00E342F5">
        <w:rPr>
          <w:sz w:val="24"/>
          <w:szCs w:val="24"/>
        </w:rPr>
        <w:tab/>
        <w:t>Kerangka Kerja Penelitian</w:t>
      </w:r>
    </w:p>
    <w:p w:rsidR="00DF7BE4" w:rsidRDefault="00DF7BE4" w:rsidP="009B20BD">
      <w:pPr>
        <w:pStyle w:val="ListParagraph"/>
        <w:numPr>
          <w:ilvl w:val="1"/>
          <w:numId w:val="41"/>
        </w:numPr>
        <w:spacing w:before="0" w:after="0" w:line="480" w:lineRule="auto"/>
        <w:rPr>
          <w:b/>
          <w:sz w:val="24"/>
          <w:szCs w:val="24"/>
        </w:rPr>
      </w:pPr>
      <w:r>
        <w:rPr>
          <w:b/>
          <w:sz w:val="24"/>
          <w:szCs w:val="24"/>
        </w:rPr>
        <w:lastRenderedPageBreak/>
        <w:t>Waktu dan Tempat Penelitian</w:t>
      </w:r>
    </w:p>
    <w:p w:rsidR="00DF7BE4" w:rsidRPr="00B13B81" w:rsidRDefault="00DF7BE4" w:rsidP="00B13B81">
      <w:pPr>
        <w:spacing w:before="0" w:after="0" w:line="480" w:lineRule="auto"/>
        <w:ind w:firstLine="360"/>
        <w:rPr>
          <w:sz w:val="24"/>
          <w:szCs w:val="24"/>
        </w:rPr>
      </w:pPr>
      <w:r w:rsidRPr="00B13B81">
        <w:rPr>
          <w:sz w:val="24"/>
          <w:szCs w:val="24"/>
        </w:rPr>
        <w:t xml:space="preserve">Penelitian ini dilaksanakan pada </w:t>
      </w:r>
      <w:r w:rsidR="003E7023" w:rsidRPr="00B13B81">
        <w:rPr>
          <w:sz w:val="24"/>
          <w:szCs w:val="24"/>
        </w:rPr>
        <w:t>tanggal 10</w:t>
      </w:r>
      <w:r w:rsidRPr="00B13B81">
        <w:rPr>
          <w:sz w:val="24"/>
          <w:szCs w:val="24"/>
        </w:rPr>
        <w:t xml:space="preserve"> Desember 2018</w:t>
      </w:r>
      <w:r w:rsidR="00483D4C" w:rsidRPr="00B13B81">
        <w:rPr>
          <w:sz w:val="24"/>
          <w:szCs w:val="24"/>
        </w:rPr>
        <w:t xml:space="preserve"> – 31</w:t>
      </w:r>
      <w:r w:rsidR="003E7023" w:rsidRPr="00B13B81">
        <w:rPr>
          <w:sz w:val="24"/>
          <w:szCs w:val="24"/>
        </w:rPr>
        <w:t xml:space="preserve"> Desember 2018</w:t>
      </w:r>
      <w:r w:rsidRPr="00B13B81">
        <w:rPr>
          <w:sz w:val="24"/>
          <w:szCs w:val="24"/>
        </w:rPr>
        <w:t xml:space="preserve"> dan </w:t>
      </w:r>
      <w:r w:rsidR="001A03E8" w:rsidRPr="00B13B81">
        <w:rPr>
          <w:sz w:val="24"/>
          <w:szCs w:val="24"/>
        </w:rPr>
        <w:t xml:space="preserve">dilaksanakan di </w:t>
      </w:r>
      <w:r w:rsidR="00A23B4A" w:rsidRPr="00B13B81">
        <w:rPr>
          <w:sz w:val="24"/>
          <w:szCs w:val="24"/>
        </w:rPr>
        <w:t xml:space="preserve">Instalasi Bedah Sentral (IBS) dan </w:t>
      </w:r>
      <w:r w:rsidR="001A03E8" w:rsidRPr="00B13B81">
        <w:rPr>
          <w:sz w:val="24"/>
          <w:szCs w:val="24"/>
        </w:rPr>
        <w:t>ruang bersalin</w:t>
      </w:r>
      <w:r w:rsidRPr="00B13B81">
        <w:rPr>
          <w:sz w:val="24"/>
          <w:szCs w:val="24"/>
        </w:rPr>
        <w:t xml:space="preserve"> Flamboyan di RSD Mardi Waluyo Blitar.</w:t>
      </w:r>
    </w:p>
    <w:p w:rsidR="007656AA" w:rsidRPr="009B20BD" w:rsidRDefault="007656AA" w:rsidP="009B20BD">
      <w:pPr>
        <w:pStyle w:val="ListParagraph"/>
        <w:numPr>
          <w:ilvl w:val="1"/>
          <w:numId w:val="41"/>
        </w:numPr>
        <w:spacing w:before="0" w:after="0" w:line="480" w:lineRule="auto"/>
        <w:rPr>
          <w:b/>
          <w:sz w:val="24"/>
          <w:szCs w:val="24"/>
        </w:rPr>
      </w:pPr>
      <w:r w:rsidRPr="009B20BD">
        <w:rPr>
          <w:b/>
          <w:sz w:val="24"/>
          <w:szCs w:val="24"/>
        </w:rPr>
        <w:t>Instrumen Penelitian</w:t>
      </w:r>
    </w:p>
    <w:p w:rsidR="00CC063A" w:rsidRPr="009B20BD" w:rsidRDefault="00F10077" w:rsidP="005C067E">
      <w:pPr>
        <w:pStyle w:val="ListParagraph"/>
        <w:spacing w:before="0" w:after="0" w:line="480" w:lineRule="auto"/>
        <w:ind w:left="0" w:firstLine="720"/>
        <w:rPr>
          <w:b/>
          <w:sz w:val="24"/>
          <w:szCs w:val="24"/>
        </w:rPr>
      </w:pPr>
      <w:r>
        <w:rPr>
          <w:sz w:val="24"/>
          <w:szCs w:val="24"/>
        </w:rPr>
        <w:t xml:space="preserve">Instrumen </w:t>
      </w:r>
      <w:r w:rsidR="00CC063A" w:rsidRPr="009B20BD">
        <w:rPr>
          <w:sz w:val="24"/>
          <w:szCs w:val="24"/>
        </w:rPr>
        <w:t xml:space="preserve">yang digunakan dalam penelitian ini </w:t>
      </w:r>
      <w:proofErr w:type="gramStart"/>
      <w:r w:rsidR="00CC063A" w:rsidRPr="009B20BD">
        <w:rPr>
          <w:sz w:val="24"/>
          <w:szCs w:val="24"/>
        </w:rPr>
        <w:t>adalah :</w:t>
      </w:r>
      <w:proofErr w:type="gramEnd"/>
    </w:p>
    <w:p w:rsidR="005C067E" w:rsidRPr="00E40BA5" w:rsidRDefault="00CC063A" w:rsidP="005C067E">
      <w:pPr>
        <w:pStyle w:val="ListParagraph"/>
        <w:numPr>
          <w:ilvl w:val="0"/>
          <w:numId w:val="44"/>
        </w:numPr>
        <w:tabs>
          <w:tab w:val="left" w:pos="10350"/>
        </w:tabs>
        <w:spacing w:before="0" w:after="0" w:line="480" w:lineRule="auto"/>
        <w:ind w:left="360"/>
        <w:rPr>
          <w:i/>
          <w:sz w:val="24"/>
          <w:szCs w:val="24"/>
        </w:rPr>
      </w:pPr>
      <w:r w:rsidRPr="00CC063A">
        <w:rPr>
          <w:sz w:val="24"/>
          <w:szCs w:val="24"/>
        </w:rPr>
        <w:t xml:space="preserve">SOP </w:t>
      </w:r>
      <w:r w:rsidR="00EC6D07">
        <w:rPr>
          <w:sz w:val="24"/>
          <w:szCs w:val="24"/>
        </w:rPr>
        <w:t xml:space="preserve">Pemberian Aromaterapi </w:t>
      </w:r>
      <w:r w:rsidR="00EC6D07" w:rsidRPr="00E40BA5">
        <w:rPr>
          <w:i/>
          <w:sz w:val="24"/>
          <w:szCs w:val="24"/>
        </w:rPr>
        <w:t>Peppermint</w:t>
      </w:r>
    </w:p>
    <w:p w:rsidR="000061FD" w:rsidRDefault="00CC063A" w:rsidP="000061FD">
      <w:pPr>
        <w:pStyle w:val="ListParagraph"/>
        <w:numPr>
          <w:ilvl w:val="0"/>
          <w:numId w:val="44"/>
        </w:numPr>
        <w:tabs>
          <w:tab w:val="left" w:pos="10350"/>
        </w:tabs>
        <w:spacing w:before="0" w:after="0" w:line="480" w:lineRule="auto"/>
        <w:ind w:left="360"/>
        <w:rPr>
          <w:sz w:val="24"/>
          <w:szCs w:val="24"/>
        </w:rPr>
      </w:pPr>
      <w:r w:rsidRPr="005C067E">
        <w:rPr>
          <w:sz w:val="24"/>
          <w:szCs w:val="24"/>
        </w:rPr>
        <w:t xml:space="preserve">Untuk memperoleh data </w:t>
      </w:r>
      <w:r w:rsidR="006A648A" w:rsidRPr="005C067E">
        <w:rPr>
          <w:sz w:val="24"/>
          <w:szCs w:val="24"/>
        </w:rPr>
        <w:t>p</w:t>
      </w:r>
      <w:r w:rsidR="00F70076" w:rsidRPr="005C067E">
        <w:rPr>
          <w:sz w:val="24"/>
          <w:szCs w:val="24"/>
        </w:rPr>
        <w:t xml:space="preserve">asien yang mengalami </w:t>
      </w:r>
      <w:r w:rsidR="005B2560">
        <w:rPr>
          <w:i/>
          <w:sz w:val="24"/>
          <w:szCs w:val="24"/>
        </w:rPr>
        <w:t>nausea</w:t>
      </w:r>
      <w:r w:rsidR="00E40BA5">
        <w:rPr>
          <w:sz w:val="24"/>
          <w:szCs w:val="24"/>
        </w:rPr>
        <w:t xml:space="preserve"> </w:t>
      </w:r>
      <w:r w:rsidR="000061FD" w:rsidRPr="009268FC">
        <w:rPr>
          <w:i/>
          <w:sz w:val="24"/>
          <w:szCs w:val="24"/>
        </w:rPr>
        <w:t>pos</w:t>
      </w:r>
      <w:r w:rsidR="008C0AD4" w:rsidRPr="009268FC">
        <w:rPr>
          <w:i/>
          <w:sz w:val="24"/>
          <w:szCs w:val="24"/>
        </w:rPr>
        <w:t xml:space="preserve">t </w:t>
      </w:r>
      <w:r w:rsidR="00E40BA5">
        <w:rPr>
          <w:sz w:val="24"/>
          <w:szCs w:val="24"/>
        </w:rPr>
        <w:t xml:space="preserve">operasi </w:t>
      </w:r>
      <w:r w:rsidR="00D97E2C">
        <w:rPr>
          <w:i/>
          <w:sz w:val="24"/>
          <w:szCs w:val="24"/>
        </w:rPr>
        <w:t>sectio</w:t>
      </w:r>
      <w:r w:rsidR="00164956">
        <w:rPr>
          <w:i/>
          <w:sz w:val="24"/>
          <w:szCs w:val="24"/>
        </w:rPr>
        <w:t xml:space="preserve"> </w:t>
      </w:r>
      <w:proofErr w:type="gramStart"/>
      <w:r w:rsidR="00164956">
        <w:rPr>
          <w:i/>
          <w:sz w:val="24"/>
          <w:szCs w:val="24"/>
        </w:rPr>
        <w:t>caesarea</w:t>
      </w:r>
      <w:proofErr w:type="gramEnd"/>
      <w:r w:rsidR="000061FD">
        <w:rPr>
          <w:b/>
          <w:sz w:val="24"/>
          <w:szCs w:val="24"/>
        </w:rPr>
        <w:t xml:space="preserve"> </w:t>
      </w:r>
      <w:r w:rsidR="00F70076" w:rsidRPr="005C067E">
        <w:rPr>
          <w:sz w:val="24"/>
          <w:szCs w:val="24"/>
        </w:rPr>
        <w:t xml:space="preserve">dengan </w:t>
      </w:r>
      <w:r w:rsidR="000061FD">
        <w:rPr>
          <w:sz w:val="24"/>
          <w:szCs w:val="24"/>
        </w:rPr>
        <w:t>anestesi spinal menggunakan tek</w:t>
      </w:r>
      <w:r w:rsidR="00E40BA5">
        <w:rPr>
          <w:sz w:val="24"/>
          <w:szCs w:val="24"/>
        </w:rPr>
        <w:t>nik</w:t>
      </w:r>
      <w:r w:rsidR="00F70076" w:rsidRPr="005C067E">
        <w:rPr>
          <w:sz w:val="24"/>
          <w:szCs w:val="24"/>
        </w:rPr>
        <w:t xml:space="preserve"> observasi dan</w:t>
      </w:r>
      <w:r w:rsidRPr="005C067E">
        <w:rPr>
          <w:sz w:val="24"/>
          <w:szCs w:val="24"/>
        </w:rPr>
        <w:t xml:space="preserve"> wawancara.</w:t>
      </w:r>
    </w:p>
    <w:p w:rsidR="006118AD" w:rsidRPr="006118AD" w:rsidRDefault="00CC063A" w:rsidP="006118AD">
      <w:pPr>
        <w:pStyle w:val="ListParagraph"/>
        <w:numPr>
          <w:ilvl w:val="0"/>
          <w:numId w:val="44"/>
        </w:numPr>
        <w:tabs>
          <w:tab w:val="left" w:pos="10350"/>
        </w:tabs>
        <w:spacing w:before="0" w:after="0" w:line="480" w:lineRule="auto"/>
        <w:ind w:left="360"/>
        <w:rPr>
          <w:sz w:val="24"/>
          <w:szCs w:val="24"/>
        </w:rPr>
      </w:pPr>
      <w:r w:rsidRPr="000061FD">
        <w:rPr>
          <w:sz w:val="24"/>
          <w:szCs w:val="24"/>
        </w:rPr>
        <w:t>Untuk menilai peng</w:t>
      </w:r>
      <w:r w:rsidR="006A648A" w:rsidRPr="000061FD">
        <w:rPr>
          <w:sz w:val="24"/>
          <w:szCs w:val="24"/>
        </w:rPr>
        <w:t xml:space="preserve">aruh pemberian aromaterapi </w:t>
      </w:r>
      <w:r w:rsidR="006A648A" w:rsidRPr="000061FD">
        <w:rPr>
          <w:i/>
          <w:sz w:val="24"/>
          <w:szCs w:val="24"/>
        </w:rPr>
        <w:t>peppermint</w:t>
      </w:r>
      <w:r w:rsidRPr="000061FD">
        <w:rPr>
          <w:sz w:val="24"/>
          <w:szCs w:val="24"/>
        </w:rPr>
        <w:t xml:space="preserve"> </w:t>
      </w:r>
      <w:r w:rsidRPr="006118AD">
        <w:rPr>
          <w:sz w:val="24"/>
          <w:szCs w:val="24"/>
        </w:rPr>
        <w:t xml:space="preserve">terhadap </w:t>
      </w:r>
      <w:r w:rsidR="005B2560">
        <w:rPr>
          <w:i/>
          <w:sz w:val="24"/>
          <w:szCs w:val="24"/>
        </w:rPr>
        <w:t>nausea</w:t>
      </w:r>
      <w:r w:rsidR="000061FD" w:rsidRPr="006118AD">
        <w:rPr>
          <w:sz w:val="24"/>
          <w:szCs w:val="24"/>
        </w:rPr>
        <w:t xml:space="preserve"> </w:t>
      </w:r>
      <w:r w:rsidR="006118AD" w:rsidRPr="006118AD">
        <w:rPr>
          <w:sz w:val="24"/>
          <w:szCs w:val="24"/>
        </w:rPr>
        <w:t xml:space="preserve">pada pasien </w:t>
      </w:r>
      <w:r w:rsidR="006118AD" w:rsidRPr="009268FC">
        <w:rPr>
          <w:i/>
          <w:sz w:val="24"/>
          <w:szCs w:val="24"/>
        </w:rPr>
        <w:t>post</w:t>
      </w:r>
      <w:r w:rsidR="00483D4C">
        <w:rPr>
          <w:sz w:val="24"/>
          <w:szCs w:val="24"/>
        </w:rPr>
        <w:t xml:space="preserve"> operasi </w:t>
      </w:r>
      <w:r w:rsidR="00483D4C" w:rsidRPr="00483D4C">
        <w:rPr>
          <w:i/>
          <w:sz w:val="24"/>
          <w:szCs w:val="24"/>
        </w:rPr>
        <w:t xml:space="preserve">sectio </w:t>
      </w:r>
      <w:proofErr w:type="gramStart"/>
      <w:r w:rsidR="00483D4C" w:rsidRPr="00483D4C">
        <w:rPr>
          <w:i/>
          <w:sz w:val="24"/>
          <w:szCs w:val="24"/>
        </w:rPr>
        <w:t>caesarea</w:t>
      </w:r>
      <w:proofErr w:type="gramEnd"/>
      <w:r w:rsidR="000061FD" w:rsidRPr="006118AD">
        <w:rPr>
          <w:sz w:val="24"/>
          <w:szCs w:val="24"/>
        </w:rPr>
        <w:t xml:space="preserve"> dengan anestesi spinal</w:t>
      </w:r>
      <w:r w:rsidR="00E40BA5" w:rsidRPr="006118AD">
        <w:rPr>
          <w:sz w:val="24"/>
          <w:szCs w:val="24"/>
        </w:rPr>
        <w:t xml:space="preserve"> </w:t>
      </w:r>
      <w:r w:rsidR="00E5297A" w:rsidRPr="006118AD">
        <w:rPr>
          <w:sz w:val="24"/>
          <w:szCs w:val="24"/>
        </w:rPr>
        <w:t>menggunakan instrumen</w:t>
      </w:r>
      <w:r w:rsidR="00E5297A" w:rsidRPr="000061FD">
        <w:rPr>
          <w:sz w:val="24"/>
          <w:szCs w:val="24"/>
        </w:rPr>
        <w:t xml:space="preserve"> </w:t>
      </w:r>
      <w:r w:rsidR="00E5297A" w:rsidRPr="000061FD">
        <w:rPr>
          <w:i/>
          <w:sz w:val="24"/>
          <w:szCs w:val="24"/>
        </w:rPr>
        <w:t>Visual Analog Scale</w:t>
      </w:r>
      <w:r w:rsidR="006118AD">
        <w:rPr>
          <w:sz w:val="24"/>
          <w:szCs w:val="24"/>
        </w:rPr>
        <w:t xml:space="preserve"> (VAS). </w:t>
      </w:r>
      <w:r w:rsidR="006118AD" w:rsidRPr="000061FD">
        <w:rPr>
          <w:i/>
          <w:sz w:val="24"/>
          <w:szCs w:val="24"/>
        </w:rPr>
        <w:t>Visual Analog Scale</w:t>
      </w:r>
      <w:r w:rsidR="006118AD">
        <w:rPr>
          <w:sz w:val="24"/>
          <w:szCs w:val="24"/>
        </w:rPr>
        <w:t xml:space="preserve"> (VAS) adalah jenis pengukuran yang digunakan untuk mengukur pengalaman subjektif, misalnya nyeri, mual, dan sesak. Jenis ini dapat diukur dengan menggunakan suatu garis dimulai dari garis paling awal (paling ringan) sampai garis paling akhir (paling berat</w:t>
      </w:r>
      <w:r w:rsidR="00AA10C0">
        <w:rPr>
          <w:sz w:val="24"/>
          <w:szCs w:val="24"/>
        </w:rPr>
        <w:t xml:space="preserve">). Dengan </w:t>
      </w:r>
      <w:r w:rsidR="0077241A">
        <w:rPr>
          <w:sz w:val="24"/>
          <w:szCs w:val="24"/>
        </w:rPr>
        <w:t>skala in</w:t>
      </w:r>
      <w:r w:rsidR="00AA10C0">
        <w:rPr>
          <w:sz w:val="24"/>
          <w:szCs w:val="24"/>
        </w:rPr>
        <w:t>tensitas</w:t>
      </w:r>
      <w:r w:rsidR="00AC5A07">
        <w:rPr>
          <w:sz w:val="24"/>
          <w:szCs w:val="24"/>
        </w:rPr>
        <w:t xml:space="preserve"> 0 adalah tidak </w:t>
      </w:r>
      <w:r w:rsidR="00AC5A07" w:rsidRPr="00AC5A07">
        <w:rPr>
          <w:i/>
          <w:sz w:val="24"/>
          <w:szCs w:val="24"/>
        </w:rPr>
        <w:t>nausea</w:t>
      </w:r>
      <w:r w:rsidR="00521491">
        <w:rPr>
          <w:sz w:val="24"/>
          <w:szCs w:val="24"/>
        </w:rPr>
        <w:t>, skala</w:t>
      </w:r>
      <w:r w:rsidR="00AA10C0">
        <w:rPr>
          <w:sz w:val="24"/>
          <w:szCs w:val="24"/>
        </w:rPr>
        <w:t xml:space="preserve"> 1 – 4 adalah </w:t>
      </w:r>
      <w:r w:rsidR="00AC5A07" w:rsidRPr="00AC5A07">
        <w:rPr>
          <w:i/>
          <w:sz w:val="24"/>
          <w:szCs w:val="24"/>
        </w:rPr>
        <w:t>nausea</w:t>
      </w:r>
      <w:r w:rsidR="00AA10C0">
        <w:rPr>
          <w:sz w:val="24"/>
          <w:szCs w:val="24"/>
        </w:rPr>
        <w:t xml:space="preserve"> ringan, skala 5 – 6 adalah </w:t>
      </w:r>
      <w:r w:rsidR="00AC5A07" w:rsidRPr="00AC5A07">
        <w:rPr>
          <w:i/>
          <w:sz w:val="24"/>
          <w:szCs w:val="24"/>
        </w:rPr>
        <w:t>nausea</w:t>
      </w:r>
      <w:r w:rsidR="00AA10C0">
        <w:rPr>
          <w:sz w:val="24"/>
          <w:szCs w:val="24"/>
        </w:rPr>
        <w:t xml:space="preserve"> sedang, dan skala 7 – 10 adalah </w:t>
      </w:r>
      <w:r w:rsidR="00AC5A07" w:rsidRPr="00AC5A07">
        <w:rPr>
          <w:i/>
          <w:sz w:val="24"/>
          <w:szCs w:val="24"/>
        </w:rPr>
        <w:t>nausea</w:t>
      </w:r>
      <w:r w:rsidR="00AA10C0">
        <w:rPr>
          <w:sz w:val="24"/>
          <w:szCs w:val="24"/>
        </w:rPr>
        <w:t xml:space="preserve"> berat</w:t>
      </w:r>
      <w:r w:rsidR="00477947">
        <w:rPr>
          <w:sz w:val="24"/>
          <w:szCs w:val="24"/>
        </w:rPr>
        <w:t xml:space="preserve"> </w:t>
      </w:r>
      <w:r w:rsidR="006118AD">
        <w:rPr>
          <w:sz w:val="24"/>
          <w:szCs w:val="24"/>
        </w:rPr>
        <w:t>(Nursalam, 2008).</w:t>
      </w:r>
    </w:p>
    <w:p w:rsidR="000A5E4A" w:rsidRDefault="000A5E4A" w:rsidP="000A5E4A">
      <w:pPr>
        <w:pStyle w:val="ListParagraph"/>
        <w:tabs>
          <w:tab w:val="left" w:pos="10350"/>
        </w:tabs>
        <w:spacing w:before="0" w:after="0" w:line="480" w:lineRule="auto"/>
        <w:ind w:left="360"/>
        <w:rPr>
          <w:sz w:val="24"/>
          <w:szCs w:val="24"/>
        </w:rPr>
      </w:pPr>
    </w:p>
    <w:p w:rsidR="00BB2C6F" w:rsidRDefault="00BB2C6F" w:rsidP="00CB7D65">
      <w:pPr>
        <w:tabs>
          <w:tab w:val="left" w:pos="10350"/>
        </w:tabs>
        <w:spacing w:before="0" w:after="0" w:line="480" w:lineRule="auto"/>
        <w:rPr>
          <w:sz w:val="24"/>
          <w:szCs w:val="24"/>
        </w:rPr>
      </w:pPr>
    </w:p>
    <w:p w:rsidR="00CB7D65" w:rsidRPr="00CB7D65" w:rsidRDefault="00CB7D65" w:rsidP="00CB7D65">
      <w:pPr>
        <w:tabs>
          <w:tab w:val="left" w:pos="10350"/>
        </w:tabs>
        <w:spacing w:before="0" w:after="0" w:line="480" w:lineRule="auto"/>
        <w:rPr>
          <w:sz w:val="24"/>
          <w:szCs w:val="24"/>
        </w:rPr>
      </w:pPr>
    </w:p>
    <w:p w:rsidR="00BB2C6F" w:rsidRPr="000A5E4A" w:rsidRDefault="00BB2C6F" w:rsidP="000A5E4A">
      <w:pPr>
        <w:pStyle w:val="ListParagraph"/>
        <w:tabs>
          <w:tab w:val="left" w:pos="10350"/>
        </w:tabs>
        <w:spacing w:before="0" w:after="0" w:line="480" w:lineRule="auto"/>
        <w:ind w:left="360"/>
        <w:rPr>
          <w:sz w:val="24"/>
          <w:szCs w:val="24"/>
        </w:rPr>
      </w:pPr>
    </w:p>
    <w:p w:rsidR="0033213C" w:rsidRDefault="0045467F" w:rsidP="0033213C">
      <w:pPr>
        <w:pStyle w:val="ListParagraph"/>
        <w:numPr>
          <w:ilvl w:val="1"/>
          <w:numId w:val="41"/>
        </w:numPr>
        <w:tabs>
          <w:tab w:val="left" w:pos="284"/>
        </w:tabs>
        <w:spacing w:before="0" w:after="0" w:line="480" w:lineRule="auto"/>
        <w:rPr>
          <w:b/>
          <w:sz w:val="24"/>
          <w:szCs w:val="24"/>
        </w:rPr>
      </w:pPr>
      <w:r w:rsidRPr="009B20BD">
        <w:rPr>
          <w:b/>
          <w:sz w:val="24"/>
          <w:szCs w:val="24"/>
        </w:rPr>
        <w:lastRenderedPageBreak/>
        <w:t>Metode Pengumpulan Data</w:t>
      </w:r>
    </w:p>
    <w:p w:rsidR="0045467F" w:rsidRPr="0033213C" w:rsidRDefault="0045467F" w:rsidP="0033213C">
      <w:pPr>
        <w:pStyle w:val="ListParagraph"/>
        <w:spacing w:before="0" w:after="0" w:line="480" w:lineRule="auto"/>
        <w:ind w:left="0" w:firstLine="720"/>
        <w:rPr>
          <w:b/>
          <w:sz w:val="24"/>
          <w:szCs w:val="24"/>
        </w:rPr>
      </w:pPr>
      <w:r w:rsidRPr="0033213C">
        <w:rPr>
          <w:sz w:val="24"/>
          <w:szCs w:val="24"/>
        </w:rPr>
        <w:t xml:space="preserve">Teknik pengumpulan data yang digunakan dalam penelitian ini </w:t>
      </w:r>
      <w:proofErr w:type="gramStart"/>
      <w:r w:rsidRPr="0033213C">
        <w:rPr>
          <w:sz w:val="24"/>
          <w:szCs w:val="24"/>
        </w:rPr>
        <w:t>adalah :</w:t>
      </w:r>
      <w:proofErr w:type="gramEnd"/>
    </w:p>
    <w:p w:rsidR="0033213C" w:rsidRDefault="0045467F" w:rsidP="0033213C">
      <w:pPr>
        <w:pStyle w:val="ListParagraph"/>
        <w:numPr>
          <w:ilvl w:val="0"/>
          <w:numId w:val="45"/>
        </w:numPr>
        <w:spacing w:before="0" w:after="0" w:line="480" w:lineRule="auto"/>
        <w:ind w:left="360"/>
        <w:rPr>
          <w:sz w:val="24"/>
          <w:szCs w:val="24"/>
        </w:rPr>
      </w:pPr>
      <w:r w:rsidRPr="009B20BD">
        <w:rPr>
          <w:sz w:val="24"/>
          <w:szCs w:val="24"/>
        </w:rPr>
        <w:t>Tahap Persiapan</w:t>
      </w:r>
    </w:p>
    <w:p w:rsidR="009268FC" w:rsidRDefault="0045467F" w:rsidP="009268FC">
      <w:pPr>
        <w:pStyle w:val="ListParagraph"/>
        <w:numPr>
          <w:ilvl w:val="0"/>
          <w:numId w:val="47"/>
        </w:numPr>
        <w:spacing w:before="0" w:after="0" w:line="480" w:lineRule="auto"/>
        <w:ind w:left="360"/>
        <w:rPr>
          <w:sz w:val="24"/>
          <w:szCs w:val="24"/>
        </w:rPr>
      </w:pPr>
      <w:r w:rsidRPr="0033213C">
        <w:rPr>
          <w:sz w:val="24"/>
          <w:szCs w:val="24"/>
        </w:rPr>
        <w:t xml:space="preserve">Sebelum melakukan penelitian, peneliti melakukan studi pendahuluan untuk mengetahui angka kejadian </w:t>
      </w:r>
      <w:r w:rsidR="005B2560">
        <w:rPr>
          <w:i/>
          <w:sz w:val="24"/>
          <w:szCs w:val="24"/>
        </w:rPr>
        <w:t>nausea</w:t>
      </w:r>
      <w:r w:rsidR="00D855E2">
        <w:rPr>
          <w:sz w:val="24"/>
          <w:szCs w:val="24"/>
        </w:rPr>
        <w:t xml:space="preserve"> </w:t>
      </w:r>
      <w:r w:rsidR="00D855E2" w:rsidRPr="009268FC">
        <w:rPr>
          <w:i/>
          <w:sz w:val="24"/>
          <w:szCs w:val="24"/>
        </w:rPr>
        <w:t>post</w:t>
      </w:r>
      <w:r w:rsidR="00E40BA5" w:rsidRPr="00E40BA5">
        <w:rPr>
          <w:sz w:val="24"/>
          <w:szCs w:val="24"/>
        </w:rPr>
        <w:t xml:space="preserve"> operasi </w:t>
      </w:r>
      <w:r w:rsidR="00783FEA">
        <w:rPr>
          <w:i/>
          <w:sz w:val="24"/>
          <w:szCs w:val="24"/>
        </w:rPr>
        <w:t>sectio</w:t>
      </w:r>
      <w:r w:rsidR="009268FC">
        <w:rPr>
          <w:i/>
          <w:sz w:val="24"/>
          <w:szCs w:val="24"/>
        </w:rPr>
        <w:t xml:space="preserve"> caesarea</w:t>
      </w:r>
      <w:r w:rsidR="00D855E2">
        <w:rPr>
          <w:sz w:val="24"/>
          <w:szCs w:val="24"/>
        </w:rPr>
        <w:t xml:space="preserve"> </w:t>
      </w:r>
      <w:r w:rsidR="00E40BA5" w:rsidRPr="00E40BA5">
        <w:rPr>
          <w:sz w:val="24"/>
          <w:szCs w:val="24"/>
        </w:rPr>
        <w:t>dengan anestesi spinal</w:t>
      </w:r>
      <w:r w:rsidR="009268FC">
        <w:rPr>
          <w:sz w:val="24"/>
          <w:szCs w:val="24"/>
        </w:rPr>
        <w:t xml:space="preserve"> di RSD Mardi Waluyo</w:t>
      </w:r>
    </w:p>
    <w:p w:rsidR="009268FC" w:rsidRPr="009268FC" w:rsidRDefault="009268FC" w:rsidP="009268FC">
      <w:pPr>
        <w:pStyle w:val="ListParagraph"/>
        <w:numPr>
          <w:ilvl w:val="0"/>
          <w:numId w:val="47"/>
        </w:numPr>
        <w:spacing w:before="0" w:after="0" w:line="480" w:lineRule="auto"/>
        <w:ind w:left="360"/>
        <w:rPr>
          <w:sz w:val="24"/>
          <w:szCs w:val="24"/>
        </w:rPr>
      </w:pPr>
      <w:r>
        <w:rPr>
          <w:sz w:val="24"/>
          <w:szCs w:val="24"/>
        </w:rPr>
        <w:t xml:space="preserve">Peneliti meminta </w:t>
      </w:r>
      <w:proofErr w:type="gramStart"/>
      <w:r>
        <w:rPr>
          <w:sz w:val="24"/>
          <w:szCs w:val="24"/>
        </w:rPr>
        <w:t>surat</w:t>
      </w:r>
      <w:proofErr w:type="gramEnd"/>
      <w:r>
        <w:rPr>
          <w:sz w:val="24"/>
          <w:szCs w:val="24"/>
        </w:rPr>
        <w:t xml:space="preserve"> permohonan penelitian</w:t>
      </w:r>
      <w:r w:rsidR="0045467F" w:rsidRPr="0033213C">
        <w:rPr>
          <w:sz w:val="24"/>
          <w:szCs w:val="24"/>
        </w:rPr>
        <w:t xml:space="preserve"> </w:t>
      </w:r>
      <w:r>
        <w:rPr>
          <w:sz w:val="24"/>
          <w:szCs w:val="24"/>
        </w:rPr>
        <w:t>dari STIKes Patria Husada</w:t>
      </w:r>
      <w:r w:rsidR="00E666CA">
        <w:rPr>
          <w:sz w:val="24"/>
          <w:szCs w:val="24"/>
        </w:rPr>
        <w:t>.</w:t>
      </w:r>
    </w:p>
    <w:p w:rsidR="00E666CA" w:rsidRDefault="009268FC" w:rsidP="00E666CA">
      <w:pPr>
        <w:pStyle w:val="ListParagraph"/>
        <w:numPr>
          <w:ilvl w:val="0"/>
          <w:numId w:val="47"/>
        </w:numPr>
        <w:spacing w:before="0" w:after="0" w:line="480" w:lineRule="auto"/>
        <w:ind w:left="360"/>
        <w:rPr>
          <w:sz w:val="24"/>
          <w:szCs w:val="24"/>
        </w:rPr>
      </w:pPr>
      <w:r>
        <w:rPr>
          <w:sz w:val="24"/>
          <w:szCs w:val="24"/>
        </w:rPr>
        <w:t xml:space="preserve">Peneliti mengirimkan </w:t>
      </w:r>
      <w:proofErr w:type="gramStart"/>
      <w:r>
        <w:rPr>
          <w:sz w:val="24"/>
          <w:szCs w:val="24"/>
        </w:rPr>
        <w:t>surat</w:t>
      </w:r>
      <w:proofErr w:type="gramEnd"/>
      <w:r>
        <w:rPr>
          <w:sz w:val="24"/>
          <w:szCs w:val="24"/>
        </w:rPr>
        <w:t xml:space="preserve"> permohonan peneliti</w:t>
      </w:r>
      <w:r w:rsidR="00E666CA">
        <w:rPr>
          <w:sz w:val="24"/>
          <w:szCs w:val="24"/>
        </w:rPr>
        <w:t xml:space="preserve">an dari </w:t>
      </w:r>
      <w:r w:rsidR="00E666CA" w:rsidRPr="00E666CA">
        <w:rPr>
          <w:sz w:val="24"/>
          <w:szCs w:val="24"/>
        </w:rPr>
        <w:t>STIKes Patria Husada</w:t>
      </w:r>
      <w:r w:rsidR="00E666CA">
        <w:rPr>
          <w:sz w:val="24"/>
          <w:szCs w:val="24"/>
        </w:rPr>
        <w:t xml:space="preserve"> ke BAKESPANGPOL Kota Blitar.</w:t>
      </w:r>
    </w:p>
    <w:p w:rsidR="00E666CA" w:rsidRDefault="00E666CA" w:rsidP="00E666CA">
      <w:pPr>
        <w:pStyle w:val="ListParagraph"/>
        <w:numPr>
          <w:ilvl w:val="0"/>
          <w:numId w:val="47"/>
        </w:numPr>
        <w:spacing w:before="0" w:after="0" w:line="480" w:lineRule="auto"/>
        <w:ind w:left="360"/>
        <w:rPr>
          <w:sz w:val="24"/>
          <w:szCs w:val="24"/>
        </w:rPr>
      </w:pPr>
      <w:r w:rsidRPr="00E666CA">
        <w:rPr>
          <w:sz w:val="24"/>
          <w:szCs w:val="24"/>
        </w:rPr>
        <w:t>Peneliti mengirim</w:t>
      </w:r>
      <w:r>
        <w:rPr>
          <w:sz w:val="24"/>
          <w:szCs w:val="24"/>
        </w:rPr>
        <w:t xml:space="preserve">kan surat izin penelitian dari </w:t>
      </w:r>
      <w:r w:rsidRPr="00E666CA">
        <w:rPr>
          <w:sz w:val="24"/>
          <w:szCs w:val="24"/>
        </w:rPr>
        <w:t>BAKESPANGPOL Kota Blitar</w:t>
      </w:r>
      <w:r>
        <w:rPr>
          <w:sz w:val="24"/>
          <w:szCs w:val="24"/>
        </w:rPr>
        <w:t xml:space="preserve"> ke Bagian Kepegawaian RSD Mardi Waluyo</w:t>
      </w:r>
    </w:p>
    <w:p w:rsidR="00E666CA" w:rsidRPr="00E666CA" w:rsidRDefault="00E666CA" w:rsidP="00E666CA">
      <w:pPr>
        <w:pStyle w:val="ListParagraph"/>
        <w:numPr>
          <w:ilvl w:val="0"/>
          <w:numId w:val="47"/>
        </w:numPr>
        <w:spacing w:before="0" w:after="0" w:line="480" w:lineRule="auto"/>
        <w:ind w:left="360"/>
        <w:rPr>
          <w:sz w:val="24"/>
          <w:szCs w:val="24"/>
        </w:rPr>
      </w:pPr>
      <w:r>
        <w:rPr>
          <w:sz w:val="24"/>
          <w:szCs w:val="24"/>
        </w:rPr>
        <w:t xml:space="preserve">Peneliti mengirimkan surat izin penelitian dari bagian kepegawaian RSD Mardi Waluyo ke kepala ruang </w:t>
      </w:r>
      <w:r w:rsidR="00C050DE">
        <w:rPr>
          <w:sz w:val="24"/>
          <w:szCs w:val="24"/>
        </w:rPr>
        <w:t xml:space="preserve"> Instalasi</w:t>
      </w:r>
      <w:r w:rsidR="00483D4C">
        <w:rPr>
          <w:sz w:val="24"/>
          <w:szCs w:val="24"/>
        </w:rPr>
        <w:t xml:space="preserve"> Bedah Sentral dan kepala ruang </w:t>
      </w:r>
      <w:r>
        <w:rPr>
          <w:sz w:val="24"/>
          <w:szCs w:val="24"/>
        </w:rPr>
        <w:t>Flamboyan</w:t>
      </w:r>
      <w:r w:rsidR="001A03E8">
        <w:rPr>
          <w:sz w:val="24"/>
          <w:szCs w:val="24"/>
        </w:rPr>
        <w:t xml:space="preserve"> RSD </w:t>
      </w:r>
      <w:r w:rsidR="001A03E8" w:rsidRPr="001A03E8">
        <w:rPr>
          <w:sz w:val="24"/>
          <w:szCs w:val="24"/>
        </w:rPr>
        <w:t>Mardi Waluyo</w:t>
      </w:r>
    </w:p>
    <w:p w:rsidR="0045467F" w:rsidRPr="009B20BD" w:rsidRDefault="0045467F" w:rsidP="0033213C">
      <w:pPr>
        <w:pStyle w:val="ListParagraph"/>
        <w:numPr>
          <w:ilvl w:val="0"/>
          <w:numId w:val="45"/>
        </w:numPr>
        <w:spacing w:before="0" w:after="0" w:line="480" w:lineRule="auto"/>
        <w:ind w:left="360"/>
        <w:rPr>
          <w:sz w:val="24"/>
          <w:szCs w:val="24"/>
        </w:rPr>
      </w:pPr>
      <w:r w:rsidRPr="009B20BD">
        <w:rPr>
          <w:sz w:val="24"/>
          <w:szCs w:val="24"/>
        </w:rPr>
        <w:t>Tahap Pelaksanaan</w:t>
      </w:r>
    </w:p>
    <w:p w:rsidR="001A6FDB" w:rsidRDefault="006D30B0" w:rsidP="0033213C">
      <w:pPr>
        <w:pStyle w:val="ListParagraph"/>
        <w:numPr>
          <w:ilvl w:val="1"/>
          <w:numId w:val="45"/>
        </w:numPr>
        <w:spacing w:before="0" w:after="0" w:line="480" w:lineRule="auto"/>
        <w:ind w:left="360"/>
        <w:rPr>
          <w:sz w:val="24"/>
          <w:szCs w:val="24"/>
        </w:rPr>
      </w:pPr>
      <w:r>
        <w:rPr>
          <w:sz w:val="24"/>
          <w:szCs w:val="24"/>
        </w:rPr>
        <w:t>Memilih</w:t>
      </w:r>
      <w:r w:rsidR="0045467F" w:rsidRPr="009B20BD">
        <w:rPr>
          <w:sz w:val="24"/>
          <w:szCs w:val="24"/>
        </w:rPr>
        <w:t xml:space="preserve"> calon responden sesuai dengan krit</w:t>
      </w:r>
      <w:r w:rsidR="00A36B1B">
        <w:rPr>
          <w:sz w:val="24"/>
          <w:szCs w:val="24"/>
        </w:rPr>
        <w:t>er</w:t>
      </w:r>
      <w:r w:rsidR="001A6FDB">
        <w:rPr>
          <w:sz w:val="24"/>
          <w:szCs w:val="24"/>
        </w:rPr>
        <w:t>ia inklusi.</w:t>
      </w:r>
    </w:p>
    <w:p w:rsidR="0033213C" w:rsidRDefault="001A6FDB" w:rsidP="0033213C">
      <w:pPr>
        <w:pStyle w:val="ListParagraph"/>
        <w:numPr>
          <w:ilvl w:val="1"/>
          <w:numId w:val="45"/>
        </w:numPr>
        <w:spacing w:before="0" w:after="0" w:line="480" w:lineRule="auto"/>
        <w:ind w:left="360"/>
        <w:rPr>
          <w:sz w:val="24"/>
          <w:szCs w:val="24"/>
        </w:rPr>
      </w:pPr>
      <w:r w:rsidRPr="009B20BD">
        <w:rPr>
          <w:sz w:val="24"/>
          <w:szCs w:val="24"/>
        </w:rPr>
        <w:t>M</w:t>
      </w:r>
      <w:r w:rsidR="0045467F" w:rsidRPr="009B20BD">
        <w:rPr>
          <w:sz w:val="24"/>
          <w:szCs w:val="24"/>
        </w:rPr>
        <w:t>enjelaskan maksud dan tujuan penelitian.</w:t>
      </w:r>
    </w:p>
    <w:p w:rsidR="00E40BA5" w:rsidRDefault="0045467F" w:rsidP="00E40BA5">
      <w:pPr>
        <w:pStyle w:val="ListParagraph"/>
        <w:numPr>
          <w:ilvl w:val="1"/>
          <w:numId w:val="45"/>
        </w:numPr>
        <w:spacing w:before="0" w:after="0" w:line="480" w:lineRule="auto"/>
        <w:ind w:left="360"/>
        <w:rPr>
          <w:sz w:val="24"/>
          <w:szCs w:val="24"/>
        </w:rPr>
      </w:pPr>
      <w:r w:rsidRPr="0033213C">
        <w:rPr>
          <w:sz w:val="24"/>
          <w:szCs w:val="24"/>
        </w:rPr>
        <w:t>Setelah pasien setuju untuk berpartisipasi menjadi responden dalam penelitian, peneliti memastikan legalitas persetujuan dengan penandatanganan surat persetujuan (</w:t>
      </w:r>
      <w:r w:rsidRPr="001A6FDB">
        <w:rPr>
          <w:i/>
          <w:sz w:val="24"/>
          <w:szCs w:val="24"/>
        </w:rPr>
        <w:t>informed consent</w:t>
      </w:r>
      <w:r w:rsidRPr="0033213C">
        <w:rPr>
          <w:sz w:val="24"/>
          <w:szCs w:val="24"/>
        </w:rPr>
        <w:t>)</w:t>
      </w:r>
    </w:p>
    <w:p w:rsidR="0033213C" w:rsidRPr="00E40BA5" w:rsidRDefault="00B838BD" w:rsidP="00E40BA5">
      <w:pPr>
        <w:pStyle w:val="ListParagraph"/>
        <w:numPr>
          <w:ilvl w:val="1"/>
          <w:numId w:val="45"/>
        </w:numPr>
        <w:spacing w:before="0" w:after="0" w:line="480" w:lineRule="auto"/>
        <w:ind w:left="360"/>
        <w:rPr>
          <w:sz w:val="24"/>
          <w:szCs w:val="24"/>
        </w:rPr>
      </w:pPr>
      <w:r w:rsidRPr="00E40BA5">
        <w:rPr>
          <w:sz w:val="24"/>
          <w:szCs w:val="24"/>
        </w:rPr>
        <w:t>M</w:t>
      </w:r>
      <w:r w:rsidR="00160F69" w:rsidRPr="00E40BA5">
        <w:rPr>
          <w:sz w:val="24"/>
          <w:szCs w:val="24"/>
        </w:rPr>
        <w:t>engkaji</w:t>
      </w:r>
      <w:r w:rsidRPr="00E40BA5">
        <w:rPr>
          <w:sz w:val="24"/>
          <w:szCs w:val="24"/>
        </w:rPr>
        <w:t xml:space="preserve"> skala</w:t>
      </w:r>
      <w:r w:rsidR="0045467F" w:rsidRPr="00E40BA5">
        <w:rPr>
          <w:sz w:val="24"/>
          <w:szCs w:val="24"/>
        </w:rPr>
        <w:t xml:space="preserve"> </w:t>
      </w:r>
      <w:r w:rsidR="005B2560">
        <w:rPr>
          <w:i/>
          <w:sz w:val="24"/>
          <w:szCs w:val="24"/>
        </w:rPr>
        <w:t>nausea</w:t>
      </w:r>
      <w:r w:rsidR="00D855E2" w:rsidRPr="00733E73">
        <w:rPr>
          <w:i/>
          <w:sz w:val="24"/>
          <w:szCs w:val="24"/>
        </w:rPr>
        <w:t xml:space="preserve"> </w:t>
      </w:r>
      <w:r w:rsidR="00DC0503" w:rsidRPr="00733E73">
        <w:rPr>
          <w:i/>
          <w:sz w:val="24"/>
          <w:szCs w:val="24"/>
        </w:rPr>
        <w:t>post</w:t>
      </w:r>
      <w:r w:rsidR="00E40BA5" w:rsidRPr="00E40BA5">
        <w:rPr>
          <w:sz w:val="24"/>
          <w:szCs w:val="24"/>
        </w:rPr>
        <w:t xml:space="preserve"> operasi </w:t>
      </w:r>
      <w:r w:rsidR="00733E73" w:rsidRPr="00733E73">
        <w:rPr>
          <w:i/>
          <w:sz w:val="24"/>
          <w:szCs w:val="24"/>
        </w:rPr>
        <w:t xml:space="preserve">sectio </w:t>
      </w:r>
      <w:proofErr w:type="gramStart"/>
      <w:r w:rsidR="00733E73" w:rsidRPr="00733E73">
        <w:rPr>
          <w:i/>
          <w:sz w:val="24"/>
          <w:szCs w:val="24"/>
        </w:rPr>
        <w:t>caesarea</w:t>
      </w:r>
      <w:proofErr w:type="gramEnd"/>
      <w:r w:rsidR="00D855E2">
        <w:rPr>
          <w:sz w:val="24"/>
          <w:szCs w:val="24"/>
        </w:rPr>
        <w:t xml:space="preserve"> </w:t>
      </w:r>
      <w:r w:rsidR="00E40BA5" w:rsidRPr="00E40BA5">
        <w:rPr>
          <w:sz w:val="24"/>
          <w:szCs w:val="24"/>
        </w:rPr>
        <w:t xml:space="preserve">dengan anestesi spinal </w:t>
      </w:r>
      <w:r w:rsidR="0045467F" w:rsidRPr="00E40BA5">
        <w:rPr>
          <w:sz w:val="24"/>
          <w:szCs w:val="24"/>
        </w:rPr>
        <w:t xml:space="preserve">sebelum pemberian aromaterapi </w:t>
      </w:r>
      <w:r w:rsidR="0045467F" w:rsidRPr="00E40BA5">
        <w:rPr>
          <w:i/>
          <w:sz w:val="24"/>
          <w:szCs w:val="24"/>
        </w:rPr>
        <w:t>peppe</w:t>
      </w:r>
      <w:r w:rsidRPr="00E40BA5">
        <w:rPr>
          <w:i/>
          <w:sz w:val="24"/>
          <w:szCs w:val="24"/>
        </w:rPr>
        <w:t>rmint</w:t>
      </w:r>
      <w:r w:rsidRPr="00E40BA5">
        <w:rPr>
          <w:sz w:val="24"/>
          <w:szCs w:val="24"/>
        </w:rPr>
        <w:t xml:space="preserve"> menggunakan instrumen VAS.</w:t>
      </w:r>
    </w:p>
    <w:p w:rsidR="008E723D" w:rsidRDefault="0045467F" w:rsidP="0033213C">
      <w:pPr>
        <w:pStyle w:val="ListParagraph"/>
        <w:numPr>
          <w:ilvl w:val="1"/>
          <w:numId w:val="45"/>
        </w:numPr>
        <w:spacing w:before="0" w:after="0" w:line="480" w:lineRule="auto"/>
        <w:ind w:left="360"/>
        <w:rPr>
          <w:sz w:val="24"/>
          <w:szCs w:val="24"/>
        </w:rPr>
      </w:pPr>
      <w:r w:rsidRPr="0033213C">
        <w:rPr>
          <w:sz w:val="24"/>
          <w:szCs w:val="24"/>
        </w:rPr>
        <w:lastRenderedPageBreak/>
        <w:t>Peneliti menyiapkan alat dan bahan yang akan digunakan untuk membuat aromaterapi y</w:t>
      </w:r>
      <w:r w:rsidR="00DC0503">
        <w:rPr>
          <w:sz w:val="24"/>
          <w:szCs w:val="24"/>
        </w:rPr>
        <w:t xml:space="preserve">akni dengan </w:t>
      </w:r>
      <w:r w:rsidR="00733E73">
        <w:rPr>
          <w:sz w:val="24"/>
          <w:szCs w:val="24"/>
        </w:rPr>
        <w:t xml:space="preserve">meneteskan larutan aromaterapi </w:t>
      </w:r>
      <w:r w:rsidR="00733E73" w:rsidRPr="00733E73">
        <w:rPr>
          <w:i/>
          <w:sz w:val="24"/>
          <w:szCs w:val="24"/>
        </w:rPr>
        <w:t>peppermint</w:t>
      </w:r>
      <w:r w:rsidR="00733E73">
        <w:rPr>
          <w:sz w:val="24"/>
          <w:szCs w:val="24"/>
        </w:rPr>
        <w:t xml:space="preserve"> </w:t>
      </w:r>
      <w:r w:rsidR="00DC0503">
        <w:rPr>
          <w:sz w:val="24"/>
          <w:szCs w:val="24"/>
        </w:rPr>
        <w:t>2</w:t>
      </w:r>
      <w:r w:rsidRPr="0033213C">
        <w:rPr>
          <w:sz w:val="24"/>
          <w:szCs w:val="24"/>
        </w:rPr>
        <w:t xml:space="preserve"> tetes yang telah dibuat di atas kertas tissue </w:t>
      </w:r>
      <w:r w:rsidR="00E40BA5">
        <w:rPr>
          <w:sz w:val="24"/>
          <w:szCs w:val="24"/>
        </w:rPr>
        <w:t xml:space="preserve">dan </w:t>
      </w:r>
      <w:r w:rsidRPr="0033213C">
        <w:rPr>
          <w:sz w:val="24"/>
          <w:szCs w:val="24"/>
        </w:rPr>
        <w:t>meletakkan tissue di dada r</w:t>
      </w:r>
      <w:r w:rsidR="00FC2D2F">
        <w:rPr>
          <w:sz w:val="24"/>
          <w:szCs w:val="24"/>
        </w:rPr>
        <w:t>espoden</w:t>
      </w:r>
      <w:proofErr w:type="gramStart"/>
      <w:r w:rsidR="00FC2D2F">
        <w:rPr>
          <w:sz w:val="24"/>
          <w:szCs w:val="24"/>
        </w:rPr>
        <w:t>.</w:t>
      </w:r>
      <w:r w:rsidR="008E723D">
        <w:rPr>
          <w:sz w:val="24"/>
          <w:szCs w:val="24"/>
        </w:rPr>
        <w:t>.</w:t>
      </w:r>
      <w:proofErr w:type="gramEnd"/>
    </w:p>
    <w:p w:rsidR="0033213C" w:rsidRDefault="0045467F" w:rsidP="0033213C">
      <w:pPr>
        <w:pStyle w:val="ListParagraph"/>
        <w:numPr>
          <w:ilvl w:val="1"/>
          <w:numId w:val="45"/>
        </w:numPr>
        <w:spacing w:before="0" w:after="0" w:line="480" w:lineRule="auto"/>
        <w:ind w:left="360"/>
        <w:rPr>
          <w:sz w:val="24"/>
          <w:szCs w:val="24"/>
        </w:rPr>
      </w:pPr>
      <w:r w:rsidRPr="0033213C">
        <w:rPr>
          <w:sz w:val="24"/>
          <w:szCs w:val="24"/>
        </w:rPr>
        <w:t xml:space="preserve">Menginstruksikan responden untuk menghirup aromaterapi </w:t>
      </w:r>
      <w:r w:rsidRPr="00E40BA5">
        <w:rPr>
          <w:i/>
          <w:sz w:val="24"/>
          <w:szCs w:val="24"/>
        </w:rPr>
        <w:t>peppermint</w:t>
      </w:r>
      <w:r w:rsidR="00FC2D2F">
        <w:rPr>
          <w:sz w:val="24"/>
          <w:szCs w:val="24"/>
        </w:rPr>
        <w:t xml:space="preserve"> dengan nafas teratur selama </w:t>
      </w:r>
      <w:r w:rsidR="00FC2D2F" w:rsidRPr="00FC2D2F">
        <w:rPr>
          <w:sz w:val="24"/>
          <w:szCs w:val="24"/>
        </w:rPr>
        <w:t>± 15 menit</w:t>
      </w:r>
      <w:r w:rsidR="00FC2D2F">
        <w:rPr>
          <w:sz w:val="24"/>
          <w:szCs w:val="24"/>
        </w:rPr>
        <w:t>.</w:t>
      </w:r>
    </w:p>
    <w:p w:rsidR="00E40BA5" w:rsidRDefault="00A36B1B" w:rsidP="00E40BA5">
      <w:pPr>
        <w:pStyle w:val="ListParagraph"/>
        <w:numPr>
          <w:ilvl w:val="1"/>
          <w:numId w:val="45"/>
        </w:numPr>
        <w:spacing w:before="0" w:after="0" w:line="480" w:lineRule="auto"/>
        <w:ind w:left="360"/>
        <w:rPr>
          <w:sz w:val="24"/>
          <w:szCs w:val="24"/>
        </w:rPr>
      </w:pPr>
      <w:r>
        <w:rPr>
          <w:sz w:val="24"/>
          <w:szCs w:val="24"/>
        </w:rPr>
        <w:t>Melakukan observasi selama ±</w:t>
      </w:r>
      <w:r w:rsidR="0045467F" w:rsidRPr="0033213C">
        <w:rPr>
          <w:sz w:val="24"/>
          <w:szCs w:val="24"/>
        </w:rPr>
        <w:t xml:space="preserve"> 10 menit dan memastikan bah</w:t>
      </w:r>
      <w:r>
        <w:rPr>
          <w:sz w:val="24"/>
          <w:szCs w:val="24"/>
        </w:rPr>
        <w:t>wa tidak terjadi respon negatif</w:t>
      </w:r>
      <w:r w:rsidR="0045467F" w:rsidRPr="0033213C">
        <w:rPr>
          <w:sz w:val="24"/>
          <w:szCs w:val="24"/>
        </w:rPr>
        <w:t xml:space="preserve"> terhadap responden.</w:t>
      </w:r>
    </w:p>
    <w:p w:rsidR="0033213C" w:rsidRPr="00E40BA5" w:rsidRDefault="004F2968" w:rsidP="00E40BA5">
      <w:pPr>
        <w:pStyle w:val="ListParagraph"/>
        <w:numPr>
          <w:ilvl w:val="1"/>
          <w:numId w:val="45"/>
        </w:numPr>
        <w:spacing w:before="0" w:after="0" w:line="480" w:lineRule="auto"/>
        <w:ind w:left="360"/>
        <w:rPr>
          <w:sz w:val="24"/>
          <w:szCs w:val="24"/>
        </w:rPr>
      </w:pPr>
      <w:r w:rsidRPr="00E40BA5">
        <w:rPr>
          <w:sz w:val="24"/>
          <w:szCs w:val="24"/>
        </w:rPr>
        <w:t>Mengkaji skala</w:t>
      </w:r>
      <w:r w:rsidR="0045467F" w:rsidRPr="00E40BA5">
        <w:rPr>
          <w:sz w:val="24"/>
          <w:szCs w:val="24"/>
        </w:rPr>
        <w:t xml:space="preserve"> </w:t>
      </w:r>
      <w:r w:rsidR="005B2560">
        <w:rPr>
          <w:i/>
          <w:sz w:val="24"/>
          <w:szCs w:val="24"/>
        </w:rPr>
        <w:t>nausea</w:t>
      </w:r>
      <w:r w:rsidR="00DC0503" w:rsidRPr="00DC0503">
        <w:rPr>
          <w:i/>
          <w:sz w:val="24"/>
          <w:szCs w:val="24"/>
        </w:rPr>
        <w:t xml:space="preserve"> </w:t>
      </w:r>
      <w:r w:rsidR="00FC2D2F">
        <w:rPr>
          <w:sz w:val="24"/>
          <w:szCs w:val="24"/>
        </w:rPr>
        <w:t xml:space="preserve">post operasi </w:t>
      </w:r>
      <w:r w:rsidR="00FC2D2F">
        <w:rPr>
          <w:i/>
          <w:sz w:val="24"/>
          <w:szCs w:val="24"/>
        </w:rPr>
        <w:t xml:space="preserve">section </w:t>
      </w:r>
      <w:proofErr w:type="gramStart"/>
      <w:r w:rsidR="00FC2D2F">
        <w:rPr>
          <w:i/>
          <w:sz w:val="24"/>
          <w:szCs w:val="24"/>
        </w:rPr>
        <w:t>caesarea</w:t>
      </w:r>
      <w:proofErr w:type="gramEnd"/>
      <w:r w:rsidR="00DC0503" w:rsidRPr="00DC0503">
        <w:rPr>
          <w:sz w:val="24"/>
          <w:szCs w:val="24"/>
        </w:rPr>
        <w:t xml:space="preserve"> dengan anestesi spinal </w:t>
      </w:r>
      <w:r w:rsidR="0045467F" w:rsidRPr="00E40BA5">
        <w:rPr>
          <w:sz w:val="24"/>
          <w:szCs w:val="24"/>
        </w:rPr>
        <w:t xml:space="preserve">setelah pemberian aromaterapi </w:t>
      </w:r>
      <w:r w:rsidR="00B838BD" w:rsidRPr="00E40BA5">
        <w:rPr>
          <w:i/>
          <w:sz w:val="24"/>
          <w:szCs w:val="24"/>
        </w:rPr>
        <w:t>peppermint</w:t>
      </w:r>
      <w:r w:rsidR="00B838BD" w:rsidRPr="00E40BA5">
        <w:rPr>
          <w:sz w:val="24"/>
          <w:szCs w:val="24"/>
        </w:rPr>
        <w:t xml:space="preserve"> dengan instrumen VAS</w:t>
      </w:r>
      <w:r w:rsidR="00FC2D2F">
        <w:rPr>
          <w:sz w:val="24"/>
          <w:szCs w:val="24"/>
        </w:rPr>
        <w:t>.</w:t>
      </w:r>
    </w:p>
    <w:p w:rsidR="00654A26" w:rsidRDefault="0045467F" w:rsidP="00D948E1">
      <w:pPr>
        <w:pStyle w:val="ListParagraph"/>
        <w:numPr>
          <w:ilvl w:val="1"/>
          <w:numId w:val="45"/>
        </w:numPr>
        <w:spacing w:before="0" w:after="0" w:line="480" w:lineRule="auto"/>
        <w:ind w:left="360"/>
        <w:rPr>
          <w:sz w:val="24"/>
          <w:szCs w:val="24"/>
        </w:rPr>
      </w:pPr>
      <w:r w:rsidRPr="0033213C">
        <w:rPr>
          <w:sz w:val="24"/>
          <w:szCs w:val="24"/>
        </w:rPr>
        <w:t>Mencatat</w:t>
      </w:r>
      <w:r w:rsidR="00D354E1">
        <w:rPr>
          <w:sz w:val="24"/>
          <w:szCs w:val="24"/>
        </w:rPr>
        <w:t xml:space="preserve"> hasil pada lembar observasi</w:t>
      </w:r>
      <w:r w:rsidR="00AD3458">
        <w:rPr>
          <w:sz w:val="24"/>
          <w:szCs w:val="24"/>
        </w:rPr>
        <w:t>.</w:t>
      </w:r>
    </w:p>
    <w:p w:rsidR="008428BB" w:rsidRPr="008428BB" w:rsidRDefault="008428BB" w:rsidP="008428BB">
      <w:pPr>
        <w:pStyle w:val="ListParagraph"/>
        <w:spacing w:before="0" w:after="0" w:line="480" w:lineRule="auto"/>
        <w:ind w:left="360"/>
        <w:rPr>
          <w:sz w:val="24"/>
          <w:szCs w:val="24"/>
        </w:rPr>
      </w:pPr>
    </w:p>
    <w:p w:rsidR="00EB3F2E" w:rsidRPr="00913D1F" w:rsidRDefault="0045467F" w:rsidP="00913D1F">
      <w:pPr>
        <w:pStyle w:val="ListParagraph"/>
        <w:numPr>
          <w:ilvl w:val="1"/>
          <w:numId w:val="41"/>
        </w:numPr>
        <w:tabs>
          <w:tab w:val="left" w:pos="284"/>
        </w:tabs>
        <w:spacing w:before="0" w:after="0" w:line="480" w:lineRule="auto"/>
        <w:rPr>
          <w:b/>
          <w:sz w:val="24"/>
          <w:szCs w:val="24"/>
        </w:rPr>
      </w:pPr>
      <w:r w:rsidRPr="00913D1F">
        <w:rPr>
          <w:b/>
          <w:sz w:val="24"/>
          <w:szCs w:val="24"/>
        </w:rPr>
        <w:t>Metode Pengolahan dan Analisis Data</w:t>
      </w:r>
    </w:p>
    <w:p w:rsidR="00C10D85" w:rsidRPr="00185471" w:rsidRDefault="008F60FE" w:rsidP="00913D1F">
      <w:pPr>
        <w:pStyle w:val="ListParagraph"/>
        <w:numPr>
          <w:ilvl w:val="2"/>
          <w:numId w:val="41"/>
        </w:numPr>
        <w:tabs>
          <w:tab w:val="left" w:pos="284"/>
        </w:tabs>
        <w:spacing w:before="0" w:after="0" w:line="480" w:lineRule="auto"/>
        <w:rPr>
          <w:sz w:val="24"/>
          <w:szCs w:val="24"/>
        </w:rPr>
      </w:pPr>
      <w:r w:rsidRPr="00185471">
        <w:rPr>
          <w:sz w:val="24"/>
          <w:szCs w:val="24"/>
        </w:rPr>
        <w:t>Pengolahan Data</w:t>
      </w:r>
    </w:p>
    <w:p w:rsidR="00005A93" w:rsidRDefault="003335AD" w:rsidP="00005A93">
      <w:pPr>
        <w:pStyle w:val="ListParagraph"/>
        <w:numPr>
          <w:ilvl w:val="0"/>
          <w:numId w:val="34"/>
        </w:numPr>
        <w:spacing w:before="0" w:after="0" w:line="480" w:lineRule="auto"/>
        <w:ind w:left="360"/>
        <w:rPr>
          <w:i/>
          <w:sz w:val="24"/>
          <w:szCs w:val="24"/>
        </w:rPr>
      </w:pPr>
      <w:r w:rsidRPr="003335AD">
        <w:rPr>
          <w:i/>
          <w:sz w:val="24"/>
          <w:szCs w:val="24"/>
        </w:rPr>
        <w:t>Editing</w:t>
      </w:r>
    </w:p>
    <w:p w:rsidR="00BA530B" w:rsidRPr="00522C6F" w:rsidRDefault="003335AD" w:rsidP="00522C6F">
      <w:pPr>
        <w:pStyle w:val="ListParagraph"/>
        <w:spacing w:before="0" w:after="0" w:line="480" w:lineRule="auto"/>
        <w:ind w:left="0"/>
        <w:rPr>
          <w:sz w:val="24"/>
          <w:szCs w:val="24"/>
        </w:rPr>
      </w:pPr>
      <w:proofErr w:type="gramStart"/>
      <w:r w:rsidRPr="00005A93">
        <w:rPr>
          <w:sz w:val="24"/>
          <w:szCs w:val="24"/>
        </w:rPr>
        <w:t>Pada tahap ini peneliti memeriksa kelengkapan jawaban responden pada kuesioner.</w:t>
      </w:r>
      <w:proofErr w:type="gramEnd"/>
      <w:r w:rsidRPr="00005A93">
        <w:rPr>
          <w:sz w:val="24"/>
          <w:szCs w:val="24"/>
        </w:rPr>
        <w:t xml:space="preserve"> </w:t>
      </w:r>
      <w:proofErr w:type="gramStart"/>
      <w:r w:rsidRPr="00005A93">
        <w:rPr>
          <w:sz w:val="24"/>
          <w:szCs w:val="24"/>
        </w:rPr>
        <w:t>Peneliti memeriksa apakah semua jawaban sudah terisi dengan jelas dan benar sesuai petunjuk yang sudah tertera.</w:t>
      </w:r>
      <w:proofErr w:type="gramEnd"/>
      <w:r w:rsidRPr="00005A93">
        <w:rPr>
          <w:sz w:val="24"/>
          <w:szCs w:val="24"/>
        </w:rPr>
        <w:t xml:space="preserve"> </w:t>
      </w:r>
      <w:proofErr w:type="gramStart"/>
      <w:r w:rsidRPr="00005A93">
        <w:rPr>
          <w:sz w:val="24"/>
          <w:szCs w:val="24"/>
        </w:rPr>
        <w:t>Namun beberapa pasien tidak mengisi lembar kuesioner dengan lengkap sehingga peniliti menanyakan kembali pertanyaan yang tidak diisi di lembar kuesioner.</w:t>
      </w:r>
      <w:proofErr w:type="gramEnd"/>
    </w:p>
    <w:p w:rsidR="00B77A7A" w:rsidRDefault="004952C9" w:rsidP="00B77A7A">
      <w:pPr>
        <w:pStyle w:val="ListParagraph"/>
        <w:numPr>
          <w:ilvl w:val="0"/>
          <w:numId w:val="34"/>
        </w:numPr>
        <w:spacing w:before="0" w:after="0" w:line="480" w:lineRule="auto"/>
        <w:ind w:left="360"/>
        <w:rPr>
          <w:i/>
          <w:sz w:val="24"/>
          <w:szCs w:val="24"/>
        </w:rPr>
      </w:pPr>
      <w:r w:rsidRPr="00B77A7A">
        <w:rPr>
          <w:i/>
          <w:sz w:val="24"/>
          <w:szCs w:val="24"/>
        </w:rPr>
        <w:t>Trasfering</w:t>
      </w:r>
    </w:p>
    <w:p w:rsidR="00313431" w:rsidRDefault="004952C9" w:rsidP="00047F2E">
      <w:pPr>
        <w:pStyle w:val="ListParagraph"/>
        <w:spacing w:before="0" w:after="0" w:line="480" w:lineRule="auto"/>
        <w:ind w:left="0"/>
        <w:rPr>
          <w:sz w:val="24"/>
          <w:szCs w:val="24"/>
        </w:rPr>
      </w:pPr>
      <w:proofErr w:type="gramStart"/>
      <w:r w:rsidRPr="00B77A7A">
        <w:rPr>
          <w:sz w:val="24"/>
          <w:szCs w:val="24"/>
        </w:rPr>
        <w:t>Data dimasukkan ke</w:t>
      </w:r>
      <w:r w:rsidR="0051540F">
        <w:rPr>
          <w:sz w:val="24"/>
          <w:szCs w:val="24"/>
        </w:rPr>
        <w:t xml:space="preserve"> </w:t>
      </w:r>
      <w:r w:rsidRPr="00B77A7A">
        <w:rPr>
          <w:sz w:val="24"/>
          <w:szCs w:val="24"/>
        </w:rPr>
        <w:t>dalam mastersheet yang telah ada.</w:t>
      </w:r>
      <w:proofErr w:type="gramEnd"/>
    </w:p>
    <w:p w:rsidR="00522C6F" w:rsidRDefault="00522C6F" w:rsidP="00047F2E">
      <w:pPr>
        <w:pStyle w:val="ListParagraph"/>
        <w:spacing w:before="0" w:after="0" w:line="480" w:lineRule="auto"/>
        <w:ind w:left="0"/>
        <w:rPr>
          <w:sz w:val="24"/>
          <w:szCs w:val="24"/>
        </w:rPr>
      </w:pPr>
    </w:p>
    <w:p w:rsidR="00522C6F" w:rsidRPr="00B77A7A" w:rsidRDefault="00522C6F" w:rsidP="00047F2E">
      <w:pPr>
        <w:pStyle w:val="ListParagraph"/>
        <w:spacing w:before="0" w:after="0" w:line="480" w:lineRule="auto"/>
        <w:ind w:left="0"/>
        <w:rPr>
          <w:i/>
          <w:sz w:val="24"/>
          <w:szCs w:val="24"/>
        </w:rPr>
      </w:pPr>
    </w:p>
    <w:p w:rsidR="00313431" w:rsidRDefault="003F0420" w:rsidP="00B77A7A">
      <w:pPr>
        <w:pStyle w:val="ListParagraph"/>
        <w:numPr>
          <w:ilvl w:val="0"/>
          <w:numId w:val="34"/>
        </w:numPr>
        <w:spacing w:before="0" w:after="0" w:line="480" w:lineRule="auto"/>
        <w:ind w:left="360"/>
        <w:rPr>
          <w:i/>
          <w:sz w:val="24"/>
          <w:szCs w:val="24"/>
        </w:rPr>
      </w:pPr>
      <w:r w:rsidRPr="00313431">
        <w:rPr>
          <w:i/>
          <w:sz w:val="24"/>
          <w:szCs w:val="24"/>
        </w:rPr>
        <w:lastRenderedPageBreak/>
        <w:t>Tabulating</w:t>
      </w:r>
    </w:p>
    <w:p w:rsidR="00A36C07" w:rsidRDefault="00577DA1" w:rsidP="00502908">
      <w:pPr>
        <w:spacing w:before="0" w:after="0" w:line="480" w:lineRule="auto"/>
        <w:rPr>
          <w:sz w:val="24"/>
          <w:szCs w:val="24"/>
        </w:rPr>
      </w:pPr>
      <w:proofErr w:type="gramStart"/>
      <w:r w:rsidRPr="00B77A7A">
        <w:rPr>
          <w:sz w:val="24"/>
          <w:szCs w:val="24"/>
        </w:rPr>
        <w:t>Setelah data terkumpul peneliti membuat tabel distribusi frekuensi sebagai langkah awal pengolahan.</w:t>
      </w:r>
      <w:proofErr w:type="gramEnd"/>
      <w:r w:rsidRPr="00B77A7A">
        <w:rPr>
          <w:sz w:val="24"/>
          <w:szCs w:val="24"/>
        </w:rPr>
        <w:t xml:space="preserve"> </w:t>
      </w:r>
      <w:proofErr w:type="gramStart"/>
      <w:r w:rsidRPr="00B77A7A">
        <w:rPr>
          <w:sz w:val="24"/>
          <w:szCs w:val="24"/>
        </w:rPr>
        <w:t>Didapatkan data umum dan data khusus, dari hasil tersebut maka di</w:t>
      </w:r>
      <w:r w:rsidR="000438DE">
        <w:rPr>
          <w:sz w:val="24"/>
          <w:szCs w:val="24"/>
        </w:rPr>
        <w:t>kelompokkan data umum yaitu umur</w:t>
      </w:r>
      <w:r w:rsidRPr="00B77A7A">
        <w:rPr>
          <w:sz w:val="24"/>
          <w:szCs w:val="24"/>
        </w:rPr>
        <w:t xml:space="preserve">, </w:t>
      </w:r>
      <w:r w:rsidR="000438DE">
        <w:rPr>
          <w:sz w:val="24"/>
          <w:szCs w:val="24"/>
        </w:rPr>
        <w:t>status merokok, IMT, dan durasi operasi dan anestesi.</w:t>
      </w:r>
      <w:proofErr w:type="gramEnd"/>
    </w:p>
    <w:p w:rsidR="00C86B97" w:rsidRDefault="00C86B97" w:rsidP="00502908">
      <w:pPr>
        <w:spacing w:before="0" w:after="0" w:line="480" w:lineRule="auto"/>
        <w:rPr>
          <w:sz w:val="24"/>
          <w:szCs w:val="24"/>
        </w:rPr>
      </w:pPr>
    </w:p>
    <w:p w:rsidR="00FC7C40" w:rsidRPr="00185471" w:rsidRDefault="00EB3F2E" w:rsidP="00913D1F">
      <w:pPr>
        <w:pStyle w:val="ListParagraph"/>
        <w:numPr>
          <w:ilvl w:val="2"/>
          <w:numId w:val="41"/>
        </w:numPr>
        <w:spacing w:before="0" w:after="0" w:line="480" w:lineRule="auto"/>
        <w:rPr>
          <w:sz w:val="24"/>
          <w:szCs w:val="24"/>
        </w:rPr>
      </w:pPr>
      <w:r w:rsidRPr="00185471">
        <w:rPr>
          <w:sz w:val="24"/>
          <w:szCs w:val="24"/>
        </w:rPr>
        <w:t>Analisa</w:t>
      </w:r>
      <w:r w:rsidR="007656AA" w:rsidRPr="00185471">
        <w:rPr>
          <w:sz w:val="24"/>
          <w:szCs w:val="24"/>
        </w:rPr>
        <w:t xml:space="preserve"> Data</w:t>
      </w:r>
    </w:p>
    <w:p w:rsidR="00AD3458" w:rsidRDefault="00AC06E5" w:rsidP="008E723D">
      <w:pPr>
        <w:spacing w:before="0" w:after="0" w:line="480" w:lineRule="auto"/>
        <w:contextualSpacing/>
        <w:rPr>
          <w:i/>
          <w:sz w:val="24"/>
          <w:szCs w:val="24"/>
        </w:rPr>
      </w:pPr>
      <w:r w:rsidRPr="00AC06E5">
        <w:rPr>
          <w:sz w:val="24"/>
          <w:szCs w:val="24"/>
        </w:rPr>
        <w:t>Tujuan penelitian ini adalah mengetahui apakah ada pengaruh an</w:t>
      </w:r>
      <w:r>
        <w:rPr>
          <w:sz w:val="24"/>
          <w:szCs w:val="24"/>
        </w:rPr>
        <w:t xml:space="preserve">tara pemberian aromaterapi </w:t>
      </w:r>
      <w:r w:rsidRPr="00271AD3">
        <w:rPr>
          <w:i/>
          <w:sz w:val="24"/>
          <w:szCs w:val="24"/>
        </w:rPr>
        <w:t>peppermint</w:t>
      </w:r>
      <w:r>
        <w:rPr>
          <w:sz w:val="24"/>
          <w:szCs w:val="24"/>
        </w:rPr>
        <w:t xml:space="preserve"> terhadap </w:t>
      </w:r>
      <w:r w:rsidR="005B2560">
        <w:rPr>
          <w:i/>
          <w:sz w:val="24"/>
          <w:szCs w:val="24"/>
        </w:rPr>
        <w:t>nausea</w:t>
      </w:r>
      <w:r w:rsidR="00AD3458">
        <w:rPr>
          <w:sz w:val="24"/>
          <w:szCs w:val="24"/>
        </w:rPr>
        <w:t xml:space="preserve"> </w:t>
      </w:r>
      <w:r w:rsidRPr="00AC06E5">
        <w:rPr>
          <w:sz w:val="24"/>
          <w:szCs w:val="24"/>
        </w:rPr>
        <w:t xml:space="preserve">pada </w:t>
      </w:r>
      <w:r>
        <w:rPr>
          <w:sz w:val="24"/>
          <w:szCs w:val="24"/>
        </w:rPr>
        <w:t xml:space="preserve">pada pasien </w:t>
      </w:r>
      <w:r w:rsidRPr="00AD3458">
        <w:rPr>
          <w:i/>
          <w:sz w:val="24"/>
          <w:szCs w:val="24"/>
        </w:rPr>
        <w:t xml:space="preserve">post </w:t>
      </w:r>
      <w:r>
        <w:rPr>
          <w:sz w:val="24"/>
          <w:szCs w:val="24"/>
        </w:rPr>
        <w:t>op</w:t>
      </w:r>
      <w:r w:rsidR="00AC2738">
        <w:rPr>
          <w:sz w:val="24"/>
          <w:szCs w:val="24"/>
        </w:rPr>
        <w:t>erasi</w:t>
      </w:r>
      <w:r w:rsidR="00AD3458">
        <w:rPr>
          <w:sz w:val="24"/>
          <w:szCs w:val="24"/>
        </w:rPr>
        <w:t xml:space="preserve"> </w:t>
      </w:r>
      <w:r w:rsidR="00AD3458" w:rsidRPr="00AD3458">
        <w:rPr>
          <w:i/>
          <w:sz w:val="24"/>
          <w:szCs w:val="24"/>
        </w:rPr>
        <w:t xml:space="preserve">sectio </w:t>
      </w:r>
      <w:proofErr w:type="gramStart"/>
      <w:r w:rsidR="00AD3458" w:rsidRPr="00AD3458">
        <w:rPr>
          <w:i/>
          <w:sz w:val="24"/>
          <w:szCs w:val="24"/>
        </w:rPr>
        <w:t>caesarea</w:t>
      </w:r>
      <w:proofErr w:type="gramEnd"/>
      <w:r w:rsidR="00AD3458">
        <w:rPr>
          <w:sz w:val="24"/>
          <w:szCs w:val="24"/>
        </w:rPr>
        <w:t xml:space="preserve"> </w:t>
      </w:r>
      <w:r w:rsidR="00A36C07">
        <w:rPr>
          <w:sz w:val="24"/>
          <w:szCs w:val="24"/>
        </w:rPr>
        <w:t xml:space="preserve">dengan anestesei spinal. </w:t>
      </w:r>
      <w:proofErr w:type="gramStart"/>
      <w:r w:rsidR="00A36C07">
        <w:rPr>
          <w:sz w:val="24"/>
          <w:szCs w:val="24"/>
        </w:rPr>
        <w:t>Uji s</w:t>
      </w:r>
      <w:r w:rsidR="00AC2738" w:rsidRPr="00AC2738">
        <w:rPr>
          <w:sz w:val="24"/>
          <w:szCs w:val="24"/>
        </w:rPr>
        <w:t>tatistik yang digunakan</w:t>
      </w:r>
      <w:r w:rsidR="00271AD3">
        <w:rPr>
          <w:sz w:val="24"/>
          <w:szCs w:val="24"/>
        </w:rPr>
        <w:t xml:space="preserve"> </w:t>
      </w:r>
      <w:r w:rsidR="00A36C07">
        <w:rPr>
          <w:sz w:val="24"/>
          <w:szCs w:val="24"/>
        </w:rPr>
        <w:t xml:space="preserve">adalah </w:t>
      </w:r>
      <w:r w:rsidR="00847375">
        <w:rPr>
          <w:i/>
          <w:sz w:val="24"/>
          <w:szCs w:val="24"/>
        </w:rPr>
        <w:t>Wilcoxon Signed Rank Test</w:t>
      </w:r>
      <w:r w:rsidR="00271AD3" w:rsidRPr="00271AD3">
        <w:rPr>
          <w:i/>
          <w:sz w:val="24"/>
          <w:szCs w:val="24"/>
        </w:rPr>
        <w:t>.</w:t>
      </w:r>
      <w:proofErr w:type="gramEnd"/>
    </w:p>
    <w:p w:rsidR="00A36C07" w:rsidRPr="00A36C07" w:rsidRDefault="00A36C07" w:rsidP="008E723D">
      <w:pPr>
        <w:spacing w:before="0" w:after="0" w:line="480" w:lineRule="auto"/>
        <w:contextualSpacing/>
        <w:rPr>
          <w:i/>
          <w:sz w:val="24"/>
          <w:szCs w:val="24"/>
        </w:rPr>
      </w:pPr>
    </w:p>
    <w:p w:rsidR="008B2901" w:rsidRPr="008B2901" w:rsidRDefault="007656AA" w:rsidP="00913D1F">
      <w:pPr>
        <w:pStyle w:val="ListParagraph"/>
        <w:numPr>
          <w:ilvl w:val="1"/>
          <w:numId w:val="41"/>
        </w:numPr>
        <w:tabs>
          <w:tab w:val="left" w:pos="0"/>
        </w:tabs>
        <w:spacing w:before="0" w:after="0" w:line="480" w:lineRule="auto"/>
        <w:rPr>
          <w:b/>
          <w:sz w:val="24"/>
          <w:szCs w:val="24"/>
        </w:rPr>
      </w:pPr>
      <w:r w:rsidRPr="008B2901">
        <w:rPr>
          <w:b/>
          <w:sz w:val="24"/>
          <w:szCs w:val="24"/>
        </w:rPr>
        <w:t>Etika</w:t>
      </w:r>
      <w:r w:rsidR="00621145" w:rsidRPr="008B2901">
        <w:rPr>
          <w:b/>
          <w:sz w:val="24"/>
          <w:szCs w:val="24"/>
        </w:rPr>
        <w:t xml:space="preserve"> Penelitian</w:t>
      </w:r>
    </w:p>
    <w:p w:rsidR="0054781C" w:rsidRPr="00185471" w:rsidRDefault="0054781C" w:rsidP="00913D1F">
      <w:pPr>
        <w:pStyle w:val="ListParagraph"/>
        <w:numPr>
          <w:ilvl w:val="2"/>
          <w:numId w:val="41"/>
        </w:numPr>
        <w:tabs>
          <w:tab w:val="left" w:pos="0"/>
        </w:tabs>
        <w:spacing w:before="0" w:after="0" w:line="480" w:lineRule="auto"/>
        <w:ind w:left="0" w:firstLine="0"/>
        <w:rPr>
          <w:sz w:val="24"/>
          <w:szCs w:val="24"/>
        </w:rPr>
      </w:pPr>
      <w:r w:rsidRPr="00185471">
        <w:rPr>
          <w:sz w:val="24"/>
          <w:szCs w:val="24"/>
        </w:rPr>
        <w:t>Menghormati harkat dan martabat manusia</w:t>
      </w:r>
      <w:r w:rsidRPr="00185471">
        <w:rPr>
          <w:i/>
          <w:sz w:val="24"/>
          <w:szCs w:val="24"/>
        </w:rPr>
        <w:t xml:space="preserve"> (respect for human dignity)</w:t>
      </w:r>
    </w:p>
    <w:p w:rsidR="00C210CC" w:rsidRPr="00E47527" w:rsidRDefault="0054781C" w:rsidP="0054781C">
      <w:pPr>
        <w:pStyle w:val="ListParagraph"/>
        <w:tabs>
          <w:tab w:val="left" w:pos="0"/>
        </w:tabs>
        <w:spacing w:before="0" w:after="0" w:line="480" w:lineRule="auto"/>
        <w:ind w:left="0"/>
        <w:rPr>
          <w:sz w:val="24"/>
          <w:szCs w:val="24"/>
        </w:rPr>
      </w:pPr>
      <w:proofErr w:type="gramStart"/>
      <w:r w:rsidRPr="0054781C">
        <w:rPr>
          <w:sz w:val="24"/>
          <w:szCs w:val="24"/>
        </w:rPr>
        <w:t>Peneliti mempertimbangkan hak-hak subjek penelitian untuk mendapatkan informasi tentang tujuan peneliti melakukan penelitian tersebut.</w:t>
      </w:r>
      <w:proofErr w:type="gramEnd"/>
      <w:r w:rsidRPr="0054781C">
        <w:rPr>
          <w:sz w:val="24"/>
          <w:szCs w:val="24"/>
        </w:rPr>
        <w:t xml:space="preserve"> </w:t>
      </w:r>
      <w:proofErr w:type="gramStart"/>
      <w:r w:rsidRPr="0054781C">
        <w:rPr>
          <w:sz w:val="24"/>
          <w:szCs w:val="24"/>
        </w:rPr>
        <w:t xml:space="preserve">Disamping itu, peneliti </w:t>
      </w:r>
      <w:r>
        <w:rPr>
          <w:sz w:val="24"/>
          <w:szCs w:val="24"/>
        </w:rPr>
        <w:t>juga memberikan kebebasan kepada subjek untuk memberikan informasi atau tidak memberikan informasi (berpartisipasi)</w:t>
      </w:r>
      <w:r w:rsidR="00271AD3">
        <w:rPr>
          <w:sz w:val="24"/>
          <w:szCs w:val="24"/>
        </w:rPr>
        <w:t>.</w:t>
      </w:r>
      <w:proofErr w:type="gramEnd"/>
      <w:r w:rsidR="00E47527">
        <w:rPr>
          <w:sz w:val="24"/>
          <w:szCs w:val="24"/>
        </w:rPr>
        <w:t xml:space="preserve"> Dalam penelitian ini, peneliti </w:t>
      </w:r>
      <w:r w:rsidR="00F97232">
        <w:rPr>
          <w:sz w:val="24"/>
          <w:szCs w:val="24"/>
        </w:rPr>
        <w:t>memberikan lembar penjelasan</w:t>
      </w:r>
      <w:r w:rsidR="004A10CB">
        <w:rPr>
          <w:sz w:val="24"/>
          <w:szCs w:val="24"/>
        </w:rPr>
        <w:t xml:space="preserve"> pada subjek penelitian</w:t>
      </w:r>
      <w:r w:rsidR="00F97232">
        <w:rPr>
          <w:sz w:val="24"/>
          <w:szCs w:val="24"/>
        </w:rPr>
        <w:t xml:space="preserve"> tentang manfaat dilakukannya pemberian aromaterapi </w:t>
      </w:r>
      <w:r w:rsidR="00F97232" w:rsidRPr="004A10CB">
        <w:rPr>
          <w:i/>
          <w:sz w:val="24"/>
          <w:szCs w:val="24"/>
        </w:rPr>
        <w:t>peppermint</w:t>
      </w:r>
      <w:r w:rsidR="00F97232">
        <w:rPr>
          <w:sz w:val="24"/>
          <w:szCs w:val="24"/>
        </w:rPr>
        <w:t xml:space="preserve"> pada pasien </w:t>
      </w:r>
      <w:r w:rsidR="00F97232" w:rsidRPr="004A10CB">
        <w:rPr>
          <w:i/>
          <w:sz w:val="24"/>
          <w:szCs w:val="24"/>
        </w:rPr>
        <w:t xml:space="preserve">post </w:t>
      </w:r>
      <w:r w:rsidR="00F97232">
        <w:rPr>
          <w:sz w:val="24"/>
          <w:szCs w:val="24"/>
        </w:rPr>
        <w:t xml:space="preserve">operasi </w:t>
      </w:r>
      <w:r w:rsidR="00F97232" w:rsidRPr="009D1D38">
        <w:rPr>
          <w:i/>
          <w:sz w:val="24"/>
          <w:szCs w:val="24"/>
        </w:rPr>
        <w:t>sectio caesarea</w:t>
      </w:r>
      <w:r w:rsidR="00F97232">
        <w:rPr>
          <w:sz w:val="24"/>
          <w:szCs w:val="24"/>
        </w:rPr>
        <w:t xml:space="preserve"> yang me</w:t>
      </w:r>
      <w:r w:rsidR="004A10CB">
        <w:rPr>
          <w:sz w:val="24"/>
          <w:szCs w:val="24"/>
        </w:rPr>
        <w:t>n</w:t>
      </w:r>
      <w:r w:rsidR="00F97232">
        <w:rPr>
          <w:sz w:val="24"/>
          <w:szCs w:val="24"/>
        </w:rPr>
        <w:t xml:space="preserve">galami </w:t>
      </w:r>
      <w:r w:rsidR="00F97232" w:rsidRPr="004A10CB">
        <w:rPr>
          <w:i/>
          <w:sz w:val="24"/>
          <w:szCs w:val="24"/>
        </w:rPr>
        <w:t>nausea</w:t>
      </w:r>
      <w:r w:rsidR="00F97232">
        <w:rPr>
          <w:sz w:val="24"/>
          <w:szCs w:val="24"/>
        </w:rPr>
        <w:t xml:space="preserve"> dan peneliti </w:t>
      </w:r>
      <w:r w:rsidR="00E47527">
        <w:rPr>
          <w:sz w:val="24"/>
          <w:szCs w:val="24"/>
        </w:rPr>
        <w:t xml:space="preserve">menghargai apa yang menjadi </w:t>
      </w:r>
      <w:proofErr w:type="gramStart"/>
      <w:r w:rsidR="00E47527">
        <w:rPr>
          <w:sz w:val="24"/>
          <w:szCs w:val="24"/>
        </w:rPr>
        <w:t>keputusan</w:t>
      </w:r>
      <w:r w:rsidR="004A10CB">
        <w:rPr>
          <w:sz w:val="24"/>
          <w:szCs w:val="24"/>
        </w:rPr>
        <w:t xml:space="preserve">  subjek</w:t>
      </w:r>
      <w:proofErr w:type="gramEnd"/>
      <w:r w:rsidR="004A10CB">
        <w:rPr>
          <w:sz w:val="24"/>
          <w:szCs w:val="24"/>
        </w:rPr>
        <w:t xml:space="preserve"> penelitian</w:t>
      </w:r>
      <w:r w:rsidR="00E47527">
        <w:rPr>
          <w:sz w:val="24"/>
          <w:szCs w:val="24"/>
        </w:rPr>
        <w:t xml:space="preserve"> untuk</w:t>
      </w:r>
      <w:r w:rsidR="00F97232">
        <w:rPr>
          <w:sz w:val="24"/>
          <w:szCs w:val="24"/>
        </w:rPr>
        <w:t xml:space="preserve"> bersedia</w:t>
      </w:r>
      <w:r w:rsidR="00E47527">
        <w:rPr>
          <w:sz w:val="24"/>
          <w:szCs w:val="24"/>
        </w:rPr>
        <w:t xml:space="preserve"> </w:t>
      </w:r>
      <w:r w:rsidR="00F97232">
        <w:rPr>
          <w:sz w:val="24"/>
          <w:szCs w:val="24"/>
        </w:rPr>
        <w:t>atau tid</w:t>
      </w:r>
      <w:r w:rsidR="004A10CB">
        <w:rPr>
          <w:sz w:val="24"/>
          <w:szCs w:val="24"/>
        </w:rPr>
        <w:t>a</w:t>
      </w:r>
      <w:r w:rsidR="00F97232">
        <w:rPr>
          <w:sz w:val="24"/>
          <w:szCs w:val="24"/>
        </w:rPr>
        <w:t>k bersedia menjadi responden</w:t>
      </w:r>
      <w:r w:rsidR="004A10CB">
        <w:rPr>
          <w:sz w:val="24"/>
          <w:szCs w:val="24"/>
        </w:rPr>
        <w:t>.</w:t>
      </w:r>
    </w:p>
    <w:p w:rsidR="008B2901" w:rsidRPr="00185471" w:rsidRDefault="0054781C" w:rsidP="00913D1F">
      <w:pPr>
        <w:pStyle w:val="ListParagraph"/>
        <w:numPr>
          <w:ilvl w:val="2"/>
          <w:numId w:val="41"/>
        </w:numPr>
        <w:tabs>
          <w:tab w:val="left" w:pos="0"/>
        </w:tabs>
        <w:spacing w:before="0" w:after="0" w:line="480" w:lineRule="auto"/>
        <w:ind w:left="0" w:firstLine="0"/>
        <w:rPr>
          <w:sz w:val="24"/>
          <w:szCs w:val="24"/>
        </w:rPr>
      </w:pPr>
      <w:r w:rsidRPr="00185471">
        <w:rPr>
          <w:sz w:val="24"/>
          <w:szCs w:val="24"/>
        </w:rPr>
        <w:lastRenderedPageBreak/>
        <w:t>Menghormati privasi dan kerahasiaan subjek penelitian</w:t>
      </w:r>
      <w:r w:rsidRPr="00185471">
        <w:rPr>
          <w:i/>
          <w:sz w:val="24"/>
          <w:szCs w:val="24"/>
        </w:rPr>
        <w:t xml:space="preserve"> (respect for privacy and confidentiality)</w:t>
      </w:r>
    </w:p>
    <w:p w:rsidR="006712ED" w:rsidRPr="006712ED" w:rsidRDefault="0054781C" w:rsidP="00730389">
      <w:pPr>
        <w:tabs>
          <w:tab w:val="left" w:pos="-4410"/>
        </w:tabs>
        <w:spacing w:before="0" w:after="0" w:line="480" w:lineRule="auto"/>
        <w:rPr>
          <w:sz w:val="24"/>
          <w:szCs w:val="24"/>
        </w:rPr>
      </w:pPr>
      <w:proofErr w:type="gramStart"/>
      <w:r>
        <w:rPr>
          <w:sz w:val="24"/>
          <w:szCs w:val="24"/>
        </w:rPr>
        <w:t>Setiap orang mempunyai hak-hak dasar individu termasuk privasi dan kebebasan individu dalam memberikan informasi.</w:t>
      </w:r>
      <w:proofErr w:type="gramEnd"/>
      <w:r>
        <w:rPr>
          <w:sz w:val="24"/>
          <w:szCs w:val="24"/>
        </w:rPr>
        <w:t xml:space="preserve"> Setiap orang berhak untuk tidak memberikan </w:t>
      </w:r>
      <w:proofErr w:type="gramStart"/>
      <w:r>
        <w:rPr>
          <w:sz w:val="24"/>
          <w:szCs w:val="24"/>
        </w:rPr>
        <w:t>apa</w:t>
      </w:r>
      <w:proofErr w:type="gramEnd"/>
      <w:r>
        <w:rPr>
          <w:sz w:val="24"/>
          <w:szCs w:val="24"/>
        </w:rPr>
        <w:t xml:space="preserve"> yang diketahuinya kepada orang lain</w:t>
      </w:r>
      <w:r w:rsidR="00271AD3">
        <w:rPr>
          <w:sz w:val="24"/>
          <w:szCs w:val="24"/>
        </w:rPr>
        <w:t>.</w:t>
      </w:r>
      <w:r w:rsidR="00120CE8">
        <w:rPr>
          <w:sz w:val="24"/>
          <w:szCs w:val="24"/>
        </w:rPr>
        <w:t xml:space="preserve"> Dalam penelitian ini, peneliti tidak mencantumkan </w:t>
      </w:r>
      <w:proofErr w:type="gramStart"/>
      <w:r w:rsidR="00120CE8">
        <w:rPr>
          <w:sz w:val="24"/>
          <w:szCs w:val="24"/>
        </w:rPr>
        <w:t>nama</w:t>
      </w:r>
      <w:proofErr w:type="gramEnd"/>
      <w:r w:rsidR="00120CE8">
        <w:rPr>
          <w:sz w:val="24"/>
          <w:szCs w:val="24"/>
        </w:rPr>
        <w:t xml:space="preserve"> maupun alamat dari responden dan menghormati apapun yang menjadi keputusan responden untuk bersedia menyampaikan tingkat </w:t>
      </w:r>
      <w:r w:rsidR="00120CE8" w:rsidRPr="00285046">
        <w:rPr>
          <w:i/>
          <w:sz w:val="24"/>
          <w:szCs w:val="24"/>
        </w:rPr>
        <w:t xml:space="preserve">nausea </w:t>
      </w:r>
      <w:r w:rsidR="00120CE8">
        <w:rPr>
          <w:sz w:val="24"/>
          <w:szCs w:val="24"/>
        </w:rPr>
        <w:t>yang dirasakannya atau tidak.</w:t>
      </w:r>
    </w:p>
    <w:p w:rsidR="008B2901" w:rsidRPr="00185471" w:rsidRDefault="0054781C" w:rsidP="00913D1F">
      <w:pPr>
        <w:pStyle w:val="ListParagraph"/>
        <w:numPr>
          <w:ilvl w:val="2"/>
          <w:numId w:val="41"/>
        </w:numPr>
        <w:tabs>
          <w:tab w:val="left" w:pos="0"/>
        </w:tabs>
        <w:spacing w:before="0" w:after="0" w:line="480" w:lineRule="auto"/>
        <w:ind w:left="0" w:firstLine="0"/>
        <w:rPr>
          <w:sz w:val="24"/>
          <w:szCs w:val="24"/>
        </w:rPr>
      </w:pPr>
      <w:r w:rsidRPr="00AD550A">
        <w:rPr>
          <w:sz w:val="24"/>
          <w:szCs w:val="24"/>
        </w:rPr>
        <w:t>Keadilan dan inklusivitas/keterbukaan</w:t>
      </w:r>
      <w:r w:rsidRPr="00185471">
        <w:rPr>
          <w:i/>
          <w:sz w:val="24"/>
          <w:szCs w:val="24"/>
        </w:rPr>
        <w:t xml:space="preserve"> (respect for justice a</w:t>
      </w:r>
      <w:r w:rsidR="00AD550A">
        <w:rPr>
          <w:i/>
          <w:sz w:val="24"/>
          <w:szCs w:val="24"/>
        </w:rPr>
        <w:t>n</w:t>
      </w:r>
      <w:r w:rsidRPr="00185471">
        <w:rPr>
          <w:i/>
          <w:sz w:val="24"/>
          <w:szCs w:val="24"/>
        </w:rPr>
        <w:t>d inclusiveness)</w:t>
      </w:r>
    </w:p>
    <w:p w:rsidR="004E41A5" w:rsidRDefault="00C17EF8" w:rsidP="008B2901">
      <w:pPr>
        <w:tabs>
          <w:tab w:val="left" w:pos="0"/>
        </w:tabs>
        <w:spacing w:before="0" w:after="0" w:line="480" w:lineRule="auto"/>
        <w:rPr>
          <w:sz w:val="24"/>
          <w:szCs w:val="24"/>
        </w:rPr>
      </w:pPr>
      <w:proofErr w:type="gramStart"/>
      <w:r>
        <w:rPr>
          <w:sz w:val="24"/>
          <w:szCs w:val="24"/>
        </w:rPr>
        <w:t>Prinsip keterbukaan dan adil perlu dijaga oleh peneliti dangan kejujuran, keterbukaan, dan kehati-hatian.</w:t>
      </w:r>
      <w:proofErr w:type="gramEnd"/>
      <w:r>
        <w:rPr>
          <w:sz w:val="24"/>
          <w:szCs w:val="24"/>
        </w:rPr>
        <w:t xml:space="preserve"> </w:t>
      </w:r>
      <w:proofErr w:type="gramStart"/>
      <w:r>
        <w:rPr>
          <w:sz w:val="24"/>
          <w:szCs w:val="24"/>
        </w:rPr>
        <w:t>Untuk itu lingkungan penelitian perlu dikondisikan sehingga memenuhi prinsip keterbukaan, yakni dengan menjelaskan prosedur penelitian.</w:t>
      </w:r>
      <w:proofErr w:type="gramEnd"/>
      <w:r>
        <w:rPr>
          <w:sz w:val="24"/>
          <w:szCs w:val="24"/>
        </w:rPr>
        <w:t xml:space="preserve"> Prinsip keadilan ini menjamin bahwa semua subjek penelitian memperoleh perlakuan dan keuntungan yang </w:t>
      </w:r>
      <w:proofErr w:type="gramStart"/>
      <w:r>
        <w:rPr>
          <w:sz w:val="24"/>
          <w:szCs w:val="24"/>
        </w:rPr>
        <w:t>sama</w:t>
      </w:r>
      <w:proofErr w:type="gramEnd"/>
      <w:r>
        <w:rPr>
          <w:sz w:val="24"/>
          <w:szCs w:val="24"/>
        </w:rPr>
        <w:t>, tanpa membedakan jende</w:t>
      </w:r>
      <w:r w:rsidR="00271AD3">
        <w:rPr>
          <w:sz w:val="24"/>
          <w:szCs w:val="24"/>
        </w:rPr>
        <w:t>r, agama, etnis, dan sebagainya.</w:t>
      </w:r>
      <w:r w:rsidR="00AF7553">
        <w:rPr>
          <w:sz w:val="24"/>
          <w:szCs w:val="24"/>
        </w:rPr>
        <w:t xml:space="preserve"> Dalam penlitian ini semua responden diperlakukan </w:t>
      </w:r>
      <w:proofErr w:type="gramStart"/>
      <w:r w:rsidR="00AF7553">
        <w:rPr>
          <w:sz w:val="24"/>
          <w:szCs w:val="24"/>
        </w:rPr>
        <w:t>sama</w:t>
      </w:r>
      <w:proofErr w:type="gramEnd"/>
      <w:r w:rsidR="00AF7553">
        <w:rPr>
          <w:sz w:val="24"/>
          <w:szCs w:val="24"/>
        </w:rPr>
        <w:t xml:space="preserve"> dengan responden yang lain dan peneliti bersikap terbuka dengan cara menjelaskan prosedur yang jelas mengenai pemberian aromaterapi </w:t>
      </w:r>
      <w:r w:rsidR="00AF7553" w:rsidRPr="00335F5F">
        <w:rPr>
          <w:i/>
          <w:sz w:val="24"/>
          <w:szCs w:val="24"/>
        </w:rPr>
        <w:t>p</w:t>
      </w:r>
      <w:r w:rsidR="00335F5F" w:rsidRPr="00335F5F">
        <w:rPr>
          <w:i/>
          <w:sz w:val="24"/>
          <w:szCs w:val="24"/>
        </w:rPr>
        <w:t>ep</w:t>
      </w:r>
      <w:r w:rsidR="00AF7553" w:rsidRPr="00335F5F">
        <w:rPr>
          <w:i/>
          <w:sz w:val="24"/>
          <w:szCs w:val="24"/>
        </w:rPr>
        <w:t xml:space="preserve">permint </w:t>
      </w:r>
      <w:r w:rsidR="00AF7553">
        <w:rPr>
          <w:sz w:val="24"/>
          <w:szCs w:val="24"/>
        </w:rPr>
        <w:t xml:space="preserve">terhadap </w:t>
      </w:r>
      <w:r w:rsidR="00AF7553" w:rsidRPr="00335F5F">
        <w:rPr>
          <w:i/>
          <w:sz w:val="24"/>
          <w:szCs w:val="24"/>
        </w:rPr>
        <w:t>nausea</w:t>
      </w:r>
      <w:r w:rsidR="00AF7553">
        <w:rPr>
          <w:sz w:val="24"/>
          <w:szCs w:val="24"/>
        </w:rPr>
        <w:t xml:space="preserve"> pada pasien </w:t>
      </w:r>
      <w:r w:rsidR="00AF7553" w:rsidRPr="00335F5F">
        <w:rPr>
          <w:i/>
          <w:sz w:val="24"/>
          <w:szCs w:val="24"/>
        </w:rPr>
        <w:t>post</w:t>
      </w:r>
      <w:r w:rsidR="00AF7553">
        <w:rPr>
          <w:sz w:val="24"/>
          <w:szCs w:val="24"/>
        </w:rPr>
        <w:t xml:space="preserve"> operasi </w:t>
      </w:r>
      <w:r w:rsidR="00335F5F" w:rsidRPr="00335F5F">
        <w:rPr>
          <w:i/>
          <w:sz w:val="24"/>
          <w:szCs w:val="24"/>
        </w:rPr>
        <w:t>sectio</w:t>
      </w:r>
      <w:r w:rsidR="00AF7553" w:rsidRPr="00335F5F">
        <w:rPr>
          <w:i/>
          <w:sz w:val="24"/>
          <w:szCs w:val="24"/>
        </w:rPr>
        <w:t xml:space="preserve"> caesarea</w:t>
      </w:r>
      <w:r w:rsidR="00AF7553">
        <w:rPr>
          <w:sz w:val="24"/>
          <w:szCs w:val="24"/>
        </w:rPr>
        <w:t xml:space="preserve"> dengan anestesi spinal.</w:t>
      </w:r>
    </w:p>
    <w:p w:rsidR="00FD0D75" w:rsidRPr="00185471" w:rsidRDefault="00FD0D75" w:rsidP="00913D1F">
      <w:pPr>
        <w:pStyle w:val="ListParagraph"/>
        <w:numPr>
          <w:ilvl w:val="2"/>
          <w:numId w:val="41"/>
        </w:numPr>
        <w:tabs>
          <w:tab w:val="left" w:pos="0"/>
        </w:tabs>
        <w:spacing w:before="0" w:after="0" w:line="480" w:lineRule="auto"/>
        <w:ind w:left="0" w:firstLine="0"/>
        <w:rPr>
          <w:sz w:val="24"/>
          <w:szCs w:val="24"/>
        </w:rPr>
      </w:pPr>
      <w:r w:rsidRPr="00185471">
        <w:rPr>
          <w:sz w:val="24"/>
          <w:szCs w:val="24"/>
        </w:rPr>
        <w:t>Memperhitungkan manfaat dan kerugian yang ditimbulkan (</w:t>
      </w:r>
      <w:r w:rsidRPr="00185471">
        <w:rPr>
          <w:i/>
          <w:sz w:val="24"/>
          <w:szCs w:val="24"/>
        </w:rPr>
        <w:t>balancing harm</w:t>
      </w:r>
      <w:r w:rsidR="00DB5FC2" w:rsidRPr="00185471">
        <w:rPr>
          <w:i/>
          <w:sz w:val="24"/>
          <w:szCs w:val="24"/>
        </w:rPr>
        <w:t>s</w:t>
      </w:r>
      <w:r w:rsidRPr="00185471">
        <w:rPr>
          <w:i/>
          <w:sz w:val="24"/>
          <w:szCs w:val="24"/>
        </w:rPr>
        <w:t xml:space="preserve"> and benefits</w:t>
      </w:r>
      <w:r w:rsidRPr="00185471">
        <w:rPr>
          <w:sz w:val="24"/>
          <w:szCs w:val="24"/>
        </w:rPr>
        <w:t>)</w:t>
      </w:r>
    </w:p>
    <w:p w:rsidR="00FD0D75" w:rsidRPr="00504A72" w:rsidRDefault="00504A72" w:rsidP="00FD0D75">
      <w:pPr>
        <w:tabs>
          <w:tab w:val="left" w:pos="0"/>
        </w:tabs>
        <w:spacing w:before="0" w:after="0" w:line="480" w:lineRule="auto"/>
        <w:rPr>
          <w:sz w:val="24"/>
          <w:szCs w:val="24"/>
        </w:rPr>
      </w:pPr>
      <w:proofErr w:type="gramStart"/>
      <w:r w:rsidRPr="00504A72">
        <w:rPr>
          <w:sz w:val="24"/>
          <w:szCs w:val="24"/>
        </w:rPr>
        <w:t>Sebu</w:t>
      </w:r>
      <w:r>
        <w:rPr>
          <w:sz w:val="24"/>
          <w:szCs w:val="24"/>
        </w:rPr>
        <w:t>ah penelitian hendaknya memperoleh manfaat semaksimal mungkin bagi masyarakat pada umu</w:t>
      </w:r>
      <w:r w:rsidR="00325593">
        <w:rPr>
          <w:sz w:val="24"/>
          <w:szCs w:val="24"/>
        </w:rPr>
        <w:t>m</w:t>
      </w:r>
      <w:r>
        <w:rPr>
          <w:sz w:val="24"/>
          <w:szCs w:val="24"/>
        </w:rPr>
        <w:t>nya, dan subjek penelitian pada khususnya.</w:t>
      </w:r>
      <w:proofErr w:type="gramEnd"/>
      <w:r>
        <w:rPr>
          <w:sz w:val="24"/>
          <w:szCs w:val="24"/>
        </w:rPr>
        <w:t xml:space="preserve"> </w:t>
      </w:r>
      <w:proofErr w:type="gramStart"/>
      <w:r>
        <w:rPr>
          <w:sz w:val="24"/>
          <w:szCs w:val="24"/>
        </w:rPr>
        <w:t xml:space="preserve">Peneliti </w:t>
      </w:r>
      <w:r>
        <w:rPr>
          <w:sz w:val="24"/>
          <w:szCs w:val="24"/>
        </w:rPr>
        <w:lastRenderedPageBreak/>
        <w:t>hendaknya berusaha meminimalisasi dampak yang yang merugikan bagi subjek.</w:t>
      </w:r>
      <w:proofErr w:type="gramEnd"/>
      <w:r>
        <w:rPr>
          <w:sz w:val="24"/>
          <w:szCs w:val="24"/>
        </w:rPr>
        <w:t xml:space="preserve"> </w:t>
      </w:r>
      <w:proofErr w:type="gramStart"/>
      <w:r>
        <w:rPr>
          <w:sz w:val="24"/>
          <w:szCs w:val="24"/>
        </w:rPr>
        <w:t>Oleh sebab itu, pelaksanaan penelitian harus dapat mencegah atau paling tidak mengurangi rasa sakit, cidera, stress, ma</w:t>
      </w:r>
      <w:r w:rsidR="00844CD1">
        <w:rPr>
          <w:sz w:val="24"/>
          <w:szCs w:val="24"/>
        </w:rPr>
        <w:t xml:space="preserve">upun kematian subjek penelitian </w:t>
      </w:r>
      <w:r w:rsidR="00844CD1" w:rsidRPr="00844CD1">
        <w:rPr>
          <w:sz w:val="24"/>
          <w:szCs w:val="24"/>
        </w:rPr>
        <w:t>(Notoatmodjo, 2010).</w:t>
      </w:r>
      <w:proofErr w:type="gramEnd"/>
      <w:r w:rsidR="00734B79">
        <w:rPr>
          <w:sz w:val="24"/>
          <w:szCs w:val="24"/>
        </w:rPr>
        <w:t xml:space="preserve"> Aromaterapi </w:t>
      </w:r>
      <w:r w:rsidR="00734B79" w:rsidRPr="00734B79">
        <w:rPr>
          <w:i/>
          <w:sz w:val="24"/>
          <w:szCs w:val="24"/>
        </w:rPr>
        <w:t>peppermint</w:t>
      </w:r>
      <w:r w:rsidR="009D1D38">
        <w:rPr>
          <w:sz w:val="24"/>
          <w:szCs w:val="24"/>
        </w:rPr>
        <w:t xml:space="preserve"> bermanfaat untuk</w:t>
      </w:r>
      <w:r w:rsidR="00734B79">
        <w:rPr>
          <w:sz w:val="24"/>
          <w:szCs w:val="24"/>
        </w:rPr>
        <w:t xml:space="preserve"> pasien yang mengalami </w:t>
      </w:r>
      <w:r w:rsidR="00734B79" w:rsidRPr="00734B79">
        <w:rPr>
          <w:i/>
          <w:sz w:val="24"/>
          <w:szCs w:val="24"/>
        </w:rPr>
        <w:t xml:space="preserve">nausea post operasi sectio </w:t>
      </w:r>
      <w:proofErr w:type="gramStart"/>
      <w:r w:rsidR="00734B79" w:rsidRPr="00734B79">
        <w:rPr>
          <w:i/>
          <w:sz w:val="24"/>
          <w:szCs w:val="24"/>
        </w:rPr>
        <w:t>caesarea</w:t>
      </w:r>
      <w:proofErr w:type="gramEnd"/>
      <w:r w:rsidR="00734B79">
        <w:rPr>
          <w:sz w:val="24"/>
          <w:szCs w:val="24"/>
        </w:rPr>
        <w:t xml:space="preserve"> dengan anestesi spinal karena kandungan menthol di dalamnya yang berperan sebagai antagonis reseptor 5HT3 yang dapat menghambat aktivasi CTZ</w:t>
      </w:r>
      <w:r w:rsidR="009D1D38">
        <w:rPr>
          <w:sz w:val="24"/>
          <w:szCs w:val="24"/>
        </w:rPr>
        <w:t xml:space="preserve"> sehingga dapat menurunkan </w:t>
      </w:r>
      <w:r w:rsidR="009D1D38" w:rsidRPr="009D1D38">
        <w:rPr>
          <w:i/>
          <w:sz w:val="24"/>
          <w:szCs w:val="24"/>
        </w:rPr>
        <w:t>nausea</w:t>
      </w:r>
      <w:r w:rsidR="00734B79">
        <w:rPr>
          <w:sz w:val="24"/>
          <w:szCs w:val="24"/>
        </w:rPr>
        <w:t>.</w:t>
      </w:r>
    </w:p>
    <w:sectPr w:rsidR="00FD0D75" w:rsidRPr="00504A72" w:rsidSect="00950C82">
      <w:headerReference w:type="default" r:id="rId9"/>
      <w:footerReference w:type="default" r:id="rId10"/>
      <w:pgSz w:w="11907" w:h="16840" w:code="9"/>
      <w:pgMar w:top="2275" w:right="1699" w:bottom="1699" w:left="2275" w:header="720" w:footer="720" w:gutter="0"/>
      <w:pgNumType w:start="27"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02" w:rsidRDefault="001F4702" w:rsidP="00820C39">
      <w:pPr>
        <w:spacing w:before="0" w:after="0" w:line="240" w:lineRule="auto"/>
      </w:pPr>
      <w:r>
        <w:separator/>
      </w:r>
    </w:p>
  </w:endnote>
  <w:endnote w:type="continuationSeparator" w:id="0">
    <w:p w:rsidR="001F4702" w:rsidRDefault="001F4702" w:rsidP="00820C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91" w:rsidRDefault="00521491">
    <w:pPr>
      <w:pStyle w:val="Footer"/>
      <w:jc w:val="center"/>
    </w:pPr>
  </w:p>
  <w:p w:rsidR="00521491" w:rsidRDefault="00521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02" w:rsidRDefault="001F4702" w:rsidP="00820C39">
      <w:pPr>
        <w:spacing w:before="0" w:after="0" w:line="240" w:lineRule="auto"/>
      </w:pPr>
      <w:r>
        <w:separator/>
      </w:r>
    </w:p>
  </w:footnote>
  <w:footnote w:type="continuationSeparator" w:id="0">
    <w:p w:rsidR="001F4702" w:rsidRDefault="001F4702" w:rsidP="00820C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83404"/>
      <w:docPartObj>
        <w:docPartGallery w:val="Page Numbers (Top of Page)"/>
        <w:docPartUnique/>
      </w:docPartObj>
    </w:sdtPr>
    <w:sdtEndPr>
      <w:rPr>
        <w:noProof/>
      </w:rPr>
    </w:sdtEndPr>
    <w:sdtContent>
      <w:p w:rsidR="00997017" w:rsidRDefault="00997017">
        <w:pPr>
          <w:pStyle w:val="Header"/>
          <w:jc w:val="right"/>
        </w:pPr>
        <w:r>
          <w:fldChar w:fldCharType="begin"/>
        </w:r>
        <w:r>
          <w:instrText xml:space="preserve"> PAGE   \* MERGEFORMAT </w:instrText>
        </w:r>
        <w:r>
          <w:fldChar w:fldCharType="separate"/>
        </w:r>
        <w:r w:rsidR="00DB4677">
          <w:rPr>
            <w:noProof/>
          </w:rPr>
          <w:t>37</w:t>
        </w:r>
        <w:r>
          <w:rPr>
            <w:noProof/>
          </w:rPr>
          <w:fldChar w:fldCharType="end"/>
        </w:r>
      </w:p>
    </w:sdtContent>
  </w:sdt>
  <w:p w:rsidR="00521491" w:rsidRDefault="00521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4454B6"/>
    <w:multiLevelType w:val="multilevel"/>
    <w:tmpl w:val="12BC14D2"/>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6F3404"/>
    <w:multiLevelType w:val="hybridMultilevel"/>
    <w:tmpl w:val="A54CF950"/>
    <w:lvl w:ilvl="0" w:tplc="F642F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A89"/>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83110"/>
    <w:multiLevelType w:val="hybridMultilevel"/>
    <w:tmpl w:val="180A8CEE"/>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0FF90070"/>
    <w:multiLevelType w:val="hybridMultilevel"/>
    <w:tmpl w:val="67BCFD5E"/>
    <w:lvl w:ilvl="0" w:tplc="0409000F">
      <w:start w:val="1"/>
      <w:numFmt w:val="decimal"/>
      <w:lvlText w:val="%1."/>
      <w:lvlJc w:val="left"/>
      <w:pPr>
        <w:ind w:left="1569" w:hanging="360"/>
      </w:pPr>
    </w:lvl>
    <w:lvl w:ilvl="1" w:tplc="04090019">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6">
    <w:nsid w:val="10CD3BEB"/>
    <w:multiLevelType w:val="hybridMultilevel"/>
    <w:tmpl w:val="DF185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26AB9"/>
    <w:multiLevelType w:val="hybridMultilevel"/>
    <w:tmpl w:val="DCCC3428"/>
    <w:lvl w:ilvl="0" w:tplc="5B1EF33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CE410D7"/>
    <w:multiLevelType w:val="hybridMultilevel"/>
    <w:tmpl w:val="760E7DB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1B26C31"/>
    <w:multiLevelType w:val="hybridMultilevel"/>
    <w:tmpl w:val="ADB2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35B8"/>
    <w:multiLevelType w:val="hybridMultilevel"/>
    <w:tmpl w:val="15968A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443BB"/>
    <w:multiLevelType w:val="hybridMultilevel"/>
    <w:tmpl w:val="87A6667E"/>
    <w:lvl w:ilvl="0" w:tplc="601ED45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6C02CA"/>
    <w:multiLevelType w:val="hybridMultilevel"/>
    <w:tmpl w:val="47609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7654D"/>
    <w:multiLevelType w:val="hybridMultilevel"/>
    <w:tmpl w:val="17C8D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651827"/>
    <w:multiLevelType w:val="hybridMultilevel"/>
    <w:tmpl w:val="760E7DBC"/>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9B54322"/>
    <w:multiLevelType w:val="hybridMultilevel"/>
    <w:tmpl w:val="86248F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DE3F65"/>
    <w:multiLevelType w:val="multilevel"/>
    <w:tmpl w:val="91222E8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A74CA5"/>
    <w:multiLevelType w:val="hybridMultilevel"/>
    <w:tmpl w:val="AA5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A44A72"/>
    <w:multiLevelType w:val="multilevel"/>
    <w:tmpl w:val="F5E616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0E04B8F"/>
    <w:multiLevelType w:val="hybridMultilevel"/>
    <w:tmpl w:val="C10ED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141898"/>
    <w:multiLevelType w:val="hybridMultilevel"/>
    <w:tmpl w:val="90D4999A"/>
    <w:lvl w:ilvl="0" w:tplc="D864120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3598445A"/>
    <w:multiLevelType w:val="hybridMultilevel"/>
    <w:tmpl w:val="3AB8F8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71D0950"/>
    <w:multiLevelType w:val="hybridMultilevel"/>
    <w:tmpl w:val="759C3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2441B"/>
    <w:multiLevelType w:val="hybridMultilevel"/>
    <w:tmpl w:val="E40404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A71C06"/>
    <w:multiLevelType w:val="hybridMultilevel"/>
    <w:tmpl w:val="A92A3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D62F5F"/>
    <w:multiLevelType w:val="hybridMultilevel"/>
    <w:tmpl w:val="2118023C"/>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4AAC688F"/>
    <w:multiLevelType w:val="hybridMultilevel"/>
    <w:tmpl w:val="EAF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D0F2D"/>
    <w:multiLevelType w:val="hybridMultilevel"/>
    <w:tmpl w:val="D92AC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CA46B00"/>
    <w:multiLevelType w:val="hybridMultilevel"/>
    <w:tmpl w:val="40E4CC0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nsid w:val="521E7FBB"/>
    <w:multiLevelType w:val="multilevel"/>
    <w:tmpl w:val="A60826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D2582E"/>
    <w:multiLevelType w:val="hybridMultilevel"/>
    <w:tmpl w:val="8C842216"/>
    <w:lvl w:ilvl="0" w:tplc="04090017">
      <w:start w:val="1"/>
      <w:numFmt w:val="lowerLetter"/>
      <w:lvlText w:val="%1)"/>
      <w:lvlJc w:val="left"/>
      <w:pPr>
        <w:ind w:left="3196" w:hanging="360"/>
      </w:p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1">
    <w:nsid w:val="5BAC2385"/>
    <w:multiLevelType w:val="hybridMultilevel"/>
    <w:tmpl w:val="180A8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4275F"/>
    <w:multiLevelType w:val="hybridMultilevel"/>
    <w:tmpl w:val="634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5407CD"/>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791F65"/>
    <w:multiLevelType w:val="hybridMultilevel"/>
    <w:tmpl w:val="1A9AF9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76B02"/>
    <w:multiLevelType w:val="hybridMultilevel"/>
    <w:tmpl w:val="0C8CAD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767AC4"/>
    <w:multiLevelType w:val="hybridMultilevel"/>
    <w:tmpl w:val="1AC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D06075"/>
    <w:multiLevelType w:val="hybridMultilevel"/>
    <w:tmpl w:val="D1E85EBC"/>
    <w:lvl w:ilvl="0" w:tplc="04090019">
      <w:start w:val="1"/>
      <w:numFmt w:val="lowerLetter"/>
      <w:lvlText w:val="%1."/>
      <w:lvlJc w:val="left"/>
      <w:pPr>
        <w:ind w:left="720" w:hanging="360"/>
      </w:pPr>
      <w:rPr>
        <w:rFonts w:hint="default"/>
      </w:rPr>
    </w:lvl>
    <w:lvl w:ilvl="1" w:tplc="CD4455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3B47FB"/>
    <w:multiLevelType w:val="hybridMultilevel"/>
    <w:tmpl w:val="0D4ED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40BD4"/>
    <w:multiLevelType w:val="hybridMultilevel"/>
    <w:tmpl w:val="9796BC4E"/>
    <w:lvl w:ilvl="0" w:tplc="3872C2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862F78"/>
    <w:multiLevelType w:val="multilevel"/>
    <w:tmpl w:val="7DF22D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1256F32"/>
    <w:multiLevelType w:val="hybridMultilevel"/>
    <w:tmpl w:val="41023E60"/>
    <w:lvl w:ilvl="0" w:tplc="04090011">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2">
    <w:nsid w:val="72520BB0"/>
    <w:multiLevelType w:val="hybridMultilevel"/>
    <w:tmpl w:val="C8D63C9C"/>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D40746"/>
    <w:multiLevelType w:val="multilevel"/>
    <w:tmpl w:val="A60826F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39F7853"/>
    <w:multiLevelType w:val="hybridMultilevel"/>
    <w:tmpl w:val="CCAC7724"/>
    <w:lvl w:ilvl="0" w:tplc="04090011">
      <w:start w:val="1"/>
      <w:numFmt w:val="decimal"/>
      <w:lvlText w:val="%1)"/>
      <w:lvlJc w:val="left"/>
      <w:pPr>
        <w:ind w:left="742" w:hanging="360"/>
      </w:pPr>
      <w:rPr>
        <w:rFonts w:hint="default"/>
      </w:rPr>
    </w:lvl>
    <w:lvl w:ilvl="1" w:tplc="04090019">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5">
    <w:nsid w:val="740B09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5D84250"/>
    <w:multiLevelType w:val="hybridMultilevel"/>
    <w:tmpl w:val="504E2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7B78AD"/>
    <w:multiLevelType w:val="hybridMultilevel"/>
    <w:tmpl w:val="B6383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D54F7F"/>
    <w:multiLevelType w:val="hybridMultilevel"/>
    <w:tmpl w:val="18944784"/>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5"/>
  </w:num>
  <w:num w:numId="2">
    <w:abstractNumId w:val="23"/>
  </w:num>
  <w:num w:numId="3">
    <w:abstractNumId w:val="31"/>
  </w:num>
  <w:num w:numId="4">
    <w:abstractNumId w:val="48"/>
  </w:num>
  <w:num w:numId="5">
    <w:abstractNumId w:val="24"/>
  </w:num>
  <w:num w:numId="6">
    <w:abstractNumId w:val="44"/>
  </w:num>
  <w:num w:numId="7">
    <w:abstractNumId w:val="4"/>
  </w:num>
  <w:num w:numId="8">
    <w:abstractNumId w:val="41"/>
  </w:num>
  <w:num w:numId="9">
    <w:abstractNumId w:val="47"/>
  </w:num>
  <w:num w:numId="10">
    <w:abstractNumId w:val="46"/>
  </w:num>
  <w:num w:numId="11">
    <w:abstractNumId w:val="33"/>
  </w:num>
  <w:num w:numId="12">
    <w:abstractNumId w:val="3"/>
  </w:num>
  <w:num w:numId="13">
    <w:abstractNumId w:val="2"/>
  </w:num>
  <w:num w:numId="14">
    <w:abstractNumId w:val="42"/>
  </w:num>
  <w:num w:numId="15">
    <w:abstractNumId w:val="9"/>
  </w:num>
  <w:num w:numId="16">
    <w:abstractNumId w:val="5"/>
  </w:num>
  <w:num w:numId="17">
    <w:abstractNumId w:val="15"/>
  </w:num>
  <w:num w:numId="18">
    <w:abstractNumId w:val="30"/>
  </w:num>
  <w:num w:numId="19">
    <w:abstractNumId w:val="18"/>
  </w:num>
  <w:num w:numId="20">
    <w:abstractNumId w:val="28"/>
  </w:num>
  <w:num w:numId="21">
    <w:abstractNumId w:val="13"/>
  </w:num>
  <w:num w:numId="22">
    <w:abstractNumId w:val="20"/>
  </w:num>
  <w:num w:numId="23">
    <w:abstractNumId w:val="26"/>
  </w:num>
  <w:num w:numId="24">
    <w:abstractNumId w:val="17"/>
  </w:num>
  <w:num w:numId="25">
    <w:abstractNumId w:val="36"/>
  </w:num>
  <w:num w:numId="26">
    <w:abstractNumId w:val="32"/>
  </w:num>
  <w:num w:numId="27">
    <w:abstractNumId w:val="6"/>
  </w:num>
  <w:num w:numId="28">
    <w:abstractNumId w:val="38"/>
  </w:num>
  <w:num w:numId="29">
    <w:abstractNumId w:val="12"/>
  </w:num>
  <w:num w:numId="30">
    <w:abstractNumId w:val="22"/>
  </w:num>
  <w:num w:numId="31">
    <w:abstractNumId w:val="11"/>
  </w:num>
  <w:num w:numId="32">
    <w:abstractNumId w:val="27"/>
  </w:num>
  <w:num w:numId="33">
    <w:abstractNumId w:val="0"/>
  </w:num>
  <w:num w:numId="34">
    <w:abstractNumId w:val="21"/>
  </w:num>
  <w:num w:numId="35">
    <w:abstractNumId w:val="19"/>
  </w:num>
  <w:num w:numId="36">
    <w:abstractNumId w:val="16"/>
  </w:num>
  <w:num w:numId="37">
    <w:abstractNumId w:val="1"/>
  </w:num>
  <w:num w:numId="38">
    <w:abstractNumId w:val="45"/>
  </w:num>
  <w:num w:numId="39">
    <w:abstractNumId w:val="43"/>
  </w:num>
  <w:num w:numId="40">
    <w:abstractNumId w:val="29"/>
  </w:num>
  <w:num w:numId="41">
    <w:abstractNumId w:val="40"/>
  </w:num>
  <w:num w:numId="42">
    <w:abstractNumId w:val="10"/>
  </w:num>
  <w:num w:numId="43">
    <w:abstractNumId w:val="39"/>
  </w:num>
  <w:num w:numId="44">
    <w:abstractNumId w:val="34"/>
  </w:num>
  <w:num w:numId="45">
    <w:abstractNumId w:val="35"/>
  </w:num>
  <w:num w:numId="46">
    <w:abstractNumId w:val="37"/>
  </w:num>
  <w:num w:numId="47">
    <w:abstractNumId w:val="8"/>
  </w:num>
  <w:num w:numId="48">
    <w:abstractNumId w:val="14"/>
  </w:num>
  <w:num w:numId="4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A6753"/>
    <w:rsid w:val="00004B79"/>
    <w:rsid w:val="00005A93"/>
    <w:rsid w:val="000061FD"/>
    <w:rsid w:val="0000722B"/>
    <w:rsid w:val="000118EC"/>
    <w:rsid w:val="00012FC7"/>
    <w:rsid w:val="00013AA1"/>
    <w:rsid w:val="000152D6"/>
    <w:rsid w:val="0001791F"/>
    <w:rsid w:val="00020A58"/>
    <w:rsid w:val="000217A7"/>
    <w:rsid w:val="000229FF"/>
    <w:rsid w:val="0002603D"/>
    <w:rsid w:val="00026402"/>
    <w:rsid w:val="00027505"/>
    <w:rsid w:val="00030DEE"/>
    <w:rsid w:val="0003297D"/>
    <w:rsid w:val="00032BC0"/>
    <w:rsid w:val="00035530"/>
    <w:rsid w:val="00035EAB"/>
    <w:rsid w:val="0003661E"/>
    <w:rsid w:val="0003737C"/>
    <w:rsid w:val="00042B53"/>
    <w:rsid w:val="0004355F"/>
    <w:rsid w:val="000438DE"/>
    <w:rsid w:val="00044BFD"/>
    <w:rsid w:val="00046C06"/>
    <w:rsid w:val="00047F2E"/>
    <w:rsid w:val="00053331"/>
    <w:rsid w:val="000551D6"/>
    <w:rsid w:val="000601D3"/>
    <w:rsid w:val="0006025D"/>
    <w:rsid w:val="000613A4"/>
    <w:rsid w:val="00063001"/>
    <w:rsid w:val="00063C40"/>
    <w:rsid w:val="0007128F"/>
    <w:rsid w:val="00072994"/>
    <w:rsid w:val="00073814"/>
    <w:rsid w:val="00073934"/>
    <w:rsid w:val="0007514E"/>
    <w:rsid w:val="00076E99"/>
    <w:rsid w:val="000773A0"/>
    <w:rsid w:val="0008069C"/>
    <w:rsid w:val="00084DB5"/>
    <w:rsid w:val="0008553F"/>
    <w:rsid w:val="00090EE0"/>
    <w:rsid w:val="0009181C"/>
    <w:rsid w:val="00092423"/>
    <w:rsid w:val="00093345"/>
    <w:rsid w:val="00093522"/>
    <w:rsid w:val="000A2891"/>
    <w:rsid w:val="000A4971"/>
    <w:rsid w:val="000A5BE7"/>
    <w:rsid w:val="000A5E4A"/>
    <w:rsid w:val="000A7480"/>
    <w:rsid w:val="000B23AF"/>
    <w:rsid w:val="000B5086"/>
    <w:rsid w:val="000B5122"/>
    <w:rsid w:val="000C0504"/>
    <w:rsid w:val="000C1568"/>
    <w:rsid w:val="000C3A68"/>
    <w:rsid w:val="000C3D43"/>
    <w:rsid w:val="000C640A"/>
    <w:rsid w:val="000D02DA"/>
    <w:rsid w:val="000D05F9"/>
    <w:rsid w:val="000D2AEA"/>
    <w:rsid w:val="000D554D"/>
    <w:rsid w:val="000E017E"/>
    <w:rsid w:val="000E24C4"/>
    <w:rsid w:val="000E32A1"/>
    <w:rsid w:val="000E5EC9"/>
    <w:rsid w:val="000E6509"/>
    <w:rsid w:val="000E75DF"/>
    <w:rsid w:val="000F0646"/>
    <w:rsid w:val="000F110D"/>
    <w:rsid w:val="000F2458"/>
    <w:rsid w:val="000F2CCD"/>
    <w:rsid w:val="000F2EA2"/>
    <w:rsid w:val="000F3A9A"/>
    <w:rsid w:val="000F4BF3"/>
    <w:rsid w:val="000F510B"/>
    <w:rsid w:val="000F604C"/>
    <w:rsid w:val="001006E0"/>
    <w:rsid w:val="00102CB4"/>
    <w:rsid w:val="0010380C"/>
    <w:rsid w:val="00103E95"/>
    <w:rsid w:val="001061A8"/>
    <w:rsid w:val="00110C33"/>
    <w:rsid w:val="00110C94"/>
    <w:rsid w:val="00112699"/>
    <w:rsid w:val="00113061"/>
    <w:rsid w:val="00113192"/>
    <w:rsid w:val="001136AF"/>
    <w:rsid w:val="00114121"/>
    <w:rsid w:val="0011462F"/>
    <w:rsid w:val="001153CF"/>
    <w:rsid w:val="00120CE8"/>
    <w:rsid w:val="00122644"/>
    <w:rsid w:val="001230E7"/>
    <w:rsid w:val="00126B93"/>
    <w:rsid w:val="00131136"/>
    <w:rsid w:val="0013257E"/>
    <w:rsid w:val="00133290"/>
    <w:rsid w:val="001333E3"/>
    <w:rsid w:val="00134606"/>
    <w:rsid w:val="0013544F"/>
    <w:rsid w:val="00135F8A"/>
    <w:rsid w:val="00136D9E"/>
    <w:rsid w:val="001421E3"/>
    <w:rsid w:val="00143053"/>
    <w:rsid w:val="00143196"/>
    <w:rsid w:val="0014322C"/>
    <w:rsid w:val="001435BB"/>
    <w:rsid w:val="00147624"/>
    <w:rsid w:val="00156103"/>
    <w:rsid w:val="00156795"/>
    <w:rsid w:val="00160EFF"/>
    <w:rsid w:val="00160F69"/>
    <w:rsid w:val="001627BF"/>
    <w:rsid w:val="00163604"/>
    <w:rsid w:val="00164956"/>
    <w:rsid w:val="001653E2"/>
    <w:rsid w:val="00167493"/>
    <w:rsid w:val="00167684"/>
    <w:rsid w:val="00167B10"/>
    <w:rsid w:val="00170127"/>
    <w:rsid w:val="001708D3"/>
    <w:rsid w:val="00170F6E"/>
    <w:rsid w:val="0017394F"/>
    <w:rsid w:val="001742C3"/>
    <w:rsid w:val="001761D2"/>
    <w:rsid w:val="00177E1E"/>
    <w:rsid w:val="001801D1"/>
    <w:rsid w:val="0018157B"/>
    <w:rsid w:val="00182612"/>
    <w:rsid w:val="00185471"/>
    <w:rsid w:val="00185D03"/>
    <w:rsid w:val="001905E2"/>
    <w:rsid w:val="00190664"/>
    <w:rsid w:val="001909A7"/>
    <w:rsid w:val="00190B0C"/>
    <w:rsid w:val="001960A4"/>
    <w:rsid w:val="00197D09"/>
    <w:rsid w:val="001A03E8"/>
    <w:rsid w:val="001A18AB"/>
    <w:rsid w:val="001A1A29"/>
    <w:rsid w:val="001A6179"/>
    <w:rsid w:val="001A6FDB"/>
    <w:rsid w:val="001A7DF0"/>
    <w:rsid w:val="001B390A"/>
    <w:rsid w:val="001B6277"/>
    <w:rsid w:val="001B6521"/>
    <w:rsid w:val="001B6D49"/>
    <w:rsid w:val="001C1050"/>
    <w:rsid w:val="001C3420"/>
    <w:rsid w:val="001C3B4A"/>
    <w:rsid w:val="001C6708"/>
    <w:rsid w:val="001D0DD3"/>
    <w:rsid w:val="001D1556"/>
    <w:rsid w:val="001D488B"/>
    <w:rsid w:val="001D7A58"/>
    <w:rsid w:val="001E178D"/>
    <w:rsid w:val="001E188B"/>
    <w:rsid w:val="001E18FA"/>
    <w:rsid w:val="001E241D"/>
    <w:rsid w:val="001E35D1"/>
    <w:rsid w:val="001E6939"/>
    <w:rsid w:val="001F3953"/>
    <w:rsid w:val="001F4702"/>
    <w:rsid w:val="001F4D9B"/>
    <w:rsid w:val="001F519F"/>
    <w:rsid w:val="001F546D"/>
    <w:rsid w:val="001F6D06"/>
    <w:rsid w:val="00201114"/>
    <w:rsid w:val="0020129B"/>
    <w:rsid w:val="00201DB8"/>
    <w:rsid w:val="0020264B"/>
    <w:rsid w:val="0020285C"/>
    <w:rsid w:val="00203021"/>
    <w:rsid w:val="0021123B"/>
    <w:rsid w:val="0021227B"/>
    <w:rsid w:val="00213EF6"/>
    <w:rsid w:val="002156BA"/>
    <w:rsid w:val="00221186"/>
    <w:rsid w:val="002221FE"/>
    <w:rsid w:val="002230FB"/>
    <w:rsid w:val="0022773D"/>
    <w:rsid w:val="002304AB"/>
    <w:rsid w:val="00234842"/>
    <w:rsid w:val="00234E6A"/>
    <w:rsid w:val="00236083"/>
    <w:rsid w:val="0023615D"/>
    <w:rsid w:val="0023747C"/>
    <w:rsid w:val="00237E4D"/>
    <w:rsid w:val="00241829"/>
    <w:rsid w:val="00241C05"/>
    <w:rsid w:val="00242E91"/>
    <w:rsid w:val="00243B15"/>
    <w:rsid w:val="00244988"/>
    <w:rsid w:val="00245317"/>
    <w:rsid w:val="00245577"/>
    <w:rsid w:val="00245F2A"/>
    <w:rsid w:val="00246DD4"/>
    <w:rsid w:val="00247870"/>
    <w:rsid w:val="00250945"/>
    <w:rsid w:val="002539D3"/>
    <w:rsid w:val="00253D2E"/>
    <w:rsid w:val="00254338"/>
    <w:rsid w:val="00256882"/>
    <w:rsid w:val="00256FF9"/>
    <w:rsid w:val="00257332"/>
    <w:rsid w:val="00261A0E"/>
    <w:rsid w:val="00263EFC"/>
    <w:rsid w:val="00265AF8"/>
    <w:rsid w:val="002666FE"/>
    <w:rsid w:val="002701AF"/>
    <w:rsid w:val="00270C84"/>
    <w:rsid w:val="0027158E"/>
    <w:rsid w:val="00271AD3"/>
    <w:rsid w:val="00275D22"/>
    <w:rsid w:val="00277D61"/>
    <w:rsid w:val="00281699"/>
    <w:rsid w:val="00282027"/>
    <w:rsid w:val="00282E06"/>
    <w:rsid w:val="002836A9"/>
    <w:rsid w:val="0028458C"/>
    <w:rsid w:val="00285046"/>
    <w:rsid w:val="00290245"/>
    <w:rsid w:val="00293156"/>
    <w:rsid w:val="002931EA"/>
    <w:rsid w:val="002937CF"/>
    <w:rsid w:val="00293DCE"/>
    <w:rsid w:val="00294622"/>
    <w:rsid w:val="00295951"/>
    <w:rsid w:val="00295F99"/>
    <w:rsid w:val="00296477"/>
    <w:rsid w:val="00297349"/>
    <w:rsid w:val="002979AA"/>
    <w:rsid w:val="002A05CA"/>
    <w:rsid w:val="002A0D9F"/>
    <w:rsid w:val="002A2785"/>
    <w:rsid w:val="002A2F37"/>
    <w:rsid w:val="002A3175"/>
    <w:rsid w:val="002A550D"/>
    <w:rsid w:val="002A6FF0"/>
    <w:rsid w:val="002B1E34"/>
    <w:rsid w:val="002B50FF"/>
    <w:rsid w:val="002C3C26"/>
    <w:rsid w:val="002C3C64"/>
    <w:rsid w:val="002C44F7"/>
    <w:rsid w:val="002C49BF"/>
    <w:rsid w:val="002C69CD"/>
    <w:rsid w:val="002D20EE"/>
    <w:rsid w:val="002D528D"/>
    <w:rsid w:val="002D650E"/>
    <w:rsid w:val="002D686D"/>
    <w:rsid w:val="002D6A1D"/>
    <w:rsid w:val="002D7C44"/>
    <w:rsid w:val="002D7F6A"/>
    <w:rsid w:val="002E04F3"/>
    <w:rsid w:val="002E06B5"/>
    <w:rsid w:val="002E5D3A"/>
    <w:rsid w:val="002F0746"/>
    <w:rsid w:val="002F59D3"/>
    <w:rsid w:val="002F69D6"/>
    <w:rsid w:val="002F6CF1"/>
    <w:rsid w:val="002F70BB"/>
    <w:rsid w:val="002F7D04"/>
    <w:rsid w:val="002F7DAA"/>
    <w:rsid w:val="00302F7A"/>
    <w:rsid w:val="0030325B"/>
    <w:rsid w:val="00304C5F"/>
    <w:rsid w:val="003061E9"/>
    <w:rsid w:val="003065E2"/>
    <w:rsid w:val="00311850"/>
    <w:rsid w:val="00313431"/>
    <w:rsid w:val="003152B9"/>
    <w:rsid w:val="00316DE1"/>
    <w:rsid w:val="003173F6"/>
    <w:rsid w:val="00321FFD"/>
    <w:rsid w:val="003221C5"/>
    <w:rsid w:val="003235BC"/>
    <w:rsid w:val="00323E9E"/>
    <w:rsid w:val="00325593"/>
    <w:rsid w:val="003263F9"/>
    <w:rsid w:val="003275B5"/>
    <w:rsid w:val="0032765E"/>
    <w:rsid w:val="00327DF3"/>
    <w:rsid w:val="00331446"/>
    <w:rsid w:val="0033213C"/>
    <w:rsid w:val="00332F87"/>
    <w:rsid w:val="003335AD"/>
    <w:rsid w:val="00334749"/>
    <w:rsid w:val="00335F5F"/>
    <w:rsid w:val="00336823"/>
    <w:rsid w:val="00340764"/>
    <w:rsid w:val="0034386D"/>
    <w:rsid w:val="003455D9"/>
    <w:rsid w:val="0035333A"/>
    <w:rsid w:val="00353675"/>
    <w:rsid w:val="00354E30"/>
    <w:rsid w:val="00355ED2"/>
    <w:rsid w:val="003563E7"/>
    <w:rsid w:val="00360DB1"/>
    <w:rsid w:val="00361BD4"/>
    <w:rsid w:val="0036238C"/>
    <w:rsid w:val="00362BE2"/>
    <w:rsid w:val="00363937"/>
    <w:rsid w:val="00364445"/>
    <w:rsid w:val="00365FD6"/>
    <w:rsid w:val="00366C0E"/>
    <w:rsid w:val="003671EB"/>
    <w:rsid w:val="00371821"/>
    <w:rsid w:val="003725CF"/>
    <w:rsid w:val="003725E2"/>
    <w:rsid w:val="0037522E"/>
    <w:rsid w:val="00377C01"/>
    <w:rsid w:val="003822CA"/>
    <w:rsid w:val="00386783"/>
    <w:rsid w:val="003912A6"/>
    <w:rsid w:val="0039334B"/>
    <w:rsid w:val="003949AB"/>
    <w:rsid w:val="003967BE"/>
    <w:rsid w:val="003A52AB"/>
    <w:rsid w:val="003B17A4"/>
    <w:rsid w:val="003B4804"/>
    <w:rsid w:val="003B5619"/>
    <w:rsid w:val="003C026C"/>
    <w:rsid w:val="003C26A6"/>
    <w:rsid w:val="003C3CC2"/>
    <w:rsid w:val="003C4CF2"/>
    <w:rsid w:val="003D0C60"/>
    <w:rsid w:val="003D0EE7"/>
    <w:rsid w:val="003D1F22"/>
    <w:rsid w:val="003D271C"/>
    <w:rsid w:val="003D2EA4"/>
    <w:rsid w:val="003D5B37"/>
    <w:rsid w:val="003E2DA3"/>
    <w:rsid w:val="003E44BF"/>
    <w:rsid w:val="003E7023"/>
    <w:rsid w:val="003E7D88"/>
    <w:rsid w:val="003F0420"/>
    <w:rsid w:val="003F125E"/>
    <w:rsid w:val="003F13D1"/>
    <w:rsid w:val="003F17E9"/>
    <w:rsid w:val="003F239C"/>
    <w:rsid w:val="003F298B"/>
    <w:rsid w:val="003F7E64"/>
    <w:rsid w:val="00401E95"/>
    <w:rsid w:val="0040323E"/>
    <w:rsid w:val="00403DF0"/>
    <w:rsid w:val="00406D17"/>
    <w:rsid w:val="00407C66"/>
    <w:rsid w:val="004101D3"/>
    <w:rsid w:val="004156A2"/>
    <w:rsid w:val="004228BB"/>
    <w:rsid w:val="00424D81"/>
    <w:rsid w:val="00425E6C"/>
    <w:rsid w:val="00427350"/>
    <w:rsid w:val="004302DB"/>
    <w:rsid w:val="004327C4"/>
    <w:rsid w:val="00432B14"/>
    <w:rsid w:val="00432F8E"/>
    <w:rsid w:val="004347BF"/>
    <w:rsid w:val="00437648"/>
    <w:rsid w:val="00437ED2"/>
    <w:rsid w:val="004424A1"/>
    <w:rsid w:val="00445BAE"/>
    <w:rsid w:val="00451BC2"/>
    <w:rsid w:val="00453A43"/>
    <w:rsid w:val="0045467F"/>
    <w:rsid w:val="00454CB0"/>
    <w:rsid w:val="00456297"/>
    <w:rsid w:val="00463D7F"/>
    <w:rsid w:val="00465E03"/>
    <w:rsid w:val="00470528"/>
    <w:rsid w:val="0047420A"/>
    <w:rsid w:val="004755BB"/>
    <w:rsid w:val="00477795"/>
    <w:rsid w:val="00477947"/>
    <w:rsid w:val="00480020"/>
    <w:rsid w:val="00480645"/>
    <w:rsid w:val="00482002"/>
    <w:rsid w:val="0048263E"/>
    <w:rsid w:val="00483403"/>
    <w:rsid w:val="00483D4C"/>
    <w:rsid w:val="00484B39"/>
    <w:rsid w:val="004859B5"/>
    <w:rsid w:val="00485C61"/>
    <w:rsid w:val="00487547"/>
    <w:rsid w:val="00492188"/>
    <w:rsid w:val="004952C9"/>
    <w:rsid w:val="004A0076"/>
    <w:rsid w:val="004A10CB"/>
    <w:rsid w:val="004A3A14"/>
    <w:rsid w:val="004A528B"/>
    <w:rsid w:val="004B0239"/>
    <w:rsid w:val="004B071F"/>
    <w:rsid w:val="004B09D7"/>
    <w:rsid w:val="004B170A"/>
    <w:rsid w:val="004B45CC"/>
    <w:rsid w:val="004B54D2"/>
    <w:rsid w:val="004B7622"/>
    <w:rsid w:val="004C2E5C"/>
    <w:rsid w:val="004C469C"/>
    <w:rsid w:val="004C663B"/>
    <w:rsid w:val="004C756E"/>
    <w:rsid w:val="004C7CAE"/>
    <w:rsid w:val="004D1AA2"/>
    <w:rsid w:val="004D2EE6"/>
    <w:rsid w:val="004D4774"/>
    <w:rsid w:val="004D540D"/>
    <w:rsid w:val="004D6E4D"/>
    <w:rsid w:val="004E41A5"/>
    <w:rsid w:val="004E5E60"/>
    <w:rsid w:val="004F2968"/>
    <w:rsid w:val="004F42CD"/>
    <w:rsid w:val="004F633F"/>
    <w:rsid w:val="004F6560"/>
    <w:rsid w:val="00500327"/>
    <w:rsid w:val="0050141D"/>
    <w:rsid w:val="0050193A"/>
    <w:rsid w:val="00502908"/>
    <w:rsid w:val="005029B6"/>
    <w:rsid w:val="00504A72"/>
    <w:rsid w:val="00505E73"/>
    <w:rsid w:val="005074A2"/>
    <w:rsid w:val="00511618"/>
    <w:rsid w:val="00511B62"/>
    <w:rsid w:val="00512FEE"/>
    <w:rsid w:val="005138B5"/>
    <w:rsid w:val="0051408B"/>
    <w:rsid w:val="005146A7"/>
    <w:rsid w:val="0051540F"/>
    <w:rsid w:val="00517942"/>
    <w:rsid w:val="005179A3"/>
    <w:rsid w:val="00521491"/>
    <w:rsid w:val="00521C89"/>
    <w:rsid w:val="00522C6F"/>
    <w:rsid w:val="00523589"/>
    <w:rsid w:val="00523BB3"/>
    <w:rsid w:val="005252D3"/>
    <w:rsid w:val="00525F14"/>
    <w:rsid w:val="00526923"/>
    <w:rsid w:val="00526980"/>
    <w:rsid w:val="0053006E"/>
    <w:rsid w:val="0053236A"/>
    <w:rsid w:val="00536589"/>
    <w:rsid w:val="00537D37"/>
    <w:rsid w:val="00537F4E"/>
    <w:rsid w:val="00540A54"/>
    <w:rsid w:val="0054333F"/>
    <w:rsid w:val="005436F4"/>
    <w:rsid w:val="00546059"/>
    <w:rsid w:val="0054781C"/>
    <w:rsid w:val="00550386"/>
    <w:rsid w:val="0055063B"/>
    <w:rsid w:val="00551162"/>
    <w:rsid w:val="005513E0"/>
    <w:rsid w:val="00551FD0"/>
    <w:rsid w:val="005532C6"/>
    <w:rsid w:val="005535AB"/>
    <w:rsid w:val="00553F7D"/>
    <w:rsid w:val="005558DB"/>
    <w:rsid w:val="00557E30"/>
    <w:rsid w:val="00560A69"/>
    <w:rsid w:val="00560E3E"/>
    <w:rsid w:val="00565F5E"/>
    <w:rsid w:val="0056616F"/>
    <w:rsid w:val="005669C7"/>
    <w:rsid w:val="00577DA1"/>
    <w:rsid w:val="005805BE"/>
    <w:rsid w:val="00582CFF"/>
    <w:rsid w:val="00583390"/>
    <w:rsid w:val="005906B7"/>
    <w:rsid w:val="0059430F"/>
    <w:rsid w:val="00597A99"/>
    <w:rsid w:val="005A22E3"/>
    <w:rsid w:val="005A2529"/>
    <w:rsid w:val="005A39A6"/>
    <w:rsid w:val="005A67D5"/>
    <w:rsid w:val="005B2560"/>
    <w:rsid w:val="005B4A99"/>
    <w:rsid w:val="005B6DCC"/>
    <w:rsid w:val="005B72A0"/>
    <w:rsid w:val="005B7ABC"/>
    <w:rsid w:val="005C067E"/>
    <w:rsid w:val="005C07B0"/>
    <w:rsid w:val="005C0DEC"/>
    <w:rsid w:val="005C0FC6"/>
    <w:rsid w:val="005C21B0"/>
    <w:rsid w:val="005C2ABD"/>
    <w:rsid w:val="005C36EF"/>
    <w:rsid w:val="005C59F9"/>
    <w:rsid w:val="005C6C88"/>
    <w:rsid w:val="005D0B79"/>
    <w:rsid w:val="005D1EEE"/>
    <w:rsid w:val="005D2318"/>
    <w:rsid w:val="005D5370"/>
    <w:rsid w:val="005D5CFC"/>
    <w:rsid w:val="005D5D23"/>
    <w:rsid w:val="005D6487"/>
    <w:rsid w:val="005E019E"/>
    <w:rsid w:val="005E10A8"/>
    <w:rsid w:val="005E1B40"/>
    <w:rsid w:val="005E4007"/>
    <w:rsid w:val="005E5897"/>
    <w:rsid w:val="005F02C0"/>
    <w:rsid w:val="005F2A47"/>
    <w:rsid w:val="005F2DC4"/>
    <w:rsid w:val="005F33D8"/>
    <w:rsid w:val="005F59B2"/>
    <w:rsid w:val="005F5C16"/>
    <w:rsid w:val="005F5D18"/>
    <w:rsid w:val="0060288D"/>
    <w:rsid w:val="006029CC"/>
    <w:rsid w:val="00602B0E"/>
    <w:rsid w:val="006040E4"/>
    <w:rsid w:val="006040EF"/>
    <w:rsid w:val="00605E25"/>
    <w:rsid w:val="0061035A"/>
    <w:rsid w:val="006118AD"/>
    <w:rsid w:val="00615C31"/>
    <w:rsid w:val="006174EF"/>
    <w:rsid w:val="00617C7A"/>
    <w:rsid w:val="00617FD9"/>
    <w:rsid w:val="00621145"/>
    <w:rsid w:val="00621C14"/>
    <w:rsid w:val="00624F52"/>
    <w:rsid w:val="0062553D"/>
    <w:rsid w:val="00626591"/>
    <w:rsid w:val="00627AC8"/>
    <w:rsid w:val="00632D5E"/>
    <w:rsid w:val="00633637"/>
    <w:rsid w:val="00633906"/>
    <w:rsid w:val="0063492F"/>
    <w:rsid w:val="00634FFA"/>
    <w:rsid w:val="0064270E"/>
    <w:rsid w:val="00644CFB"/>
    <w:rsid w:val="00651B32"/>
    <w:rsid w:val="0065210A"/>
    <w:rsid w:val="006522AC"/>
    <w:rsid w:val="00654A26"/>
    <w:rsid w:val="0065755E"/>
    <w:rsid w:val="00666805"/>
    <w:rsid w:val="0066792D"/>
    <w:rsid w:val="00670406"/>
    <w:rsid w:val="006712ED"/>
    <w:rsid w:val="00674748"/>
    <w:rsid w:val="0067479E"/>
    <w:rsid w:val="006822DA"/>
    <w:rsid w:val="0068297B"/>
    <w:rsid w:val="00686E26"/>
    <w:rsid w:val="006879B0"/>
    <w:rsid w:val="00687E05"/>
    <w:rsid w:val="0069381F"/>
    <w:rsid w:val="00695667"/>
    <w:rsid w:val="00696AD9"/>
    <w:rsid w:val="006979CD"/>
    <w:rsid w:val="006A0818"/>
    <w:rsid w:val="006A2CC5"/>
    <w:rsid w:val="006A3526"/>
    <w:rsid w:val="006A648A"/>
    <w:rsid w:val="006B21AC"/>
    <w:rsid w:val="006B29F2"/>
    <w:rsid w:val="006B376F"/>
    <w:rsid w:val="006B48AD"/>
    <w:rsid w:val="006B4F23"/>
    <w:rsid w:val="006B5080"/>
    <w:rsid w:val="006B60B0"/>
    <w:rsid w:val="006C6562"/>
    <w:rsid w:val="006C706B"/>
    <w:rsid w:val="006C762C"/>
    <w:rsid w:val="006D30B0"/>
    <w:rsid w:val="006D5E34"/>
    <w:rsid w:val="006E26DA"/>
    <w:rsid w:val="006E37B7"/>
    <w:rsid w:val="006E4A41"/>
    <w:rsid w:val="006E73BA"/>
    <w:rsid w:val="006F0999"/>
    <w:rsid w:val="006F137B"/>
    <w:rsid w:val="006F1CF1"/>
    <w:rsid w:val="006F2D0A"/>
    <w:rsid w:val="006F3018"/>
    <w:rsid w:val="006F31E5"/>
    <w:rsid w:val="006F5879"/>
    <w:rsid w:val="006F6DAB"/>
    <w:rsid w:val="00700942"/>
    <w:rsid w:val="00702E5E"/>
    <w:rsid w:val="0070502B"/>
    <w:rsid w:val="0070536A"/>
    <w:rsid w:val="007058C6"/>
    <w:rsid w:val="00705E2F"/>
    <w:rsid w:val="007068AB"/>
    <w:rsid w:val="00711AA5"/>
    <w:rsid w:val="00721514"/>
    <w:rsid w:val="007256D7"/>
    <w:rsid w:val="00725DAA"/>
    <w:rsid w:val="00730389"/>
    <w:rsid w:val="00731D82"/>
    <w:rsid w:val="007326A5"/>
    <w:rsid w:val="0073280E"/>
    <w:rsid w:val="00733E73"/>
    <w:rsid w:val="00734A1B"/>
    <w:rsid w:val="00734B79"/>
    <w:rsid w:val="00734EB3"/>
    <w:rsid w:val="00735DDA"/>
    <w:rsid w:val="00736C2C"/>
    <w:rsid w:val="00736C4E"/>
    <w:rsid w:val="00736DAD"/>
    <w:rsid w:val="007375A0"/>
    <w:rsid w:val="00741D96"/>
    <w:rsid w:val="0074625A"/>
    <w:rsid w:val="00746879"/>
    <w:rsid w:val="007475D2"/>
    <w:rsid w:val="007503DA"/>
    <w:rsid w:val="00751E10"/>
    <w:rsid w:val="0075308C"/>
    <w:rsid w:val="0075470B"/>
    <w:rsid w:val="00755A8D"/>
    <w:rsid w:val="00757211"/>
    <w:rsid w:val="0076060B"/>
    <w:rsid w:val="00762A94"/>
    <w:rsid w:val="00764CAC"/>
    <w:rsid w:val="007656AA"/>
    <w:rsid w:val="00765862"/>
    <w:rsid w:val="007661ED"/>
    <w:rsid w:val="007722D8"/>
    <w:rsid w:val="0077241A"/>
    <w:rsid w:val="007736B8"/>
    <w:rsid w:val="00774DD6"/>
    <w:rsid w:val="007821CD"/>
    <w:rsid w:val="00782A20"/>
    <w:rsid w:val="00783E7E"/>
    <w:rsid w:val="00783FEA"/>
    <w:rsid w:val="0078486D"/>
    <w:rsid w:val="0079397D"/>
    <w:rsid w:val="007959BE"/>
    <w:rsid w:val="00795DA4"/>
    <w:rsid w:val="0079610B"/>
    <w:rsid w:val="007A4CD2"/>
    <w:rsid w:val="007A4FB7"/>
    <w:rsid w:val="007A5DFA"/>
    <w:rsid w:val="007A695F"/>
    <w:rsid w:val="007A6EE3"/>
    <w:rsid w:val="007B0909"/>
    <w:rsid w:val="007B0AB3"/>
    <w:rsid w:val="007B0F3C"/>
    <w:rsid w:val="007B1751"/>
    <w:rsid w:val="007B1A81"/>
    <w:rsid w:val="007B495C"/>
    <w:rsid w:val="007B6B3C"/>
    <w:rsid w:val="007B6FE6"/>
    <w:rsid w:val="007C13B9"/>
    <w:rsid w:val="007C1550"/>
    <w:rsid w:val="007C4168"/>
    <w:rsid w:val="007C428E"/>
    <w:rsid w:val="007C4295"/>
    <w:rsid w:val="007C465C"/>
    <w:rsid w:val="007C46D6"/>
    <w:rsid w:val="007C6BEF"/>
    <w:rsid w:val="007C7837"/>
    <w:rsid w:val="007D10C2"/>
    <w:rsid w:val="007D3695"/>
    <w:rsid w:val="007D3EC2"/>
    <w:rsid w:val="007D42A7"/>
    <w:rsid w:val="007D62F6"/>
    <w:rsid w:val="007D7150"/>
    <w:rsid w:val="007E0F18"/>
    <w:rsid w:val="007E5224"/>
    <w:rsid w:val="007E654F"/>
    <w:rsid w:val="007E6BE2"/>
    <w:rsid w:val="007E796A"/>
    <w:rsid w:val="007F179A"/>
    <w:rsid w:val="00800947"/>
    <w:rsid w:val="00800EBE"/>
    <w:rsid w:val="00802A2A"/>
    <w:rsid w:val="00802D39"/>
    <w:rsid w:val="00807709"/>
    <w:rsid w:val="00807A97"/>
    <w:rsid w:val="00810653"/>
    <w:rsid w:val="008143F8"/>
    <w:rsid w:val="00815FB0"/>
    <w:rsid w:val="00816E4C"/>
    <w:rsid w:val="00820C39"/>
    <w:rsid w:val="00821902"/>
    <w:rsid w:val="00821B23"/>
    <w:rsid w:val="00823575"/>
    <w:rsid w:val="00825FB6"/>
    <w:rsid w:val="00833840"/>
    <w:rsid w:val="00834AD3"/>
    <w:rsid w:val="008371B8"/>
    <w:rsid w:val="008404BA"/>
    <w:rsid w:val="0084089E"/>
    <w:rsid w:val="00840B38"/>
    <w:rsid w:val="008428BB"/>
    <w:rsid w:val="00843F5D"/>
    <w:rsid w:val="00844307"/>
    <w:rsid w:val="00844CD1"/>
    <w:rsid w:val="0084515B"/>
    <w:rsid w:val="008456F3"/>
    <w:rsid w:val="00845970"/>
    <w:rsid w:val="00847375"/>
    <w:rsid w:val="00853F1B"/>
    <w:rsid w:val="00855817"/>
    <w:rsid w:val="0085703C"/>
    <w:rsid w:val="00857826"/>
    <w:rsid w:val="00860AAB"/>
    <w:rsid w:val="00864284"/>
    <w:rsid w:val="00865EAA"/>
    <w:rsid w:val="00871177"/>
    <w:rsid w:val="00871603"/>
    <w:rsid w:val="00871699"/>
    <w:rsid w:val="00874D9D"/>
    <w:rsid w:val="00877872"/>
    <w:rsid w:val="008836CE"/>
    <w:rsid w:val="00884662"/>
    <w:rsid w:val="00886FD5"/>
    <w:rsid w:val="00887098"/>
    <w:rsid w:val="008926DF"/>
    <w:rsid w:val="008A0022"/>
    <w:rsid w:val="008A1037"/>
    <w:rsid w:val="008A2319"/>
    <w:rsid w:val="008A484C"/>
    <w:rsid w:val="008B0A8F"/>
    <w:rsid w:val="008B173D"/>
    <w:rsid w:val="008B2901"/>
    <w:rsid w:val="008B5FAF"/>
    <w:rsid w:val="008B701D"/>
    <w:rsid w:val="008C0AD4"/>
    <w:rsid w:val="008C38EB"/>
    <w:rsid w:val="008C6967"/>
    <w:rsid w:val="008D22CB"/>
    <w:rsid w:val="008D336D"/>
    <w:rsid w:val="008D3D73"/>
    <w:rsid w:val="008D4AE3"/>
    <w:rsid w:val="008E1357"/>
    <w:rsid w:val="008E4117"/>
    <w:rsid w:val="008E4FCB"/>
    <w:rsid w:val="008E523D"/>
    <w:rsid w:val="008E6E8E"/>
    <w:rsid w:val="008E723D"/>
    <w:rsid w:val="008F0CF0"/>
    <w:rsid w:val="008F0DC7"/>
    <w:rsid w:val="008F154F"/>
    <w:rsid w:val="008F452E"/>
    <w:rsid w:val="008F4BD2"/>
    <w:rsid w:val="008F5493"/>
    <w:rsid w:val="008F5861"/>
    <w:rsid w:val="008F60FE"/>
    <w:rsid w:val="008F6336"/>
    <w:rsid w:val="008F75DF"/>
    <w:rsid w:val="008F7B17"/>
    <w:rsid w:val="00900878"/>
    <w:rsid w:val="00901648"/>
    <w:rsid w:val="009038E4"/>
    <w:rsid w:val="00903F2E"/>
    <w:rsid w:val="00906AF6"/>
    <w:rsid w:val="00906DC1"/>
    <w:rsid w:val="0090737F"/>
    <w:rsid w:val="00910A37"/>
    <w:rsid w:val="009110AC"/>
    <w:rsid w:val="00913AF3"/>
    <w:rsid w:val="00913D1F"/>
    <w:rsid w:val="009165FC"/>
    <w:rsid w:val="009203F6"/>
    <w:rsid w:val="0092075E"/>
    <w:rsid w:val="009268FC"/>
    <w:rsid w:val="00926EF2"/>
    <w:rsid w:val="009307A5"/>
    <w:rsid w:val="0093731E"/>
    <w:rsid w:val="00941279"/>
    <w:rsid w:val="009412DC"/>
    <w:rsid w:val="00945314"/>
    <w:rsid w:val="00950253"/>
    <w:rsid w:val="00950C82"/>
    <w:rsid w:val="00953C9C"/>
    <w:rsid w:val="009545CB"/>
    <w:rsid w:val="00955C3A"/>
    <w:rsid w:val="00957E07"/>
    <w:rsid w:val="00963145"/>
    <w:rsid w:val="00964BEB"/>
    <w:rsid w:val="009674D0"/>
    <w:rsid w:val="00970332"/>
    <w:rsid w:val="009767C0"/>
    <w:rsid w:val="0098008D"/>
    <w:rsid w:val="00980C54"/>
    <w:rsid w:val="009841E0"/>
    <w:rsid w:val="009869BC"/>
    <w:rsid w:val="0099142D"/>
    <w:rsid w:val="00991A5B"/>
    <w:rsid w:val="00991BAB"/>
    <w:rsid w:val="0099373C"/>
    <w:rsid w:val="00996C9F"/>
    <w:rsid w:val="00997017"/>
    <w:rsid w:val="009976F3"/>
    <w:rsid w:val="009A18C9"/>
    <w:rsid w:val="009A3178"/>
    <w:rsid w:val="009A6EE2"/>
    <w:rsid w:val="009B161E"/>
    <w:rsid w:val="009B20BD"/>
    <w:rsid w:val="009B2D9F"/>
    <w:rsid w:val="009B3C89"/>
    <w:rsid w:val="009B3EC4"/>
    <w:rsid w:val="009B52DC"/>
    <w:rsid w:val="009C1E7F"/>
    <w:rsid w:val="009C3476"/>
    <w:rsid w:val="009C36A5"/>
    <w:rsid w:val="009C573A"/>
    <w:rsid w:val="009C61E9"/>
    <w:rsid w:val="009C67D9"/>
    <w:rsid w:val="009C7D60"/>
    <w:rsid w:val="009D0886"/>
    <w:rsid w:val="009D1D38"/>
    <w:rsid w:val="009D238F"/>
    <w:rsid w:val="009D2C62"/>
    <w:rsid w:val="009D33C9"/>
    <w:rsid w:val="009D4838"/>
    <w:rsid w:val="009D72B8"/>
    <w:rsid w:val="009D7432"/>
    <w:rsid w:val="009D7B7D"/>
    <w:rsid w:val="009E1803"/>
    <w:rsid w:val="009E5529"/>
    <w:rsid w:val="009E6174"/>
    <w:rsid w:val="009F1066"/>
    <w:rsid w:val="009F394B"/>
    <w:rsid w:val="009F40AA"/>
    <w:rsid w:val="009F7B09"/>
    <w:rsid w:val="00A003F2"/>
    <w:rsid w:val="00A0481B"/>
    <w:rsid w:val="00A0511A"/>
    <w:rsid w:val="00A05DF5"/>
    <w:rsid w:val="00A10674"/>
    <w:rsid w:val="00A10EC5"/>
    <w:rsid w:val="00A125CA"/>
    <w:rsid w:val="00A12756"/>
    <w:rsid w:val="00A13B0C"/>
    <w:rsid w:val="00A1492D"/>
    <w:rsid w:val="00A15CCA"/>
    <w:rsid w:val="00A212FF"/>
    <w:rsid w:val="00A2181B"/>
    <w:rsid w:val="00A2278D"/>
    <w:rsid w:val="00A22EC8"/>
    <w:rsid w:val="00A23B4A"/>
    <w:rsid w:val="00A319C2"/>
    <w:rsid w:val="00A32403"/>
    <w:rsid w:val="00A34D07"/>
    <w:rsid w:val="00A353C3"/>
    <w:rsid w:val="00A35F6E"/>
    <w:rsid w:val="00A364BF"/>
    <w:rsid w:val="00A36B1B"/>
    <w:rsid w:val="00A36B2D"/>
    <w:rsid w:val="00A36C07"/>
    <w:rsid w:val="00A410D1"/>
    <w:rsid w:val="00A4137A"/>
    <w:rsid w:val="00A45F35"/>
    <w:rsid w:val="00A47AC5"/>
    <w:rsid w:val="00A47E51"/>
    <w:rsid w:val="00A534DC"/>
    <w:rsid w:val="00A57E08"/>
    <w:rsid w:val="00A60249"/>
    <w:rsid w:val="00A60519"/>
    <w:rsid w:val="00A6286C"/>
    <w:rsid w:val="00A62A35"/>
    <w:rsid w:val="00A6307B"/>
    <w:rsid w:val="00A63755"/>
    <w:rsid w:val="00A63FB7"/>
    <w:rsid w:val="00A64261"/>
    <w:rsid w:val="00A657A1"/>
    <w:rsid w:val="00A65881"/>
    <w:rsid w:val="00A65F4A"/>
    <w:rsid w:val="00A66663"/>
    <w:rsid w:val="00A73A99"/>
    <w:rsid w:val="00A741EB"/>
    <w:rsid w:val="00A74E77"/>
    <w:rsid w:val="00A75550"/>
    <w:rsid w:val="00A80668"/>
    <w:rsid w:val="00A822FE"/>
    <w:rsid w:val="00A82CC1"/>
    <w:rsid w:val="00A87976"/>
    <w:rsid w:val="00A914E2"/>
    <w:rsid w:val="00A91724"/>
    <w:rsid w:val="00A91729"/>
    <w:rsid w:val="00A930EA"/>
    <w:rsid w:val="00A93B24"/>
    <w:rsid w:val="00A96DDE"/>
    <w:rsid w:val="00A97F54"/>
    <w:rsid w:val="00AA0514"/>
    <w:rsid w:val="00AA09F6"/>
    <w:rsid w:val="00AA10C0"/>
    <w:rsid w:val="00AA177D"/>
    <w:rsid w:val="00AA29A0"/>
    <w:rsid w:val="00AA322F"/>
    <w:rsid w:val="00AA5B02"/>
    <w:rsid w:val="00AA6753"/>
    <w:rsid w:val="00AA7F76"/>
    <w:rsid w:val="00AB1BD2"/>
    <w:rsid w:val="00AB2A2D"/>
    <w:rsid w:val="00AB2AA1"/>
    <w:rsid w:val="00AB7435"/>
    <w:rsid w:val="00AB79AE"/>
    <w:rsid w:val="00AB79F3"/>
    <w:rsid w:val="00AC048D"/>
    <w:rsid w:val="00AC06E5"/>
    <w:rsid w:val="00AC07B0"/>
    <w:rsid w:val="00AC2738"/>
    <w:rsid w:val="00AC2779"/>
    <w:rsid w:val="00AC3DE3"/>
    <w:rsid w:val="00AC3EF9"/>
    <w:rsid w:val="00AC5A07"/>
    <w:rsid w:val="00AC66BE"/>
    <w:rsid w:val="00AC67E8"/>
    <w:rsid w:val="00AD3458"/>
    <w:rsid w:val="00AD3BBE"/>
    <w:rsid w:val="00AD550A"/>
    <w:rsid w:val="00AD5545"/>
    <w:rsid w:val="00AD582A"/>
    <w:rsid w:val="00AD58BE"/>
    <w:rsid w:val="00AD625C"/>
    <w:rsid w:val="00AE1E80"/>
    <w:rsid w:val="00AE44C9"/>
    <w:rsid w:val="00AE6161"/>
    <w:rsid w:val="00AF6611"/>
    <w:rsid w:val="00AF717E"/>
    <w:rsid w:val="00AF7553"/>
    <w:rsid w:val="00B00D0E"/>
    <w:rsid w:val="00B01267"/>
    <w:rsid w:val="00B02A5E"/>
    <w:rsid w:val="00B05264"/>
    <w:rsid w:val="00B05BCE"/>
    <w:rsid w:val="00B05D60"/>
    <w:rsid w:val="00B06360"/>
    <w:rsid w:val="00B07B51"/>
    <w:rsid w:val="00B12CAD"/>
    <w:rsid w:val="00B13B81"/>
    <w:rsid w:val="00B156D7"/>
    <w:rsid w:val="00B16663"/>
    <w:rsid w:val="00B178E8"/>
    <w:rsid w:val="00B20C01"/>
    <w:rsid w:val="00B21B8F"/>
    <w:rsid w:val="00B230BD"/>
    <w:rsid w:val="00B32787"/>
    <w:rsid w:val="00B3330A"/>
    <w:rsid w:val="00B342C1"/>
    <w:rsid w:val="00B34ECD"/>
    <w:rsid w:val="00B40B54"/>
    <w:rsid w:val="00B46ED8"/>
    <w:rsid w:val="00B523EC"/>
    <w:rsid w:val="00B52A1B"/>
    <w:rsid w:val="00B52DBE"/>
    <w:rsid w:val="00B544D0"/>
    <w:rsid w:val="00B616C3"/>
    <w:rsid w:val="00B6484F"/>
    <w:rsid w:val="00B6709B"/>
    <w:rsid w:val="00B6777F"/>
    <w:rsid w:val="00B700C9"/>
    <w:rsid w:val="00B70CE3"/>
    <w:rsid w:val="00B7145F"/>
    <w:rsid w:val="00B725AD"/>
    <w:rsid w:val="00B751DD"/>
    <w:rsid w:val="00B77A7A"/>
    <w:rsid w:val="00B80822"/>
    <w:rsid w:val="00B81B73"/>
    <w:rsid w:val="00B838BD"/>
    <w:rsid w:val="00B83C47"/>
    <w:rsid w:val="00B9062A"/>
    <w:rsid w:val="00B922B9"/>
    <w:rsid w:val="00B92F44"/>
    <w:rsid w:val="00B9374A"/>
    <w:rsid w:val="00B93FD0"/>
    <w:rsid w:val="00B955A2"/>
    <w:rsid w:val="00B97560"/>
    <w:rsid w:val="00BA0AB8"/>
    <w:rsid w:val="00BA0B86"/>
    <w:rsid w:val="00BA0BB1"/>
    <w:rsid w:val="00BA2C07"/>
    <w:rsid w:val="00BA3D6A"/>
    <w:rsid w:val="00BA3EE5"/>
    <w:rsid w:val="00BA4C7F"/>
    <w:rsid w:val="00BA530B"/>
    <w:rsid w:val="00BA64FE"/>
    <w:rsid w:val="00BB1E38"/>
    <w:rsid w:val="00BB1E7D"/>
    <w:rsid w:val="00BB2C6F"/>
    <w:rsid w:val="00BB5018"/>
    <w:rsid w:val="00BB5929"/>
    <w:rsid w:val="00BB615F"/>
    <w:rsid w:val="00BC1FCD"/>
    <w:rsid w:val="00BC3543"/>
    <w:rsid w:val="00BC4A7F"/>
    <w:rsid w:val="00BC4D0A"/>
    <w:rsid w:val="00BC4E7A"/>
    <w:rsid w:val="00BC79B6"/>
    <w:rsid w:val="00BD2F45"/>
    <w:rsid w:val="00BD3642"/>
    <w:rsid w:val="00BD3CFD"/>
    <w:rsid w:val="00BD5478"/>
    <w:rsid w:val="00BD77F4"/>
    <w:rsid w:val="00BE2ADE"/>
    <w:rsid w:val="00BE3B20"/>
    <w:rsid w:val="00BF158A"/>
    <w:rsid w:val="00BF495F"/>
    <w:rsid w:val="00BF76B0"/>
    <w:rsid w:val="00C01256"/>
    <w:rsid w:val="00C01BE4"/>
    <w:rsid w:val="00C01D3D"/>
    <w:rsid w:val="00C02E7B"/>
    <w:rsid w:val="00C033AB"/>
    <w:rsid w:val="00C050DE"/>
    <w:rsid w:val="00C0527A"/>
    <w:rsid w:val="00C05966"/>
    <w:rsid w:val="00C05F2E"/>
    <w:rsid w:val="00C07ECE"/>
    <w:rsid w:val="00C07F05"/>
    <w:rsid w:val="00C108EB"/>
    <w:rsid w:val="00C10D85"/>
    <w:rsid w:val="00C11BAE"/>
    <w:rsid w:val="00C1345C"/>
    <w:rsid w:val="00C1436C"/>
    <w:rsid w:val="00C14D17"/>
    <w:rsid w:val="00C14D39"/>
    <w:rsid w:val="00C15F7A"/>
    <w:rsid w:val="00C160DB"/>
    <w:rsid w:val="00C17EF8"/>
    <w:rsid w:val="00C20BF6"/>
    <w:rsid w:val="00C210CC"/>
    <w:rsid w:val="00C34453"/>
    <w:rsid w:val="00C40CEF"/>
    <w:rsid w:val="00C46505"/>
    <w:rsid w:val="00C5082F"/>
    <w:rsid w:val="00C52C89"/>
    <w:rsid w:val="00C5432E"/>
    <w:rsid w:val="00C55509"/>
    <w:rsid w:val="00C60C6A"/>
    <w:rsid w:val="00C622AE"/>
    <w:rsid w:val="00C6547E"/>
    <w:rsid w:val="00C66FF3"/>
    <w:rsid w:val="00C67548"/>
    <w:rsid w:val="00C75DAB"/>
    <w:rsid w:val="00C7605D"/>
    <w:rsid w:val="00C776E5"/>
    <w:rsid w:val="00C83412"/>
    <w:rsid w:val="00C849DF"/>
    <w:rsid w:val="00C85E4A"/>
    <w:rsid w:val="00C86B97"/>
    <w:rsid w:val="00C86BCA"/>
    <w:rsid w:val="00C87ECF"/>
    <w:rsid w:val="00C91E8B"/>
    <w:rsid w:val="00C9222D"/>
    <w:rsid w:val="00C92772"/>
    <w:rsid w:val="00C944A5"/>
    <w:rsid w:val="00C95789"/>
    <w:rsid w:val="00C95D28"/>
    <w:rsid w:val="00C9602B"/>
    <w:rsid w:val="00C96B5A"/>
    <w:rsid w:val="00C97BFC"/>
    <w:rsid w:val="00CA139F"/>
    <w:rsid w:val="00CA1877"/>
    <w:rsid w:val="00CA1DC5"/>
    <w:rsid w:val="00CA27D1"/>
    <w:rsid w:val="00CA2922"/>
    <w:rsid w:val="00CA52E2"/>
    <w:rsid w:val="00CB20D5"/>
    <w:rsid w:val="00CB56CB"/>
    <w:rsid w:val="00CB69BB"/>
    <w:rsid w:val="00CB7AE9"/>
    <w:rsid w:val="00CB7D65"/>
    <w:rsid w:val="00CC063A"/>
    <w:rsid w:val="00CC104B"/>
    <w:rsid w:val="00CC3AF1"/>
    <w:rsid w:val="00CC69FF"/>
    <w:rsid w:val="00CC6E94"/>
    <w:rsid w:val="00CD0A71"/>
    <w:rsid w:val="00CD3C64"/>
    <w:rsid w:val="00CD4203"/>
    <w:rsid w:val="00CD7959"/>
    <w:rsid w:val="00CE00D7"/>
    <w:rsid w:val="00CE027D"/>
    <w:rsid w:val="00CF7F29"/>
    <w:rsid w:val="00D00539"/>
    <w:rsid w:val="00D00873"/>
    <w:rsid w:val="00D0138C"/>
    <w:rsid w:val="00D01BF9"/>
    <w:rsid w:val="00D0292C"/>
    <w:rsid w:val="00D06A2C"/>
    <w:rsid w:val="00D10F1E"/>
    <w:rsid w:val="00D113F5"/>
    <w:rsid w:val="00D11BAA"/>
    <w:rsid w:val="00D12721"/>
    <w:rsid w:val="00D15608"/>
    <w:rsid w:val="00D16287"/>
    <w:rsid w:val="00D16442"/>
    <w:rsid w:val="00D1659C"/>
    <w:rsid w:val="00D22DEA"/>
    <w:rsid w:val="00D2351B"/>
    <w:rsid w:val="00D24203"/>
    <w:rsid w:val="00D26DFD"/>
    <w:rsid w:val="00D27F55"/>
    <w:rsid w:val="00D310E1"/>
    <w:rsid w:val="00D31605"/>
    <w:rsid w:val="00D32B98"/>
    <w:rsid w:val="00D354E1"/>
    <w:rsid w:val="00D4370D"/>
    <w:rsid w:val="00D453A9"/>
    <w:rsid w:val="00D4610A"/>
    <w:rsid w:val="00D4664C"/>
    <w:rsid w:val="00D50347"/>
    <w:rsid w:val="00D50AE1"/>
    <w:rsid w:val="00D5122C"/>
    <w:rsid w:val="00D524C1"/>
    <w:rsid w:val="00D53BED"/>
    <w:rsid w:val="00D57485"/>
    <w:rsid w:val="00D601CD"/>
    <w:rsid w:val="00D60DC7"/>
    <w:rsid w:val="00D62D36"/>
    <w:rsid w:val="00D6658B"/>
    <w:rsid w:val="00D66A02"/>
    <w:rsid w:val="00D66E9F"/>
    <w:rsid w:val="00D70D0E"/>
    <w:rsid w:val="00D74ABC"/>
    <w:rsid w:val="00D7547E"/>
    <w:rsid w:val="00D80868"/>
    <w:rsid w:val="00D855E2"/>
    <w:rsid w:val="00D86108"/>
    <w:rsid w:val="00D8635C"/>
    <w:rsid w:val="00D86961"/>
    <w:rsid w:val="00D87BA3"/>
    <w:rsid w:val="00D9014D"/>
    <w:rsid w:val="00D93BE7"/>
    <w:rsid w:val="00D94036"/>
    <w:rsid w:val="00D948E1"/>
    <w:rsid w:val="00D95FAC"/>
    <w:rsid w:val="00D97612"/>
    <w:rsid w:val="00D97E2C"/>
    <w:rsid w:val="00DA03C9"/>
    <w:rsid w:val="00DA0A1B"/>
    <w:rsid w:val="00DA1BD6"/>
    <w:rsid w:val="00DA2A0C"/>
    <w:rsid w:val="00DA381E"/>
    <w:rsid w:val="00DA4B42"/>
    <w:rsid w:val="00DA5E7D"/>
    <w:rsid w:val="00DA5FC6"/>
    <w:rsid w:val="00DB29D5"/>
    <w:rsid w:val="00DB327E"/>
    <w:rsid w:val="00DB4677"/>
    <w:rsid w:val="00DB5FC2"/>
    <w:rsid w:val="00DB693C"/>
    <w:rsid w:val="00DB76BC"/>
    <w:rsid w:val="00DC0503"/>
    <w:rsid w:val="00DC42EC"/>
    <w:rsid w:val="00DC7053"/>
    <w:rsid w:val="00DC7454"/>
    <w:rsid w:val="00DC7E3E"/>
    <w:rsid w:val="00DD0E1C"/>
    <w:rsid w:val="00DD2669"/>
    <w:rsid w:val="00DD4BD5"/>
    <w:rsid w:val="00DD63DE"/>
    <w:rsid w:val="00DD72C9"/>
    <w:rsid w:val="00DE2466"/>
    <w:rsid w:val="00DE3905"/>
    <w:rsid w:val="00DE710A"/>
    <w:rsid w:val="00DE7EF0"/>
    <w:rsid w:val="00DF1F3D"/>
    <w:rsid w:val="00DF203A"/>
    <w:rsid w:val="00DF28FD"/>
    <w:rsid w:val="00DF2FA1"/>
    <w:rsid w:val="00DF3169"/>
    <w:rsid w:val="00DF453E"/>
    <w:rsid w:val="00DF7BE4"/>
    <w:rsid w:val="00E00D74"/>
    <w:rsid w:val="00E03904"/>
    <w:rsid w:val="00E04478"/>
    <w:rsid w:val="00E06AC9"/>
    <w:rsid w:val="00E06CE5"/>
    <w:rsid w:val="00E07FA3"/>
    <w:rsid w:val="00E105E8"/>
    <w:rsid w:val="00E10BF1"/>
    <w:rsid w:val="00E124B1"/>
    <w:rsid w:val="00E12990"/>
    <w:rsid w:val="00E14E8A"/>
    <w:rsid w:val="00E153B9"/>
    <w:rsid w:val="00E20DAB"/>
    <w:rsid w:val="00E2134E"/>
    <w:rsid w:val="00E22B2A"/>
    <w:rsid w:val="00E23D10"/>
    <w:rsid w:val="00E27A0C"/>
    <w:rsid w:val="00E27B23"/>
    <w:rsid w:val="00E31B4A"/>
    <w:rsid w:val="00E31FFA"/>
    <w:rsid w:val="00E342F5"/>
    <w:rsid w:val="00E40BA5"/>
    <w:rsid w:val="00E41954"/>
    <w:rsid w:val="00E41E2F"/>
    <w:rsid w:val="00E41EC8"/>
    <w:rsid w:val="00E424F3"/>
    <w:rsid w:val="00E4384E"/>
    <w:rsid w:val="00E438B5"/>
    <w:rsid w:val="00E4531D"/>
    <w:rsid w:val="00E47119"/>
    <w:rsid w:val="00E47527"/>
    <w:rsid w:val="00E47691"/>
    <w:rsid w:val="00E4775E"/>
    <w:rsid w:val="00E5297A"/>
    <w:rsid w:val="00E52CF3"/>
    <w:rsid w:val="00E559B5"/>
    <w:rsid w:val="00E56F57"/>
    <w:rsid w:val="00E57722"/>
    <w:rsid w:val="00E5774E"/>
    <w:rsid w:val="00E6030A"/>
    <w:rsid w:val="00E61090"/>
    <w:rsid w:val="00E6177D"/>
    <w:rsid w:val="00E619C1"/>
    <w:rsid w:val="00E61A62"/>
    <w:rsid w:val="00E62DB5"/>
    <w:rsid w:val="00E666CA"/>
    <w:rsid w:val="00E66C96"/>
    <w:rsid w:val="00E733AE"/>
    <w:rsid w:val="00E7452E"/>
    <w:rsid w:val="00E74C8F"/>
    <w:rsid w:val="00E75250"/>
    <w:rsid w:val="00E755DB"/>
    <w:rsid w:val="00E8203B"/>
    <w:rsid w:val="00E86B9C"/>
    <w:rsid w:val="00E87832"/>
    <w:rsid w:val="00E87BC8"/>
    <w:rsid w:val="00E916B3"/>
    <w:rsid w:val="00E92301"/>
    <w:rsid w:val="00E93F65"/>
    <w:rsid w:val="00E94B16"/>
    <w:rsid w:val="00E95159"/>
    <w:rsid w:val="00E9725E"/>
    <w:rsid w:val="00EA04AF"/>
    <w:rsid w:val="00EA3663"/>
    <w:rsid w:val="00EA55AA"/>
    <w:rsid w:val="00EB03EF"/>
    <w:rsid w:val="00EB04DA"/>
    <w:rsid w:val="00EB0A84"/>
    <w:rsid w:val="00EB2240"/>
    <w:rsid w:val="00EB3F2E"/>
    <w:rsid w:val="00EB49A7"/>
    <w:rsid w:val="00EB7A08"/>
    <w:rsid w:val="00EB7ECC"/>
    <w:rsid w:val="00EC059A"/>
    <w:rsid w:val="00EC159B"/>
    <w:rsid w:val="00EC16F3"/>
    <w:rsid w:val="00EC2CFE"/>
    <w:rsid w:val="00EC345E"/>
    <w:rsid w:val="00EC3C91"/>
    <w:rsid w:val="00EC5B80"/>
    <w:rsid w:val="00EC6D07"/>
    <w:rsid w:val="00ED05F3"/>
    <w:rsid w:val="00ED27C1"/>
    <w:rsid w:val="00ED2EED"/>
    <w:rsid w:val="00ED5992"/>
    <w:rsid w:val="00ED73A4"/>
    <w:rsid w:val="00ED76AF"/>
    <w:rsid w:val="00EE02E9"/>
    <w:rsid w:val="00EE0587"/>
    <w:rsid w:val="00EE23B4"/>
    <w:rsid w:val="00EE4D74"/>
    <w:rsid w:val="00EE7996"/>
    <w:rsid w:val="00EF0BB0"/>
    <w:rsid w:val="00EF34CE"/>
    <w:rsid w:val="00EF34DA"/>
    <w:rsid w:val="00EF46CC"/>
    <w:rsid w:val="00EF659A"/>
    <w:rsid w:val="00EF7FB0"/>
    <w:rsid w:val="00F00100"/>
    <w:rsid w:val="00F00922"/>
    <w:rsid w:val="00F025CF"/>
    <w:rsid w:val="00F073C6"/>
    <w:rsid w:val="00F10077"/>
    <w:rsid w:val="00F11BCB"/>
    <w:rsid w:val="00F12DF4"/>
    <w:rsid w:val="00F13156"/>
    <w:rsid w:val="00F1421C"/>
    <w:rsid w:val="00F14403"/>
    <w:rsid w:val="00F148D8"/>
    <w:rsid w:val="00F152B6"/>
    <w:rsid w:val="00F162AA"/>
    <w:rsid w:val="00F1641D"/>
    <w:rsid w:val="00F204A5"/>
    <w:rsid w:val="00F21A23"/>
    <w:rsid w:val="00F21E0E"/>
    <w:rsid w:val="00F23640"/>
    <w:rsid w:val="00F2412E"/>
    <w:rsid w:val="00F2521C"/>
    <w:rsid w:val="00F31944"/>
    <w:rsid w:val="00F32A4F"/>
    <w:rsid w:val="00F34C45"/>
    <w:rsid w:val="00F36465"/>
    <w:rsid w:val="00F36FE9"/>
    <w:rsid w:val="00F45325"/>
    <w:rsid w:val="00F47780"/>
    <w:rsid w:val="00F5402E"/>
    <w:rsid w:val="00F5405D"/>
    <w:rsid w:val="00F547E7"/>
    <w:rsid w:val="00F552F5"/>
    <w:rsid w:val="00F66804"/>
    <w:rsid w:val="00F70076"/>
    <w:rsid w:val="00F75E88"/>
    <w:rsid w:val="00F77096"/>
    <w:rsid w:val="00F770BF"/>
    <w:rsid w:val="00F77943"/>
    <w:rsid w:val="00F80EA6"/>
    <w:rsid w:val="00F824C6"/>
    <w:rsid w:val="00F846DC"/>
    <w:rsid w:val="00F85C97"/>
    <w:rsid w:val="00F86718"/>
    <w:rsid w:val="00F86A41"/>
    <w:rsid w:val="00F86B96"/>
    <w:rsid w:val="00F872EE"/>
    <w:rsid w:val="00F87A47"/>
    <w:rsid w:val="00F90008"/>
    <w:rsid w:val="00F91887"/>
    <w:rsid w:val="00F96857"/>
    <w:rsid w:val="00F97232"/>
    <w:rsid w:val="00F97C58"/>
    <w:rsid w:val="00F97D38"/>
    <w:rsid w:val="00FA0742"/>
    <w:rsid w:val="00FA0A43"/>
    <w:rsid w:val="00FA1668"/>
    <w:rsid w:val="00FA19FF"/>
    <w:rsid w:val="00FA377A"/>
    <w:rsid w:val="00FA3E5F"/>
    <w:rsid w:val="00FA5365"/>
    <w:rsid w:val="00FA6161"/>
    <w:rsid w:val="00FA7C6C"/>
    <w:rsid w:val="00FB0C70"/>
    <w:rsid w:val="00FB19E9"/>
    <w:rsid w:val="00FB3B4C"/>
    <w:rsid w:val="00FB48BC"/>
    <w:rsid w:val="00FC01AC"/>
    <w:rsid w:val="00FC1B4E"/>
    <w:rsid w:val="00FC274E"/>
    <w:rsid w:val="00FC2A4A"/>
    <w:rsid w:val="00FC2D2F"/>
    <w:rsid w:val="00FC5F0E"/>
    <w:rsid w:val="00FC7432"/>
    <w:rsid w:val="00FC7C40"/>
    <w:rsid w:val="00FD0D75"/>
    <w:rsid w:val="00FD108B"/>
    <w:rsid w:val="00FD15B9"/>
    <w:rsid w:val="00FD1C38"/>
    <w:rsid w:val="00FD6B2F"/>
    <w:rsid w:val="00FD6D06"/>
    <w:rsid w:val="00FE10ED"/>
    <w:rsid w:val="00FE12EC"/>
    <w:rsid w:val="00FE207F"/>
    <w:rsid w:val="00FE4417"/>
    <w:rsid w:val="00FE5C97"/>
    <w:rsid w:val="00FE6D6D"/>
    <w:rsid w:val="00FF05E8"/>
    <w:rsid w:val="00FF20E9"/>
    <w:rsid w:val="00FF2A01"/>
    <w:rsid w:val="00FF2D22"/>
    <w:rsid w:val="00FF4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3" fillcolor="white">
      <v:fill color="white"/>
    </o:shapedefaults>
    <o:shapelayout v:ext="edit">
      <o:idmap v:ext="edit" data="1"/>
      <o:rules v:ext="edit">
        <o:r id="V:Rule1" type="connector" idref="#_x0000_s1117"/>
        <o:r id="V:Rule2" type="connector" idref="#_x0000_s1115"/>
        <o:r id="V:Rule3" type="connector" idref="#_x0000_s1119"/>
        <o:r id="V:Rule4" type="connector" idref="#_x0000_s1113"/>
        <o:r id="V:Rule5" type="connector" idref="#_x0000_s1145"/>
        <o:r id="V:Rule6" type="connector" idref="#_x0000_s1146"/>
        <o:r id="V:Rule7" type="connector" idref="#_x0000_s1147"/>
        <o:r id="V:Rule8" type="connector" idref="#_x0000_s1148"/>
        <o:r id="V:Rule9" type="connector" idref="#_x0000_s1149"/>
        <o:r id="V:Rule10" type="connector" idref="#_x0000_s1150"/>
        <o:r id="V:Rule11" type="connector" idref="#_x0000_s11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before="240"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FD0"/>
    <w:pPr>
      <w:ind w:left="720"/>
      <w:contextualSpacing/>
    </w:pPr>
  </w:style>
  <w:style w:type="table" w:styleId="TableGrid">
    <w:name w:val="Table Grid"/>
    <w:basedOn w:val="TableNormal"/>
    <w:uiPriority w:val="59"/>
    <w:rsid w:val="007656AA"/>
    <w:pPr>
      <w:spacing w:before="0" w:after="0"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13B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3B9"/>
    <w:rPr>
      <w:rFonts w:ascii="Tahoma" w:hAnsi="Tahoma" w:cs="Tahoma"/>
      <w:sz w:val="16"/>
      <w:szCs w:val="16"/>
    </w:rPr>
  </w:style>
  <w:style w:type="paragraph" w:styleId="Header">
    <w:name w:val="header"/>
    <w:basedOn w:val="Normal"/>
    <w:link w:val="HeaderChar"/>
    <w:uiPriority w:val="99"/>
    <w:unhideWhenUsed/>
    <w:rsid w:val="00820C3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0C39"/>
  </w:style>
  <w:style w:type="paragraph" w:styleId="Footer">
    <w:name w:val="footer"/>
    <w:basedOn w:val="Normal"/>
    <w:link w:val="FooterChar"/>
    <w:uiPriority w:val="99"/>
    <w:unhideWhenUsed/>
    <w:rsid w:val="00820C3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0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2839">
      <w:bodyDiv w:val="1"/>
      <w:marLeft w:val="0"/>
      <w:marRight w:val="0"/>
      <w:marTop w:val="0"/>
      <w:marBottom w:val="0"/>
      <w:divBdr>
        <w:top w:val="none" w:sz="0" w:space="0" w:color="auto"/>
        <w:left w:val="none" w:sz="0" w:space="0" w:color="auto"/>
        <w:bottom w:val="none" w:sz="0" w:space="0" w:color="auto"/>
        <w:right w:val="none" w:sz="0" w:space="0" w:color="auto"/>
      </w:divBdr>
    </w:div>
    <w:div w:id="21000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889A-98B8-4E9A-B96E-01B18F0F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5289</TotalTime>
  <Pages>11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898</cp:revision>
  <cp:lastPrinted>2019-09-26T23:03:00Z</cp:lastPrinted>
  <dcterms:created xsi:type="dcterms:W3CDTF">2011-12-25T14:57:00Z</dcterms:created>
  <dcterms:modified xsi:type="dcterms:W3CDTF">2019-09-26T23:05:00Z</dcterms:modified>
</cp:coreProperties>
</file>