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39" w:rsidRPr="00161065" w:rsidRDefault="00931F39" w:rsidP="00931F39">
      <w:pPr>
        <w:ind w:firstLine="0"/>
        <w:jc w:val="center"/>
        <w:rPr>
          <w:rFonts w:asciiTheme="majorBidi" w:hAnsiTheme="majorBidi" w:cstheme="majorBidi"/>
          <w:b/>
          <w:bCs/>
          <w:sz w:val="24"/>
          <w:szCs w:val="24"/>
        </w:rPr>
      </w:pPr>
      <w:r w:rsidRPr="00161065">
        <w:rPr>
          <w:rFonts w:asciiTheme="majorBidi" w:hAnsiTheme="majorBidi" w:cstheme="majorBidi"/>
          <w:b/>
          <w:bCs/>
          <w:sz w:val="24"/>
          <w:szCs w:val="24"/>
        </w:rPr>
        <w:t xml:space="preserve">BAB </w:t>
      </w:r>
      <w:r w:rsidR="007B5F40">
        <w:rPr>
          <w:rFonts w:asciiTheme="majorBidi" w:hAnsiTheme="majorBidi" w:cstheme="majorBidi"/>
          <w:b/>
          <w:bCs/>
          <w:sz w:val="24"/>
          <w:szCs w:val="24"/>
        </w:rPr>
        <w:t>1</w:t>
      </w:r>
    </w:p>
    <w:p w:rsidR="00931F39" w:rsidRPr="00161065" w:rsidRDefault="00931F39" w:rsidP="00931F39">
      <w:pPr>
        <w:ind w:firstLine="0"/>
        <w:jc w:val="center"/>
        <w:rPr>
          <w:rFonts w:asciiTheme="majorBidi" w:hAnsiTheme="majorBidi" w:cstheme="majorBidi"/>
          <w:b/>
          <w:bCs/>
          <w:sz w:val="24"/>
          <w:szCs w:val="24"/>
        </w:rPr>
      </w:pPr>
      <w:r w:rsidRPr="00161065">
        <w:rPr>
          <w:rFonts w:asciiTheme="majorBidi" w:hAnsiTheme="majorBidi" w:cstheme="majorBidi"/>
          <w:b/>
          <w:bCs/>
          <w:sz w:val="24"/>
          <w:szCs w:val="24"/>
        </w:rPr>
        <w:t>PENDAHULUAN</w:t>
      </w:r>
    </w:p>
    <w:p w:rsidR="00931F39" w:rsidRPr="009B7E05" w:rsidRDefault="007C1EBB" w:rsidP="00931F39">
      <w:pPr>
        <w:ind w:firstLine="0"/>
        <w:rPr>
          <w:rFonts w:asciiTheme="majorBidi" w:hAnsiTheme="majorBidi" w:cstheme="majorBidi"/>
          <w:b/>
          <w:bCs/>
          <w:sz w:val="24"/>
          <w:szCs w:val="24"/>
        </w:rPr>
      </w:pPr>
      <w:r>
        <w:rPr>
          <w:rFonts w:asciiTheme="majorBidi" w:hAnsiTheme="majorBidi" w:cstheme="majorBidi"/>
          <w:b/>
          <w:bCs/>
          <w:sz w:val="24"/>
          <w:szCs w:val="24"/>
        </w:rPr>
        <w:t xml:space="preserve"> </w:t>
      </w:r>
      <w:r w:rsidR="00931F39">
        <w:rPr>
          <w:rFonts w:asciiTheme="majorBidi" w:hAnsiTheme="majorBidi" w:cstheme="majorBidi"/>
          <w:b/>
          <w:bCs/>
          <w:sz w:val="24"/>
          <w:szCs w:val="24"/>
        </w:rPr>
        <w:t xml:space="preserve">1.1 </w:t>
      </w:r>
      <w:r w:rsidR="00931F39" w:rsidRPr="009B7E05">
        <w:rPr>
          <w:rFonts w:asciiTheme="majorBidi" w:hAnsiTheme="majorBidi" w:cstheme="majorBidi"/>
          <w:b/>
          <w:bCs/>
          <w:sz w:val="24"/>
          <w:szCs w:val="24"/>
        </w:rPr>
        <w:t xml:space="preserve">Latar Belakang </w:t>
      </w:r>
    </w:p>
    <w:p w:rsidR="00931F39" w:rsidRDefault="00931F39" w:rsidP="007C1EBB">
      <w:pPr>
        <w:ind w:left="90" w:firstLine="810"/>
        <w:rPr>
          <w:rFonts w:asciiTheme="majorBidi" w:hAnsiTheme="majorBidi" w:cstheme="majorBidi"/>
          <w:sz w:val="24"/>
          <w:szCs w:val="24"/>
        </w:rPr>
      </w:pPr>
      <w:r w:rsidRPr="0026052F">
        <w:rPr>
          <w:rFonts w:asciiTheme="majorBidi" w:hAnsiTheme="majorBidi" w:cstheme="majorBidi"/>
          <w:sz w:val="24"/>
          <w:szCs w:val="24"/>
        </w:rPr>
        <w:t>Masalah kesehatan jiwa di Indonesia merupakan masalah kesehatan masyarakat yang sangat penting dan harus mendapat perhatian sungguh-sungguh dari seluruh jajaran lintas sektor baik di tingkat Pusat maupun Dae</w:t>
      </w:r>
      <w:r>
        <w:rPr>
          <w:rFonts w:asciiTheme="majorBidi" w:hAnsiTheme="majorBidi" w:cstheme="majorBidi"/>
          <w:sz w:val="24"/>
          <w:szCs w:val="24"/>
        </w:rPr>
        <w:t xml:space="preserve">rah, </w:t>
      </w:r>
      <w:r w:rsidRPr="0026052F">
        <w:rPr>
          <w:rFonts w:asciiTheme="majorBidi" w:hAnsiTheme="majorBidi" w:cstheme="majorBidi"/>
          <w:sz w:val="24"/>
          <w:szCs w:val="24"/>
        </w:rPr>
        <w:t>serta perhatian dari seluruh masyarakat.</w:t>
      </w:r>
      <w:r>
        <w:rPr>
          <w:rFonts w:asciiTheme="majorBidi" w:hAnsiTheme="majorBidi" w:cstheme="majorBidi"/>
          <w:sz w:val="24"/>
          <w:szCs w:val="24"/>
        </w:rPr>
        <w:t xml:space="preserve"> </w:t>
      </w:r>
      <w:r w:rsidRPr="00D80828">
        <w:rPr>
          <w:rFonts w:asciiTheme="majorBidi" w:hAnsiTheme="majorBidi" w:cstheme="majorBidi"/>
          <w:sz w:val="24"/>
          <w:szCs w:val="24"/>
        </w:rPr>
        <w:t>Seseorang yang</w:t>
      </w:r>
      <w:r>
        <w:rPr>
          <w:rFonts w:asciiTheme="majorBidi" w:hAnsiTheme="majorBidi" w:cstheme="majorBidi"/>
          <w:sz w:val="24"/>
          <w:szCs w:val="24"/>
        </w:rPr>
        <w:t xml:space="preserve"> terganggu dari segi mental dan </w:t>
      </w:r>
      <w:r w:rsidRPr="00D80828">
        <w:rPr>
          <w:rFonts w:asciiTheme="majorBidi" w:hAnsiTheme="majorBidi" w:cstheme="majorBidi"/>
          <w:sz w:val="24"/>
          <w:szCs w:val="24"/>
        </w:rPr>
        <w:t>tidak bis</w:t>
      </w:r>
      <w:r w:rsidR="002869FA">
        <w:rPr>
          <w:rFonts w:asciiTheme="majorBidi" w:hAnsiTheme="majorBidi" w:cstheme="majorBidi"/>
          <w:sz w:val="24"/>
          <w:szCs w:val="24"/>
        </w:rPr>
        <w:t xml:space="preserve">a menggunakan pikirannya secara </w:t>
      </w:r>
      <w:r>
        <w:rPr>
          <w:rFonts w:asciiTheme="majorBidi" w:hAnsiTheme="majorBidi" w:cstheme="majorBidi"/>
          <w:sz w:val="24"/>
          <w:szCs w:val="24"/>
        </w:rPr>
        <w:t xml:space="preserve"> </w:t>
      </w:r>
      <w:r w:rsidRPr="00D80828">
        <w:rPr>
          <w:rFonts w:asciiTheme="majorBidi" w:hAnsiTheme="majorBidi" w:cstheme="majorBidi"/>
          <w:sz w:val="24"/>
          <w:szCs w:val="24"/>
        </w:rPr>
        <w:t>norma</w:t>
      </w:r>
      <w:r>
        <w:rPr>
          <w:rFonts w:asciiTheme="majorBidi" w:hAnsiTheme="majorBidi" w:cstheme="majorBidi"/>
          <w:sz w:val="24"/>
          <w:szCs w:val="24"/>
        </w:rPr>
        <w:t xml:space="preserve">l maka bisa dikatakan mengalami </w:t>
      </w:r>
      <w:r w:rsidRPr="00D80828">
        <w:rPr>
          <w:rFonts w:asciiTheme="majorBidi" w:hAnsiTheme="majorBidi" w:cstheme="majorBidi"/>
          <w:sz w:val="24"/>
          <w:szCs w:val="24"/>
        </w:rPr>
        <w:t>gangguan ji</w:t>
      </w:r>
      <w:r w:rsidR="00556652">
        <w:rPr>
          <w:rFonts w:asciiTheme="majorBidi" w:hAnsiTheme="majorBidi" w:cstheme="majorBidi"/>
          <w:sz w:val="24"/>
          <w:szCs w:val="24"/>
        </w:rPr>
        <w:t xml:space="preserve">wa. </w:t>
      </w:r>
      <w:r w:rsidR="00556652">
        <w:rPr>
          <w:rFonts w:asciiTheme="majorBidi" w:hAnsiTheme="majorBidi" w:cstheme="majorBidi"/>
          <w:sz w:val="24"/>
          <w:szCs w:val="24"/>
          <w:lang w:val="id-ID"/>
        </w:rPr>
        <w:t>(</w:t>
      </w:r>
      <w:r w:rsidR="00556652">
        <w:rPr>
          <w:rFonts w:asciiTheme="majorBidi" w:hAnsiTheme="majorBidi" w:cstheme="majorBidi"/>
          <w:sz w:val="24"/>
          <w:szCs w:val="24"/>
        </w:rPr>
        <w:t xml:space="preserve">Efendi dkk, </w:t>
      </w:r>
      <w:r>
        <w:rPr>
          <w:rFonts w:asciiTheme="majorBidi" w:hAnsiTheme="majorBidi" w:cstheme="majorBidi"/>
          <w:sz w:val="24"/>
          <w:szCs w:val="24"/>
        </w:rPr>
        <w:t xml:space="preserve">2009) </w:t>
      </w:r>
      <w:r w:rsidRPr="00D80828">
        <w:rPr>
          <w:rFonts w:asciiTheme="majorBidi" w:hAnsiTheme="majorBidi" w:cstheme="majorBidi"/>
          <w:sz w:val="24"/>
          <w:szCs w:val="24"/>
        </w:rPr>
        <w:t>mengataka</w:t>
      </w:r>
      <w:r>
        <w:rPr>
          <w:rFonts w:asciiTheme="majorBidi" w:hAnsiTheme="majorBidi" w:cstheme="majorBidi"/>
          <w:sz w:val="24"/>
          <w:szCs w:val="24"/>
        </w:rPr>
        <w:t xml:space="preserve">n gangguan jiwa berat merupakan </w:t>
      </w:r>
      <w:r w:rsidRPr="00D80828">
        <w:rPr>
          <w:rFonts w:asciiTheme="majorBidi" w:hAnsiTheme="majorBidi" w:cstheme="majorBidi"/>
          <w:sz w:val="24"/>
          <w:szCs w:val="24"/>
        </w:rPr>
        <w:t>bentuk gan</w:t>
      </w:r>
      <w:r>
        <w:rPr>
          <w:rFonts w:asciiTheme="majorBidi" w:hAnsiTheme="majorBidi" w:cstheme="majorBidi"/>
          <w:sz w:val="24"/>
          <w:szCs w:val="24"/>
        </w:rPr>
        <w:t xml:space="preserve">gguan dalam fungsi alam pikiran </w:t>
      </w:r>
      <w:r w:rsidRPr="00D80828">
        <w:rPr>
          <w:rFonts w:asciiTheme="majorBidi" w:hAnsiTheme="majorBidi" w:cstheme="majorBidi"/>
          <w:sz w:val="24"/>
          <w:szCs w:val="24"/>
        </w:rPr>
        <w:t>berupa diso</w:t>
      </w:r>
      <w:r>
        <w:rPr>
          <w:rFonts w:asciiTheme="majorBidi" w:hAnsiTheme="majorBidi" w:cstheme="majorBidi"/>
          <w:sz w:val="24"/>
          <w:szCs w:val="24"/>
        </w:rPr>
        <w:t xml:space="preserve">rganisasi (kekacauan) dalam isi </w:t>
      </w:r>
      <w:r w:rsidRPr="00D80828">
        <w:rPr>
          <w:rFonts w:asciiTheme="majorBidi" w:hAnsiTheme="majorBidi" w:cstheme="majorBidi"/>
          <w:sz w:val="24"/>
          <w:szCs w:val="24"/>
        </w:rPr>
        <w:t>pikiran yang d</w:t>
      </w:r>
      <w:r>
        <w:rPr>
          <w:rFonts w:asciiTheme="majorBidi" w:hAnsiTheme="majorBidi" w:cstheme="majorBidi"/>
          <w:sz w:val="24"/>
          <w:szCs w:val="24"/>
        </w:rPr>
        <w:t xml:space="preserve">itandai antara lain oleh gejala </w:t>
      </w:r>
      <w:r w:rsidRPr="00D80828">
        <w:rPr>
          <w:rFonts w:asciiTheme="majorBidi" w:hAnsiTheme="majorBidi" w:cstheme="majorBidi"/>
          <w:sz w:val="24"/>
          <w:szCs w:val="24"/>
        </w:rPr>
        <w:t>gan</w:t>
      </w:r>
      <w:r>
        <w:rPr>
          <w:rFonts w:asciiTheme="majorBidi" w:hAnsiTheme="majorBidi" w:cstheme="majorBidi"/>
          <w:sz w:val="24"/>
          <w:szCs w:val="24"/>
        </w:rPr>
        <w:t xml:space="preserve">gguan pemahaman (delusi waham), </w:t>
      </w:r>
      <w:r w:rsidRPr="00D80828">
        <w:rPr>
          <w:rFonts w:asciiTheme="majorBidi" w:hAnsiTheme="majorBidi" w:cstheme="majorBidi"/>
          <w:sz w:val="24"/>
          <w:szCs w:val="24"/>
        </w:rPr>
        <w:t>gangguan perseps</w:t>
      </w:r>
      <w:r>
        <w:rPr>
          <w:rFonts w:asciiTheme="majorBidi" w:hAnsiTheme="majorBidi" w:cstheme="majorBidi"/>
          <w:sz w:val="24"/>
          <w:szCs w:val="24"/>
        </w:rPr>
        <w:t xml:space="preserve">i berupa halusinasi atau ilusi, </w:t>
      </w:r>
      <w:r w:rsidRPr="00D80828">
        <w:rPr>
          <w:rFonts w:asciiTheme="majorBidi" w:hAnsiTheme="majorBidi" w:cstheme="majorBidi"/>
          <w:sz w:val="24"/>
          <w:szCs w:val="24"/>
        </w:rPr>
        <w:t>serta di</w:t>
      </w:r>
      <w:r>
        <w:rPr>
          <w:rFonts w:asciiTheme="majorBidi" w:hAnsiTheme="majorBidi" w:cstheme="majorBidi"/>
          <w:sz w:val="24"/>
          <w:szCs w:val="24"/>
        </w:rPr>
        <w:t xml:space="preserve">jumpai daya nilai realitas yang </w:t>
      </w:r>
      <w:r w:rsidRPr="00D80828">
        <w:rPr>
          <w:rFonts w:asciiTheme="majorBidi" w:hAnsiTheme="majorBidi" w:cstheme="majorBidi"/>
          <w:sz w:val="24"/>
          <w:szCs w:val="24"/>
        </w:rPr>
        <w:t>terganggu yang di</w:t>
      </w:r>
      <w:r w:rsidR="00C87B11">
        <w:rPr>
          <w:rFonts w:asciiTheme="majorBidi" w:hAnsiTheme="majorBidi" w:cstheme="majorBidi"/>
          <w:sz w:val="24"/>
          <w:szCs w:val="24"/>
          <w:lang w:val="id-ID"/>
        </w:rPr>
        <w:t xml:space="preserve"> </w:t>
      </w:r>
      <w:r w:rsidRPr="00D80828">
        <w:rPr>
          <w:rFonts w:asciiTheme="majorBidi" w:hAnsiTheme="majorBidi" w:cstheme="majorBidi"/>
          <w:sz w:val="24"/>
          <w:szCs w:val="24"/>
        </w:rPr>
        <w:t>tunjukk</w:t>
      </w:r>
      <w:r w:rsidR="007B5F40">
        <w:rPr>
          <w:rFonts w:asciiTheme="majorBidi" w:hAnsiTheme="majorBidi" w:cstheme="majorBidi"/>
          <w:sz w:val="24"/>
          <w:szCs w:val="24"/>
        </w:rPr>
        <w:t>an dengan perilaku aneh.</w:t>
      </w:r>
    </w:p>
    <w:p w:rsidR="00931F39" w:rsidRDefault="007B5F40" w:rsidP="007C1EBB">
      <w:pPr>
        <w:ind w:left="90" w:firstLine="810"/>
        <w:rPr>
          <w:rFonts w:asciiTheme="majorBidi" w:hAnsiTheme="majorBidi" w:cstheme="majorBidi"/>
          <w:sz w:val="24"/>
          <w:szCs w:val="24"/>
        </w:rPr>
      </w:pPr>
      <w:r>
        <w:rPr>
          <w:rFonts w:asciiTheme="majorBidi" w:hAnsiTheme="majorBidi" w:cstheme="majorBidi"/>
          <w:sz w:val="24"/>
          <w:szCs w:val="24"/>
        </w:rPr>
        <w:t>Riskesdas</w:t>
      </w:r>
      <w:r w:rsidR="00931F39" w:rsidRPr="0026052F">
        <w:rPr>
          <w:rFonts w:asciiTheme="majorBidi" w:hAnsiTheme="majorBidi" w:cstheme="majorBidi"/>
          <w:sz w:val="24"/>
          <w:szCs w:val="24"/>
        </w:rPr>
        <w:t xml:space="preserve"> tahun 2013, menunjukkan </w:t>
      </w:r>
      <w:r>
        <w:rPr>
          <w:rFonts w:asciiTheme="majorBidi" w:hAnsiTheme="majorBidi" w:cstheme="majorBidi"/>
          <w:sz w:val="24"/>
          <w:szCs w:val="24"/>
        </w:rPr>
        <w:t xml:space="preserve"> </w:t>
      </w:r>
      <w:r w:rsidR="00931F39" w:rsidRPr="0026052F">
        <w:rPr>
          <w:rFonts w:asciiTheme="majorBidi" w:hAnsiTheme="majorBidi" w:cstheme="majorBidi"/>
          <w:sz w:val="24"/>
          <w:szCs w:val="24"/>
        </w:rPr>
        <w:t xml:space="preserve">prevalensi gangguan mental emosional dengan gejala-gejala depresi dan kecemasan </w:t>
      </w:r>
      <w:r>
        <w:rPr>
          <w:rFonts w:asciiTheme="majorBidi" w:hAnsiTheme="majorBidi" w:cstheme="majorBidi"/>
          <w:sz w:val="24"/>
          <w:szCs w:val="24"/>
        </w:rPr>
        <w:t xml:space="preserve">pada </w:t>
      </w:r>
      <w:r w:rsidRPr="0026052F">
        <w:rPr>
          <w:rFonts w:asciiTheme="majorBidi" w:hAnsiTheme="majorBidi" w:cstheme="majorBidi"/>
          <w:sz w:val="24"/>
          <w:szCs w:val="24"/>
        </w:rPr>
        <w:t xml:space="preserve">usia 15 tahun ke atas </w:t>
      </w:r>
      <w:r w:rsidR="00931F39" w:rsidRPr="0026052F">
        <w:rPr>
          <w:rFonts w:asciiTheme="majorBidi" w:hAnsiTheme="majorBidi" w:cstheme="majorBidi"/>
          <w:sz w:val="24"/>
          <w:szCs w:val="24"/>
        </w:rPr>
        <w:t>sebesar 6% atau  sekitar 14 juta orang.  Sedangkan, prevalen</w:t>
      </w:r>
      <w:r>
        <w:rPr>
          <w:rFonts w:asciiTheme="majorBidi" w:hAnsiTheme="majorBidi" w:cstheme="majorBidi"/>
          <w:sz w:val="24"/>
          <w:szCs w:val="24"/>
        </w:rPr>
        <w:t xml:space="preserve">si gangguan jiwa berat, </w:t>
      </w:r>
      <w:r w:rsidR="00931F39" w:rsidRPr="0026052F">
        <w:rPr>
          <w:rFonts w:asciiTheme="majorBidi" w:hAnsiTheme="majorBidi" w:cstheme="majorBidi"/>
          <w:sz w:val="24"/>
          <w:szCs w:val="24"/>
        </w:rPr>
        <w:t>schizophrenia adalah 1,7 per 1000 penduduk atau sekitar 400.000 orang.</w:t>
      </w:r>
      <w:r w:rsidR="00931F39">
        <w:rPr>
          <w:rFonts w:asciiTheme="majorBidi" w:hAnsiTheme="majorBidi" w:cstheme="majorBidi"/>
          <w:sz w:val="24"/>
          <w:szCs w:val="24"/>
        </w:rPr>
        <w:t xml:space="preserve"> </w:t>
      </w:r>
      <w:r>
        <w:rPr>
          <w:rFonts w:asciiTheme="majorBidi" w:hAnsiTheme="majorBidi" w:cstheme="majorBidi"/>
          <w:sz w:val="24"/>
          <w:szCs w:val="24"/>
        </w:rPr>
        <w:t>Dari</w:t>
      </w:r>
      <w:r w:rsidR="00931F39" w:rsidRPr="0026052F">
        <w:rPr>
          <w:rFonts w:asciiTheme="majorBidi" w:hAnsiTheme="majorBidi" w:cstheme="majorBidi"/>
          <w:sz w:val="24"/>
          <w:szCs w:val="24"/>
        </w:rPr>
        <w:t xml:space="preserve"> jumlah tersebut, </w:t>
      </w:r>
      <w:r>
        <w:rPr>
          <w:rFonts w:asciiTheme="majorBidi" w:hAnsiTheme="majorBidi" w:cstheme="majorBidi"/>
          <w:sz w:val="24"/>
          <w:szCs w:val="24"/>
        </w:rPr>
        <w:t>sekitar</w:t>
      </w:r>
      <w:r w:rsidR="00931F39" w:rsidRPr="0026052F">
        <w:rPr>
          <w:rFonts w:asciiTheme="majorBidi" w:hAnsiTheme="majorBidi" w:cstheme="majorBidi"/>
          <w:sz w:val="24"/>
          <w:szCs w:val="24"/>
        </w:rPr>
        <w:t xml:space="preserve"> 14,3% atau sekira 57.000 orang pernah atau sedang dipasung. Angka pemasungan di pedesaan sebesar 18,2%. Angka ini lebih tinggi dibandingkan dengan angka </w:t>
      </w:r>
      <w:r>
        <w:rPr>
          <w:rFonts w:asciiTheme="majorBidi" w:hAnsiTheme="majorBidi" w:cstheme="majorBidi"/>
          <w:sz w:val="24"/>
          <w:szCs w:val="24"/>
        </w:rPr>
        <w:t xml:space="preserve">pemasungan </w:t>
      </w:r>
      <w:r w:rsidR="00931F39" w:rsidRPr="0026052F">
        <w:rPr>
          <w:rFonts w:asciiTheme="majorBidi" w:hAnsiTheme="majorBidi" w:cstheme="majorBidi"/>
          <w:sz w:val="24"/>
          <w:szCs w:val="24"/>
        </w:rPr>
        <w:t>di perkotaan, sebesar 10,7%</w:t>
      </w:r>
      <w:r>
        <w:rPr>
          <w:rFonts w:asciiTheme="majorBidi" w:hAnsiTheme="majorBidi" w:cstheme="majorBidi"/>
          <w:sz w:val="24"/>
          <w:szCs w:val="24"/>
        </w:rPr>
        <w:t xml:space="preserve"> berdasarkan data dari Kemenkes (</w:t>
      </w:r>
      <w:r w:rsidR="00931F39">
        <w:rPr>
          <w:rFonts w:asciiTheme="majorBidi" w:hAnsiTheme="majorBidi" w:cstheme="majorBidi"/>
          <w:sz w:val="24"/>
          <w:szCs w:val="24"/>
        </w:rPr>
        <w:t>2014)</w:t>
      </w:r>
      <w:r w:rsidR="00931F39" w:rsidRPr="0026052F">
        <w:rPr>
          <w:rFonts w:asciiTheme="majorBidi" w:hAnsiTheme="majorBidi" w:cstheme="majorBidi"/>
          <w:sz w:val="24"/>
          <w:szCs w:val="24"/>
        </w:rPr>
        <w:t>.</w:t>
      </w:r>
    </w:p>
    <w:p w:rsidR="00931F39" w:rsidRDefault="00931F39" w:rsidP="007C1EBB">
      <w:pPr>
        <w:ind w:left="90" w:firstLine="810"/>
        <w:rPr>
          <w:rFonts w:asciiTheme="majorBidi" w:hAnsiTheme="majorBidi" w:cstheme="majorBidi"/>
          <w:sz w:val="24"/>
          <w:szCs w:val="24"/>
        </w:rPr>
      </w:pPr>
      <w:r w:rsidRPr="002C40F1">
        <w:rPr>
          <w:rFonts w:asciiTheme="majorBidi" w:hAnsiTheme="majorBidi" w:cstheme="majorBidi"/>
          <w:sz w:val="24"/>
          <w:szCs w:val="24"/>
        </w:rPr>
        <w:lastRenderedPageBreak/>
        <w:t>Prevalensi gangguan mental emosional meningkat sejalan dengan</w:t>
      </w:r>
      <w:r w:rsidRPr="002C40F1">
        <w:rPr>
          <w:rFonts w:asciiTheme="majorBidi" w:hAnsiTheme="majorBidi" w:cstheme="majorBidi"/>
          <w:sz w:val="24"/>
          <w:szCs w:val="24"/>
        </w:rPr>
        <w:br/>
        <w:t>pertambahan usia. Berdasarkan umur, prevalensi tertinggi pada kelompok umur</w:t>
      </w:r>
      <w:r w:rsidRPr="002C40F1">
        <w:rPr>
          <w:rFonts w:asciiTheme="majorBidi" w:hAnsiTheme="majorBidi" w:cstheme="majorBidi"/>
          <w:sz w:val="24"/>
          <w:szCs w:val="24"/>
        </w:rPr>
        <w:br/>
        <w:t>75 tahun ke atas (33,7%). Kelompok yang rentan mengalami gangguan mental</w:t>
      </w:r>
      <w:r w:rsidRPr="002C40F1">
        <w:rPr>
          <w:rFonts w:asciiTheme="majorBidi" w:hAnsiTheme="majorBidi" w:cstheme="majorBidi"/>
          <w:sz w:val="24"/>
          <w:szCs w:val="24"/>
        </w:rPr>
        <w:br/>
        <w:t>emosional adalah kelompok dengan jenis kelamin perempuan (14,0%), kelompok</w:t>
      </w:r>
      <w:r w:rsidRPr="002C40F1">
        <w:rPr>
          <w:rFonts w:asciiTheme="majorBidi" w:hAnsiTheme="majorBidi" w:cstheme="majorBidi"/>
          <w:sz w:val="24"/>
          <w:szCs w:val="24"/>
        </w:rPr>
        <w:br/>
        <w:t>yang memiliki pendidikan rendah (paling tinggi pada kelompok tidak sekolah,</w:t>
      </w:r>
      <w:r w:rsidRPr="002C40F1">
        <w:rPr>
          <w:rFonts w:asciiTheme="majorBidi" w:hAnsiTheme="majorBidi" w:cstheme="majorBidi"/>
          <w:sz w:val="24"/>
          <w:szCs w:val="24"/>
        </w:rPr>
        <w:br/>
        <w:t>yaitu 21,6%), kelompok yang tidak bekerja (19,6%), tinggal di perdesaan</w:t>
      </w:r>
      <w:r w:rsidRPr="002C40F1">
        <w:rPr>
          <w:rFonts w:asciiTheme="majorBidi" w:hAnsiTheme="majorBidi" w:cstheme="majorBidi"/>
          <w:sz w:val="24"/>
          <w:szCs w:val="24"/>
        </w:rPr>
        <w:br/>
        <w:t>(12,3%), serta pada kelompok tingkat pengeluaran rumah tangga per kapita</w:t>
      </w:r>
      <w:r w:rsidRPr="002C40F1">
        <w:rPr>
          <w:rFonts w:asciiTheme="majorBidi" w:hAnsiTheme="majorBidi" w:cstheme="majorBidi"/>
          <w:sz w:val="24"/>
          <w:szCs w:val="24"/>
        </w:rPr>
        <w:br/>
        <w:t>terendah (12,1%). Survei Kesehatan Depkes RI menyatakan bahwa gangguan</w:t>
      </w:r>
      <w:r w:rsidRPr="002C40F1">
        <w:rPr>
          <w:rFonts w:asciiTheme="majorBidi" w:hAnsiTheme="majorBidi" w:cstheme="majorBidi"/>
          <w:sz w:val="24"/>
          <w:szCs w:val="24"/>
        </w:rPr>
        <w:br/>
        <w:t>mental pada usia 55-64 tahun mencapai 7,9%, sedangkan yang berusia di atas</w:t>
      </w:r>
      <w:r w:rsidRPr="002C40F1">
        <w:rPr>
          <w:rFonts w:asciiTheme="majorBidi" w:hAnsiTheme="majorBidi" w:cstheme="majorBidi"/>
          <w:sz w:val="24"/>
          <w:szCs w:val="24"/>
        </w:rPr>
        <w:br/>
        <w:t>65 tahun 12,3%. Angka tersebut diperkirakan akan semakin meningkat pada</w:t>
      </w:r>
      <w:r w:rsidRPr="002C40F1">
        <w:rPr>
          <w:rFonts w:asciiTheme="majorBidi" w:hAnsiTheme="majorBidi" w:cstheme="majorBidi"/>
          <w:sz w:val="24"/>
          <w:szCs w:val="24"/>
        </w:rPr>
        <w:br/>
        <w:t>tahun-tahun mendatang</w:t>
      </w:r>
      <w:r>
        <w:rPr>
          <w:rFonts w:asciiTheme="majorBidi" w:hAnsiTheme="majorBidi" w:cstheme="majorBidi"/>
          <w:sz w:val="24"/>
          <w:szCs w:val="24"/>
        </w:rPr>
        <w:t xml:space="preserve"> (</w:t>
      </w:r>
      <w:r w:rsidR="009B1E08">
        <w:rPr>
          <w:rFonts w:asciiTheme="majorBidi" w:hAnsiTheme="majorBidi" w:cstheme="majorBidi"/>
          <w:sz w:val="24"/>
          <w:szCs w:val="24"/>
          <w:lang w:val="id-ID"/>
        </w:rPr>
        <w:t>Riskesd</w:t>
      </w:r>
      <w:r w:rsidR="0030267E">
        <w:rPr>
          <w:rFonts w:asciiTheme="majorBidi" w:hAnsiTheme="majorBidi" w:cstheme="majorBidi"/>
          <w:sz w:val="24"/>
          <w:szCs w:val="24"/>
          <w:lang w:val="id-ID"/>
        </w:rPr>
        <w:t>as</w:t>
      </w:r>
      <w:r w:rsidR="0030267E">
        <w:rPr>
          <w:rFonts w:asciiTheme="majorBidi" w:hAnsiTheme="majorBidi" w:cstheme="majorBidi"/>
          <w:sz w:val="24"/>
          <w:szCs w:val="24"/>
        </w:rPr>
        <w:t>, 2007</w:t>
      </w:r>
      <w:r>
        <w:rPr>
          <w:rFonts w:asciiTheme="majorBidi" w:hAnsiTheme="majorBidi" w:cstheme="majorBidi"/>
          <w:sz w:val="24"/>
          <w:szCs w:val="24"/>
        </w:rPr>
        <w:t>)</w:t>
      </w:r>
      <w:r w:rsidRPr="002C40F1">
        <w:rPr>
          <w:rFonts w:asciiTheme="majorBidi" w:hAnsiTheme="majorBidi" w:cstheme="majorBidi"/>
          <w:sz w:val="24"/>
          <w:szCs w:val="24"/>
        </w:rPr>
        <w:t>.</w:t>
      </w:r>
    </w:p>
    <w:p w:rsidR="00931F39" w:rsidRDefault="00931F39" w:rsidP="00A75DF1">
      <w:pPr>
        <w:tabs>
          <w:tab w:val="left" w:pos="9072"/>
        </w:tabs>
        <w:ind w:left="90" w:firstLine="810"/>
        <w:rPr>
          <w:rFonts w:asciiTheme="majorBidi" w:hAnsiTheme="majorBidi" w:cstheme="majorBidi"/>
          <w:sz w:val="24"/>
          <w:szCs w:val="24"/>
        </w:rPr>
      </w:pPr>
      <w:r>
        <w:rPr>
          <w:rFonts w:asciiTheme="majorBidi" w:hAnsiTheme="majorBidi" w:cstheme="majorBidi"/>
          <w:sz w:val="24"/>
          <w:szCs w:val="24"/>
        </w:rPr>
        <w:t xml:space="preserve">Pemerintah dalam menanggulangi </w:t>
      </w:r>
      <w:r w:rsidRPr="001772AD">
        <w:rPr>
          <w:rFonts w:asciiTheme="majorBidi" w:hAnsiTheme="majorBidi" w:cstheme="majorBidi"/>
          <w:sz w:val="24"/>
          <w:szCs w:val="24"/>
        </w:rPr>
        <w:t>gangg</w:t>
      </w:r>
      <w:r>
        <w:rPr>
          <w:rFonts w:asciiTheme="majorBidi" w:hAnsiTheme="majorBidi" w:cstheme="majorBidi"/>
          <w:sz w:val="24"/>
          <w:szCs w:val="24"/>
        </w:rPr>
        <w:t xml:space="preserve">uan jiwa masih banyak mengalami </w:t>
      </w:r>
      <w:r w:rsidRPr="001772AD">
        <w:rPr>
          <w:rFonts w:asciiTheme="majorBidi" w:hAnsiTheme="majorBidi" w:cstheme="majorBidi"/>
          <w:sz w:val="24"/>
          <w:szCs w:val="24"/>
        </w:rPr>
        <w:t>hambatan</w:t>
      </w:r>
      <w:r>
        <w:rPr>
          <w:rFonts w:asciiTheme="majorBidi" w:hAnsiTheme="majorBidi" w:cstheme="majorBidi"/>
          <w:sz w:val="24"/>
          <w:szCs w:val="24"/>
        </w:rPr>
        <w:t xml:space="preserve"> dalam pelaksanaannya</w:t>
      </w:r>
      <w:r w:rsidRPr="001772AD">
        <w:rPr>
          <w:rFonts w:asciiTheme="majorBidi" w:hAnsiTheme="majorBidi" w:cstheme="majorBidi"/>
          <w:sz w:val="24"/>
          <w:szCs w:val="24"/>
        </w:rPr>
        <w:t xml:space="preserve">. </w:t>
      </w:r>
      <w:r>
        <w:rPr>
          <w:rFonts w:asciiTheme="majorBidi" w:hAnsiTheme="majorBidi" w:cstheme="majorBidi"/>
          <w:sz w:val="24"/>
          <w:szCs w:val="24"/>
        </w:rPr>
        <w:t xml:space="preserve">Permasalahan tesebut menurut Agusno (2011) yang mengidentifikasi akar </w:t>
      </w:r>
      <w:r w:rsidRPr="001772AD">
        <w:rPr>
          <w:rFonts w:asciiTheme="majorBidi" w:hAnsiTheme="majorBidi" w:cstheme="majorBidi"/>
          <w:sz w:val="24"/>
          <w:szCs w:val="24"/>
        </w:rPr>
        <w:t>permasalaha</w:t>
      </w:r>
      <w:r>
        <w:rPr>
          <w:rFonts w:asciiTheme="majorBidi" w:hAnsiTheme="majorBidi" w:cstheme="majorBidi"/>
          <w:sz w:val="24"/>
          <w:szCs w:val="24"/>
        </w:rPr>
        <w:t xml:space="preserve">n pada kesehatan mental berasal </w:t>
      </w:r>
      <w:r w:rsidRPr="001772AD">
        <w:rPr>
          <w:rFonts w:asciiTheme="majorBidi" w:hAnsiTheme="majorBidi" w:cstheme="majorBidi"/>
          <w:sz w:val="24"/>
          <w:szCs w:val="24"/>
        </w:rPr>
        <w:t xml:space="preserve">dari </w:t>
      </w:r>
      <w:r>
        <w:rPr>
          <w:rFonts w:asciiTheme="majorBidi" w:hAnsiTheme="majorBidi" w:cstheme="majorBidi"/>
          <w:sz w:val="24"/>
          <w:szCs w:val="24"/>
        </w:rPr>
        <w:t xml:space="preserve">tiga inti pokok. Pertama adalah </w:t>
      </w:r>
      <w:r w:rsidRPr="001772AD">
        <w:rPr>
          <w:rFonts w:asciiTheme="majorBidi" w:hAnsiTheme="majorBidi" w:cstheme="majorBidi"/>
          <w:sz w:val="24"/>
          <w:szCs w:val="24"/>
        </w:rPr>
        <w:t>p</w:t>
      </w:r>
      <w:r>
        <w:rPr>
          <w:rFonts w:asciiTheme="majorBidi" w:hAnsiTheme="majorBidi" w:cstheme="majorBidi"/>
          <w:sz w:val="24"/>
          <w:szCs w:val="24"/>
        </w:rPr>
        <w:t xml:space="preserve">emahaman masyarakat yang kurang </w:t>
      </w:r>
      <w:r w:rsidRPr="001772AD">
        <w:rPr>
          <w:rFonts w:asciiTheme="majorBidi" w:hAnsiTheme="majorBidi" w:cstheme="majorBidi"/>
          <w:sz w:val="24"/>
          <w:szCs w:val="24"/>
        </w:rPr>
        <w:t>mengenai gangguan jiwa, kedua adalah</w:t>
      </w:r>
      <w:r>
        <w:rPr>
          <w:rFonts w:asciiTheme="majorBidi" w:hAnsiTheme="majorBidi" w:cstheme="majorBidi"/>
          <w:sz w:val="24"/>
          <w:szCs w:val="24"/>
        </w:rPr>
        <w:t xml:space="preserve"> </w:t>
      </w:r>
      <w:r w:rsidRPr="001772AD">
        <w:rPr>
          <w:rFonts w:asciiTheme="majorBidi" w:hAnsiTheme="majorBidi" w:cstheme="majorBidi"/>
          <w:sz w:val="24"/>
          <w:szCs w:val="24"/>
        </w:rPr>
        <w:t>stigma</w:t>
      </w:r>
      <w:r>
        <w:rPr>
          <w:rFonts w:asciiTheme="majorBidi" w:hAnsiTheme="majorBidi" w:cstheme="majorBidi"/>
          <w:sz w:val="24"/>
          <w:szCs w:val="24"/>
        </w:rPr>
        <w:t xml:space="preserve"> </w:t>
      </w:r>
      <w:r w:rsidRPr="001772AD">
        <w:rPr>
          <w:rFonts w:asciiTheme="majorBidi" w:hAnsiTheme="majorBidi" w:cstheme="majorBidi"/>
          <w:sz w:val="24"/>
          <w:szCs w:val="24"/>
        </w:rPr>
        <w:t>mengenai g</w:t>
      </w:r>
      <w:r>
        <w:rPr>
          <w:rFonts w:asciiTheme="majorBidi" w:hAnsiTheme="majorBidi" w:cstheme="majorBidi"/>
          <w:sz w:val="24"/>
          <w:szCs w:val="24"/>
        </w:rPr>
        <w:t xml:space="preserve">angguan jiwa yang berkembang di </w:t>
      </w:r>
      <w:r w:rsidRPr="001772AD">
        <w:rPr>
          <w:rFonts w:asciiTheme="majorBidi" w:hAnsiTheme="majorBidi" w:cstheme="majorBidi"/>
          <w:sz w:val="24"/>
          <w:szCs w:val="24"/>
        </w:rPr>
        <w:t>masyarak</w:t>
      </w:r>
      <w:r>
        <w:rPr>
          <w:rFonts w:asciiTheme="majorBidi" w:hAnsiTheme="majorBidi" w:cstheme="majorBidi"/>
          <w:sz w:val="24"/>
          <w:szCs w:val="24"/>
        </w:rPr>
        <w:t xml:space="preserve">at dan terakhir tidak meratanya </w:t>
      </w:r>
      <w:r w:rsidRPr="001772AD">
        <w:rPr>
          <w:rFonts w:asciiTheme="majorBidi" w:hAnsiTheme="majorBidi" w:cstheme="majorBidi"/>
          <w:sz w:val="24"/>
          <w:szCs w:val="24"/>
        </w:rPr>
        <w:t>pelayanan kesehatan mental.</w:t>
      </w:r>
    </w:p>
    <w:p w:rsidR="00176801" w:rsidRDefault="00931F39" w:rsidP="007C1EBB">
      <w:pPr>
        <w:ind w:left="90" w:firstLine="810"/>
        <w:rPr>
          <w:rFonts w:asciiTheme="majorBidi" w:hAnsiTheme="majorBidi" w:cstheme="majorBidi"/>
          <w:sz w:val="24"/>
          <w:szCs w:val="24"/>
        </w:rPr>
      </w:pPr>
      <w:r w:rsidRPr="002C40F1">
        <w:rPr>
          <w:rFonts w:asciiTheme="majorBidi" w:hAnsiTheme="majorBidi" w:cstheme="majorBidi"/>
          <w:sz w:val="24"/>
          <w:szCs w:val="24"/>
        </w:rPr>
        <w:t>S</w:t>
      </w:r>
      <w:r>
        <w:rPr>
          <w:rFonts w:asciiTheme="majorBidi" w:hAnsiTheme="majorBidi" w:cstheme="majorBidi"/>
          <w:sz w:val="24"/>
          <w:szCs w:val="24"/>
        </w:rPr>
        <w:t xml:space="preserve">alah satu masalah terbesar yang </w:t>
      </w:r>
      <w:r w:rsidRPr="002C40F1">
        <w:rPr>
          <w:rFonts w:asciiTheme="majorBidi" w:hAnsiTheme="majorBidi" w:cstheme="majorBidi"/>
          <w:sz w:val="24"/>
          <w:szCs w:val="24"/>
        </w:rPr>
        <w:t>dihadapi dalam gangguan mental adalah masal</w:t>
      </w:r>
      <w:r>
        <w:rPr>
          <w:rFonts w:asciiTheme="majorBidi" w:hAnsiTheme="majorBidi" w:cstheme="majorBidi"/>
          <w:sz w:val="24"/>
          <w:szCs w:val="24"/>
        </w:rPr>
        <w:t xml:space="preserve">ah stigma. Stigma berarti suatu </w:t>
      </w:r>
      <w:r w:rsidRPr="002C40F1">
        <w:rPr>
          <w:rFonts w:asciiTheme="majorBidi" w:hAnsiTheme="majorBidi" w:cstheme="majorBidi"/>
          <w:sz w:val="24"/>
          <w:szCs w:val="24"/>
        </w:rPr>
        <w:t>tanda atau identifikasi dari tanda yang te</w:t>
      </w:r>
      <w:r>
        <w:rPr>
          <w:rFonts w:asciiTheme="majorBidi" w:hAnsiTheme="majorBidi" w:cstheme="majorBidi"/>
          <w:sz w:val="24"/>
          <w:szCs w:val="24"/>
        </w:rPr>
        <w:t xml:space="preserve">rdiri dari rasa malu, noda atau </w:t>
      </w:r>
      <w:r w:rsidRPr="002C40F1">
        <w:rPr>
          <w:rFonts w:asciiTheme="majorBidi" w:hAnsiTheme="majorBidi" w:cstheme="majorBidi"/>
          <w:sz w:val="24"/>
          <w:szCs w:val="24"/>
        </w:rPr>
        <w:t>kecemaran. Stigma erat kaitannya denga</w:t>
      </w:r>
      <w:r>
        <w:rPr>
          <w:rFonts w:asciiTheme="majorBidi" w:hAnsiTheme="majorBidi" w:cstheme="majorBidi"/>
          <w:sz w:val="24"/>
          <w:szCs w:val="24"/>
        </w:rPr>
        <w:t xml:space="preserve">n ketidak-mengertian atau salah </w:t>
      </w:r>
      <w:r w:rsidRPr="002C40F1">
        <w:rPr>
          <w:rFonts w:asciiTheme="majorBidi" w:hAnsiTheme="majorBidi" w:cstheme="majorBidi"/>
          <w:sz w:val="24"/>
          <w:szCs w:val="24"/>
        </w:rPr>
        <w:t>pengertian tentang gangguan mental ter</w:t>
      </w:r>
      <w:r>
        <w:rPr>
          <w:rFonts w:asciiTheme="majorBidi" w:hAnsiTheme="majorBidi" w:cstheme="majorBidi"/>
          <w:sz w:val="24"/>
          <w:szCs w:val="24"/>
        </w:rPr>
        <w:t xml:space="preserve">masuk pengobatannya dan profesi </w:t>
      </w:r>
      <w:r w:rsidRPr="002C40F1">
        <w:rPr>
          <w:rFonts w:asciiTheme="majorBidi" w:hAnsiTheme="majorBidi" w:cstheme="majorBidi"/>
          <w:sz w:val="24"/>
          <w:szCs w:val="24"/>
        </w:rPr>
        <w:t xml:space="preserve">psikiater dan tenaga medis yang terlibat </w:t>
      </w:r>
      <w:r w:rsidR="00556652">
        <w:rPr>
          <w:rFonts w:asciiTheme="majorBidi" w:hAnsiTheme="majorBidi" w:cstheme="majorBidi"/>
          <w:sz w:val="24"/>
          <w:szCs w:val="24"/>
        </w:rPr>
        <w:t xml:space="preserve">di dalamnya </w:t>
      </w:r>
      <w:r w:rsidR="00556652">
        <w:rPr>
          <w:rFonts w:asciiTheme="majorBidi" w:hAnsiTheme="majorBidi" w:cstheme="majorBidi"/>
          <w:sz w:val="24"/>
          <w:szCs w:val="24"/>
        </w:rPr>
        <w:lastRenderedPageBreak/>
        <w:t>(Carol dkk</w:t>
      </w:r>
      <w:r w:rsidRPr="002C40F1">
        <w:rPr>
          <w:rFonts w:asciiTheme="majorBidi" w:hAnsiTheme="majorBidi" w:cstheme="majorBidi"/>
          <w:sz w:val="24"/>
          <w:szCs w:val="24"/>
        </w:rPr>
        <w:t xml:space="preserve">, 2008). </w:t>
      </w:r>
      <w:r>
        <w:rPr>
          <w:rFonts w:asciiTheme="majorBidi" w:hAnsiTheme="majorBidi" w:cstheme="majorBidi"/>
          <w:sz w:val="24"/>
          <w:szCs w:val="24"/>
        </w:rPr>
        <w:t>M</w:t>
      </w:r>
      <w:r w:rsidRPr="002C40F1">
        <w:rPr>
          <w:rFonts w:asciiTheme="majorBidi" w:hAnsiTheme="majorBidi" w:cstheme="majorBidi"/>
          <w:sz w:val="24"/>
          <w:szCs w:val="24"/>
        </w:rPr>
        <w:t>asyarakat berangg</w:t>
      </w:r>
      <w:r>
        <w:rPr>
          <w:rFonts w:asciiTheme="majorBidi" w:hAnsiTheme="majorBidi" w:cstheme="majorBidi"/>
          <w:sz w:val="24"/>
          <w:szCs w:val="24"/>
        </w:rPr>
        <w:t xml:space="preserve">apan bahwa seseorang </w:t>
      </w:r>
      <w:r w:rsidRPr="002C40F1">
        <w:rPr>
          <w:rFonts w:asciiTheme="majorBidi" w:hAnsiTheme="majorBidi" w:cstheme="majorBidi"/>
          <w:sz w:val="24"/>
          <w:szCs w:val="24"/>
        </w:rPr>
        <w:t>yang mengalami gangguan mental adalah aib d</w:t>
      </w:r>
      <w:r>
        <w:rPr>
          <w:rFonts w:asciiTheme="majorBidi" w:hAnsiTheme="majorBidi" w:cstheme="majorBidi"/>
          <w:sz w:val="24"/>
          <w:szCs w:val="24"/>
        </w:rPr>
        <w:t xml:space="preserve">an memalukan. Stigma ini sangat </w:t>
      </w:r>
      <w:r w:rsidRPr="002C40F1">
        <w:rPr>
          <w:rFonts w:asciiTheme="majorBidi" w:hAnsiTheme="majorBidi" w:cstheme="majorBidi"/>
          <w:sz w:val="24"/>
          <w:szCs w:val="24"/>
        </w:rPr>
        <w:t xml:space="preserve">merugikan bagi </w:t>
      </w:r>
      <w:r>
        <w:rPr>
          <w:rFonts w:asciiTheme="majorBidi" w:hAnsiTheme="majorBidi" w:cstheme="majorBidi"/>
          <w:sz w:val="24"/>
          <w:szCs w:val="24"/>
        </w:rPr>
        <w:t>pasien jiwa</w:t>
      </w:r>
      <w:r w:rsidRPr="002C40F1">
        <w:rPr>
          <w:rFonts w:asciiTheme="majorBidi" w:hAnsiTheme="majorBidi" w:cstheme="majorBidi"/>
          <w:sz w:val="24"/>
          <w:szCs w:val="24"/>
        </w:rPr>
        <w:t xml:space="preserve"> dan institusi yang berwe</w:t>
      </w:r>
      <w:r>
        <w:rPr>
          <w:rFonts w:asciiTheme="majorBidi" w:hAnsiTheme="majorBidi" w:cstheme="majorBidi"/>
          <w:sz w:val="24"/>
          <w:szCs w:val="24"/>
        </w:rPr>
        <w:t xml:space="preserve">nang di dunia kesehatan mental. </w:t>
      </w:r>
    </w:p>
    <w:p w:rsidR="00931F39" w:rsidRDefault="00931F39" w:rsidP="007C1EBB">
      <w:pPr>
        <w:ind w:left="90" w:firstLine="810"/>
        <w:rPr>
          <w:rFonts w:asciiTheme="majorBidi" w:hAnsiTheme="majorBidi" w:cstheme="majorBidi"/>
          <w:sz w:val="24"/>
          <w:szCs w:val="24"/>
        </w:rPr>
      </w:pPr>
      <w:r w:rsidRPr="001E6097">
        <w:rPr>
          <w:rFonts w:asciiTheme="majorBidi" w:hAnsiTheme="majorBidi" w:cstheme="majorBidi"/>
          <w:sz w:val="24"/>
          <w:szCs w:val="24"/>
        </w:rPr>
        <w:t>Masyarakat cenderung untuk mempersepsikan dan memandang</w:t>
      </w:r>
      <w:r w:rsidRPr="001E6097">
        <w:rPr>
          <w:rFonts w:asciiTheme="majorBidi" w:hAnsiTheme="majorBidi" w:cstheme="majorBidi"/>
          <w:sz w:val="24"/>
          <w:szCs w:val="24"/>
        </w:rPr>
        <w:br/>
        <w:t>gan</w:t>
      </w:r>
      <w:r w:rsidR="00176801">
        <w:rPr>
          <w:rFonts w:asciiTheme="majorBidi" w:hAnsiTheme="majorBidi" w:cstheme="majorBidi"/>
          <w:sz w:val="24"/>
          <w:szCs w:val="24"/>
        </w:rPr>
        <w:t>gguan mental sebagai rasa takut:</w:t>
      </w:r>
      <w:r w:rsidRPr="001E6097">
        <w:rPr>
          <w:rFonts w:asciiTheme="majorBidi" w:hAnsiTheme="majorBidi" w:cstheme="majorBidi"/>
          <w:sz w:val="24"/>
          <w:szCs w:val="24"/>
        </w:rPr>
        <w:t xml:space="preserve"> takut akan penyakitnya, takut dari</w:t>
      </w:r>
      <w:r w:rsidRPr="001E6097">
        <w:rPr>
          <w:rFonts w:asciiTheme="majorBidi" w:hAnsiTheme="majorBidi" w:cstheme="majorBidi"/>
          <w:sz w:val="24"/>
          <w:szCs w:val="24"/>
        </w:rPr>
        <w:br/>
        <w:t>ketidaktahuan, dan takut akan kekerasannya. Beberapa kultur masyarakat masih</w:t>
      </w:r>
      <w:r w:rsidRPr="001E6097">
        <w:rPr>
          <w:rFonts w:asciiTheme="majorBidi" w:hAnsiTheme="majorBidi" w:cstheme="majorBidi"/>
          <w:sz w:val="24"/>
          <w:szCs w:val="24"/>
        </w:rPr>
        <w:br/>
        <w:t>mempercayai bahwa gangguan mental adalah pekerjaan makhluk halus, darah</w:t>
      </w:r>
      <w:r w:rsidRPr="001E6097">
        <w:rPr>
          <w:rFonts w:asciiTheme="majorBidi" w:hAnsiTheme="majorBidi" w:cstheme="majorBidi"/>
          <w:sz w:val="24"/>
          <w:szCs w:val="24"/>
        </w:rPr>
        <w:br/>
        <w:t>yang kotor, racun, dan integritas moral yang rendah. Di dalam masyarakat sendiri</w:t>
      </w:r>
      <w:r>
        <w:rPr>
          <w:rFonts w:asciiTheme="majorBidi" w:hAnsiTheme="majorBidi" w:cstheme="majorBidi"/>
          <w:sz w:val="24"/>
          <w:szCs w:val="24"/>
        </w:rPr>
        <w:t xml:space="preserve"> t</w:t>
      </w:r>
      <w:r w:rsidRPr="001E6097">
        <w:rPr>
          <w:rFonts w:asciiTheme="majorBidi" w:hAnsiTheme="majorBidi" w:cstheme="majorBidi"/>
          <w:sz w:val="24"/>
          <w:szCs w:val="24"/>
        </w:rPr>
        <w:t>erdapat diskriminasi dalam bidang pekerjaan, pelayanan masyarakat, pelayanan</w:t>
      </w:r>
      <w:r w:rsidRPr="001E6097">
        <w:rPr>
          <w:rFonts w:asciiTheme="majorBidi" w:hAnsiTheme="majorBidi" w:cstheme="majorBidi"/>
          <w:sz w:val="24"/>
          <w:szCs w:val="24"/>
        </w:rPr>
        <w:br/>
        <w:t>asuransi, dan hak untuk menerima pendidikan pada individu yang mengalami</w:t>
      </w:r>
      <w:r w:rsidRPr="001E6097">
        <w:rPr>
          <w:rFonts w:asciiTheme="majorBidi" w:hAnsiTheme="majorBidi" w:cstheme="majorBidi"/>
          <w:sz w:val="24"/>
          <w:szCs w:val="24"/>
        </w:rPr>
        <w:br/>
        <w:t>gangguan mental (Andriyanti, 2004).</w:t>
      </w:r>
      <w:r>
        <w:rPr>
          <w:rFonts w:asciiTheme="majorBidi" w:hAnsiTheme="majorBidi" w:cstheme="majorBidi"/>
          <w:sz w:val="24"/>
          <w:szCs w:val="24"/>
        </w:rPr>
        <w:t xml:space="preserve"> </w:t>
      </w:r>
    </w:p>
    <w:p w:rsidR="00F21627" w:rsidRPr="00F21627" w:rsidRDefault="00F21627" w:rsidP="007C1EBB">
      <w:pPr>
        <w:ind w:left="90" w:firstLine="810"/>
        <w:rPr>
          <w:rFonts w:asciiTheme="majorBidi" w:hAnsiTheme="majorBidi" w:cstheme="majorBidi"/>
          <w:sz w:val="24"/>
          <w:szCs w:val="24"/>
          <w:lang w:val="id-ID"/>
        </w:rPr>
      </w:pPr>
      <w:r>
        <w:rPr>
          <w:rFonts w:asciiTheme="majorBidi" w:hAnsiTheme="majorBidi" w:cstheme="majorBidi"/>
          <w:sz w:val="24"/>
          <w:szCs w:val="24"/>
          <w:lang w:val="id-ID"/>
        </w:rPr>
        <w:t xml:space="preserve">Dampak stigma yang terus tumbuh di masyarakat dapat merugikan dan memperburuk bagi yang </w:t>
      </w:r>
      <w:r w:rsidR="009B1E08">
        <w:rPr>
          <w:rFonts w:asciiTheme="majorBidi" w:hAnsiTheme="majorBidi" w:cstheme="majorBidi"/>
          <w:sz w:val="24"/>
          <w:szCs w:val="24"/>
          <w:lang w:val="id-ID"/>
        </w:rPr>
        <w:t>terkena lebel sosial ini. Girma</w:t>
      </w:r>
      <w:r>
        <w:rPr>
          <w:rFonts w:asciiTheme="majorBidi" w:hAnsiTheme="majorBidi" w:cstheme="majorBidi"/>
          <w:sz w:val="24"/>
          <w:szCs w:val="24"/>
          <w:lang w:val="id-ID"/>
        </w:rPr>
        <w:t xml:space="preserve"> dkk (2013) mengatakan individu yang terkena stigma di masyarakat sulit untuk berinteraksi sosial bahkan dalam kasus terburuk dapat menyebabkan individu melakukan tindakan bunuh diri. Selain itu penolakan untuk mencari pongobatan, penurunan kualitas hidup, kesempatan kerja yang lebih sedikit, penurunan peluang untuk mendapatkan pemukiman, penurunan kualitas dalam perawatan keseha</w:t>
      </w:r>
      <w:r w:rsidR="00500484">
        <w:rPr>
          <w:rFonts w:asciiTheme="majorBidi" w:hAnsiTheme="majorBidi" w:cstheme="majorBidi"/>
          <w:sz w:val="24"/>
          <w:szCs w:val="24"/>
          <w:lang w:val="id-ID"/>
        </w:rPr>
        <w:t>tan, dan penurunan harga diri (</w:t>
      </w:r>
      <w:r>
        <w:rPr>
          <w:rFonts w:asciiTheme="majorBidi" w:hAnsiTheme="majorBidi" w:cstheme="majorBidi"/>
          <w:sz w:val="24"/>
          <w:szCs w:val="24"/>
          <w:lang w:val="id-ID"/>
        </w:rPr>
        <w:t>covarrubias dkk, 2011). Selain itu penelitian yang dilakukan Mestdagh (2013) stigma tidak hanya berdampak pada klien gangguan jiwa, pada masyarakat yang ada disekitar pun ikut terkena, mereka merasa ketakutan kalau ada klien gangguan jiwa di</w:t>
      </w:r>
      <w:r w:rsidR="00B52D7F">
        <w:rPr>
          <w:rFonts w:asciiTheme="majorBidi" w:hAnsiTheme="majorBidi" w:cstheme="majorBidi"/>
          <w:sz w:val="24"/>
          <w:szCs w:val="24"/>
          <w:lang w:val="id-ID"/>
        </w:rPr>
        <w:t xml:space="preserve"> </w:t>
      </w:r>
      <w:r>
        <w:rPr>
          <w:rFonts w:asciiTheme="majorBidi" w:hAnsiTheme="majorBidi" w:cstheme="majorBidi"/>
          <w:sz w:val="24"/>
          <w:szCs w:val="24"/>
          <w:lang w:val="id-ID"/>
        </w:rPr>
        <w:t>lingkungan masyarakatnya</w:t>
      </w:r>
      <w:r w:rsidR="00B52D7F">
        <w:rPr>
          <w:rFonts w:asciiTheme="majorBidi" w:hAnsiTheme="majorBidi" w:cstheme="majorBidi"/>
          <w:sz w:val="24"/>
          <w:szCs w:val="24"/>
          <w:lang w:val="id-ID"/>
        </w:rPr>
        <w:t>,</w:t>
      </w:r>
      <w:r>
        <w:rPr>
          <w:rFonts w:asciiTheme="majorBidi" w:hAnsiTheme="majorBidi" w:cstheme="majorBidi"/>
          <w:sz w:val="24"/>
          <w:szCs w:val="24"/>
          <w:lang w:val="id-ID"/>
        </w:rPr>
        <w:t xml:space="preserve"> karena mereka berfikir </w:t>
      </w:r>
      <w:r>
        <w:rPr>
          <w:rFonts w:asciiTheme="majorBidi" w:hAnsiTheme="majorBidi" w:cstheme="majorBidi"/>
          <w:sz w:val="24"/>
          <w:szCs w:val="24"/>
          <w:lang w:val="id-ID"/>
        </w:rPr>
        <w:lastRenderedPageBreak/>
        <w:t>klien gangguan jiwa suk</w:t>
      </w:r>
      <w:r w:rsidR="00B52D7F">
        <w:rPr>
          <w:rFonts w:asciiTheme="majorBidi" w:hAnsiTheme="majorBidi" w:cstheme="majorBidi"/>
          <w:sz w:val="24"/>
          <w:szCs w:val="24"/>
          <w:lang w:val="id-ID"/>
        </w:rPr>
        <w:t>a</w:t>
      </w:r>
      <w:r>
        <w:rPr>
          <w:rFonts w:asciiTheme="majorBidi" w:hAnsiTheme="majorBidi" w:cstheme="majorBidi"/>
          <w:sz w:val="24"/>
          <w:szCs w:val="24"/>
          <w:lang w:val="id-ID"/>
        </w:rPr>
        <w:t xml:space="preserve"> mengamuk dan mencelakai orang lain. Semua itu merupakan ko</w:t>
      </w:r>
      <w:r w:rsidR="00C87B11">
        <w:rPr>
          <w:rFonts w:asciiTheme="majorBidi" w:hAnsiTheme="majorBidi" w:cstheme="majorBidi"/>
          <w:sz w:val="24"/>
          <w:szCs w:val="24"/>
          <w:lang w:val="id-ID"/>
        </w:rPr>
        <w:t>nsekuensi dari stigma gan</w:t>
      </w:r>
      <w:r>
        <w:rPr>
          <w:rFonts w:asciiTheme="majorBidi" w:hAnsiTheme="majorBidi" w:cstheme="majorBidi"/>
          <w:sz w:val="24"/>
          <w:szCs w:val="24"/>
          <w:lang w:val="id-ID"/>
        </w:rPr>
        <w:t>gguan jiwa.</w:t>
      </w:r>
    </w:p>
    <w:p w:rsidR="00931F39" w:rsidRDefault="00E17269" w:rsidP="007C1EBB">
      <w:pPr>
        <w:ind w:left="90" w:firstLine="810"/>
        <w:rPr>
          <w:rFonts w:asciiTheme="majorBidi" w:hAnsiTheme="majorBidi" w:cstheme="majorBidi"/>
          <w:sz w:val="24"/>
          <w:szCs w:val="24"/>
        </w:rPr>
      </w:pPr>
      <w:r>
        <w:rPr>
          <w:rFonts w:asciiTheme="majorBidi" w:hAnsiTheme="majorBidi" w:cstheme="majorBidi"/>
          <w:sz w:val="24"/>
          <w:szCs w:val="24"/>
        </w:rPr>
        <w:t>Berdasarkan pada penelitian sebelumnya (Pur</w:t>
      </w:r>
      <w:r w:rsidR="00B52D7F">
        <w:rPr>
          <w:rFonts w:asciiTheme="majorBidi" w:hAnsiTheme="majorBidi" w:cstheme="majorBidi"/>
          <w:sz w:val="24"/>
          <w:szCs w:val="24"/>
        </w:rPr>
        <w:t>nama.</w:t>
      </w:r>
      <w:r w:rsidR="00556652">
        <w:rPr>
          <w:rFonts w:asciiTheme="majorBidi" w:hAnsiTheme="majorBidi" w:cstheme="majorBidi"/>
          <w:sz w:val="24"/>
          <w:szCs w:val="24"/>
        </w:rPr>
        <w:t>G</w:t>
      </w:r>
      <w:r w:rsidR="00B52D7F">
        <w:rPr>
          <w:rFonts w:asciiTheme="majorBidi" w:hAnsiTheme="majorBidi" w:cstheme="majorBidi"/>
          <w:sz w:val="24"/>
          <w:szCs w:val="24"/>
          <w:lang w:val="id-ID"/>
        </w:rPr>
        <w:t>,</w:t>
      </w:r>
      <w:r w:rsidR="00556652">
        <w:rPr>
          <w:rFonts w:asciiTheme="majorBidi" w:hAnsiTheme="majorBidi" w:cstheme="majorBidi"/>
          <w:sz w:val="24"/>
          <w:szCs w:val="24"/>
        </w:rPr>
        <w:t xml:space="preserve"> dkk</w:t>
      </w:r>
      <w:r>
        <w:rPr>
          <w:rFonts w:asciiTheme="majorBidi" w:hAnsiTheme="majorBidi" w:cstheme="majorBidi"/>
          <w:sz w:val="24"/>
          <w:szCs w:val="24"/>
        </w:rPr>
        <w:t>, 2016)</w:t>
      </w:r>
      <w:r w:rsidR="00931F39" w:rsidRPr="00AF2D49">
        <w:rPr>
          <w:rFonts w:asciiTheme="majorBidi" w:hAnsiTheme="majorBidi" w:cstheme="majorBidi"/>
          <w:sz w:val="24"/>
          <w:szCs w:val="24"/>
        </w:rPr>
        <w:t xml:space="preserve"> stigma </w:t>
      </w:r>
      <w:r w:rsidR="00176801">
        <w:rPr>
          <w:rFonts w:asciiTheme="majorBidi" w:hAnsiTheme="majorBidi" w:cstheme="majorBidi"/>
          <w:sz w:val="24"/>
          <w:szCs w:val="24"/>
        </w:rPr>
        <w:t>merupakan labe</w:t>
      </w:r>
      <w:r w:rsidR="005201A0">
        <w:rPr>
          <w:rFonts w:asciiTheme="majorBidi" w:hAnsiTheme="majorBidi" w:cstheme="majorBidi"/>
          <w:sz w:val="24"/>
          <w:szCs w:val="24"/>
        </w:rPr>
        <w:t>l negatif</w:t>
      </w:r>
      <w:r w:rsidR="007948E2">
        <w:rPr>
          <w:rFonts w:asciiTheme="majorBidi" w:hAnsiTheme="majorBidi" w:cstheme="majorBidi"/>
          <w:sz w:val="24"/>
          <w:szCs w:val="24"/>
        </w:rPr>
        <w:t xml:space="preserve"> yang melekat pada tubuh seseorang yang diberikan oleh masyarakat dan dipengaruhi oleh lingkungan</w:t>
      </w:r>
      <w:r w:rsidR="00931F39" w:rsidRPr="00AF2D49">
        <w:rPr>
          <w:rFonts w:asciiTheme="majorBidi" w:hAnsiTheme="majorBidi" w:cstheme="majorBidi"/>
          <w:sz w:val="24"/>
          <w:szCs w:val="24"/>
        </w:rPr>
        <w:t xml:space="preserve">. </w:t>
      </w:r>
      <w:r w:rsidR="00556652">
        <w:rPr>
          <w:rFonts w:asciiTheme="majorBidi" w:hAnsiTheme="majorBidi" w:cstheme="majorBidi"/>
          <w:sz w:val="24"/>
          <w:szCs w:val="24"/>
          <w:lang w:val="id-ID"/>
        </w:rPr>
        <w:t xml:space="preserve">Hal tersebut dapat berarti bahwa lebih banyak responden yang menganggap bahwa klien gangguan jiwa harus diperlakukan secara kasar dari hasil penelian tersebut di simpulkan bahwa domain otoritas adalah domain yang paling tinggi dan pembatasan sosial adalah domain yang paling rendah. </w:t>
      </w:r>
      <w:r w:rsidR="00176801">
        <w:rPr>
          <w:rFonts w:asciiTheme="majorBidi" w:hAnsiTheme="majorBidi" w:cstheme="majorBidi"/>
          <w:sz w:val="24"/>
          <w:szCs w:val="24"/>
        </w:rPr>
        <w:t>Stigma merupakan salah satu fak</w:t>
      </w:r>
      <w:r w:rsidR="007948E2">
        <w:rPr>
          <w:rFonts w:asciiTheme="majorBidi" w:hAnsiTheme="majorBidi" w:cstheme="majorBidi"/>
          <w:sz w:val="24"/>
          <w:szCs w:val="24"/>
        </w:rPr>
        <w:t xml:space="preserve">tor penghambat dalam penyembuhan klien gangguan jiwa. </w:t>
      </w:r>
      <w:r w:rsidR="00931F39" w:rsidRPr="00AF2D49">
        <w:rPr>
          <w:rFonts w:asciiTheme="majorBidi" w:hAnsiTheme="majorBidi" w:cstheme="majorBidi"/>
          <w:sz w:val="24"/>
          <w:szCs w:val="24"/>
        </w:rPr>
        <w:t xml:space="preserve">Kurangnya </w:t>
      </w:r>
      <w:r w:rsidR="00C87B11">
        <w:rPr>
          <w:rFonts w:asciiTheme="majorBidi" w:hAnsiTheme="majorBidi" w:cstheme="majorBidi"/>
          <w:sz w:val="24"/>
          <w:szCs w:val="24"/>
        </w:rPr>
        <w:t>keterbukaan masyarakat terhadap</w:t>
      </w:r>
      <w:r w:rsidR="00931F39" w:rsidRPr="00AF2D49">
        <w:rPr>
          <w:rFonts w:asciiTheme="majorBidi" w:hAnsiTheme="majorBidi" w:cstheme="majorBidi"/>
          <w:sz w:val="24"/>
          <w:szCs w:val="24"/>
        </w:rPr>
        <w:t xml:space="preserve"> gangguan kesehatan mental menjadikan masyarakat terjebak di perspektif masing-masing</w:t>
      </w:r>
      <w:r w:rsidR="00556652">
        <w:rPr>
          <w:rFonts w:asciiTheme="majorBidi" w:hAnsiTheme="majorBidi" w:cstheme="majorBidi"/>
          <w:sz w:val="24"/>
          <w:szCs w:val="24"/>
        </w:rPr>
        <w:t xml:space="preserve"> </w:t>
      </w:r>
      <w:r w:rsidR="00931F39">
        <w:rPr>
          <w:rFonts w:asciiTheme="majorBidi" w:hAnsiTheme="majorBidi" w:cstheme="majorBidi"/>
          <w:sz w:val="24"/>
          <w:szCs w:val="24"/>
        </w:rPr>
        <w:t xml:space="preserve"> </w:t>
      </w:r>
      <w:r w:rsidR="00556652">
        <w:rPr>
          <w:rFonts w:asciiTheme="majorBidi" w:hAnsiTheme="majorBidi" w:cstheme="majorBidi"/>
          <w:sz w:val="24"/>
          <w:szCs w:val="24"/>
          <w:lang w:val="id-ID"/>
        </w:rPr>
        <w:t>(</w:t>
      </w:r>
      <w:r w:rsidR="00931F39">
        <w:rPr>
          <w:rFonts w:asciiTheme="majorBidi" w:hAnsiTheme="majorBidi" w:cstheme="majorBidi"/>
          <w:sz w:val="24"/>
          <w:szCs w:val="24"/>
        </w:rPr>
        <w:t>Handayani,dkk, 2015)</w:t>
      </w:r>
      <w:r w:rsidR="00931F39" w:rsidRPr="00AF2D49">
        <w:rPr>
          <w:rFonts w:asciiTheme="majorBidi" w:hAnsiTheme="majorBidi" w:cstheme="majorBidi"/>
          <w:sz w:val="24"/>
          <w:szCs w:val="24"/>
        </w:rPr>
        <w:t>.</w:t>
      </w:r>
    </w:p>
    <w:p w:rsidR="00931F39" w:rsidRPr="00E740A2" w:rsidRDefault="007948E2" w:rsidP="007C1EBB">
      <w:pPr>
        <w:ind w:left="90" w:firstLine="810"/>
        <w:rPr>
          <w:rFonts w:asciiTheme="majorBidi" w:hAnsiTheme="majorBidi" w:cstheme="majorBidi"/>
          <w:sz w:val="24"/>
          <w:szCs w:val="24"/>
          <w:lang w:val="id-ID"/>
        </w:rPr>
      </w:pPr>
      <w:r>
        <w:rPr>
          <w:rFonts w:asciiTheme="majorBidi" w:hAnsiTheme="majorBidi" w:cstheme="majorBidi"/>
          <w:sz w:val="24"/>
          <w:szCs w:val="24"/>
        </w:rPr>
        <w:t>Upaya pemerintah dalam menangani permasalahan s</w:t>
      </w:r>
      <w:r w:rsidR="00C87B11">
        <w:rPr>
          <w:rFonts w:asciiTheme="majorBidi" w:hAnsiTheme="majorBidi" w:cstheme="majorBidi"/>
          <w:sz w:val="24"/>
          <w:szCs w:val="24"/>
          <w:lang w:val="id-ID"/>
        </w:rPr>
        <w:t>t</w:t>
      </w:r>
      <w:r>
        <w:rPr>
          <w:rFonts w:asciiTheme="majorBidi" w:hAnsiTheme="majorBidi" w:cstheme="majorBidi"/>
          <w:sz w:val="24"/>
          <w:szCs w:val="24"/>
        </w:rPr>
        <w:t>igma adalah dengan mengadakan pelayanan, penyuluhan dan penanganan yang terintegrasi berbasis pelayanan kesehatan primer (puskesmas). Pemerintah juga mengadakan program pelatihan bagi tenaga pelayan</w:t>
      </w:r>
      <w:r w:rsidR="00C87B11">
        <w:rPr>
          <w:rFonts w:asciiTheme="majorBidi" w:hAnsiTheme="majorBidi" w:cstheme="majorBidi"/>
          <w:sz w:val="24"/>
          <w:szCs w:val="24"/>
          <w:lang w:val="id-ID"/>
        </w:rPr>
        <w:t>an</w:t>
      </w:r>
      <w:r>
        <w:rPr>
          <w:rFonts w:asciiTheme="majorBidi" w:hAnsiTheme="majorBidi" w:cstheme="majorBidi"/>
          <w:sz w:val="24"/>
          <w:szCs w:val="24"/>
        </w:rPr>
        <w:t xml:space="preserve"> kesehatan dan kader masyarakat, yang bertujuan meningkatkan pengetahuan masyarakat mengenai g</w:t>
      </w:r>
      <w:r w:rsidR="00E740A2">
        <w:rPr>
          <w:rFonts w:asciiTheme="majorBidi" w:hAnsiTheme="majorBidi" w:cstheme="majorBidi"/>
          <w:sz w:val="24"/>
          <w:szCs w:val="24"/>
        </w:rPr>
        <w:t>angguan jiwa dan diharapkan bisa</w:t>
      </w:r>
      <w:r>
        <w:rPr>
          <w:rFonts w:asciiTheme="majorBidi" w:hAnsiTheme="majorBidi" w:cstheme="majorBidi"/>
          <w:sz w:val="24"/>
          <w:szCs w:val="24"/>
        </w:rPr>
        <w:t xml:space="preserve"> mengurangi</w:t>
      </w:r>
      <w:r w:rsidR="00817902">
        <w:rPr>
          <w:rFonts w:asciiTheme="majorBidi" w:hAnsiTheme="majorBidi" w:cstheme="majorBidi"/>
          <w:sz w:val="24"/>
          <w:szCs w:val="24"/>
        </w:rPr>
        <w:t xml:space="preserve"> akan stigma ini </w:t>
      </w:r>
      <w:r w:rsidR="00067FB7">
        <w:rPr>
          <w:rFonts w:asciiTheme="majorBidi" w:hAnsiTheme="majorBidi" w:cstheme="majorBidi"/>
          <w:sz w:val="24"/>
          <w:szCs w:val="24"/>
          <w:lang w:val="id-ID"/>
        </w:rPr>
        <w:t>(</w:t>
      </w:r>
      <w:r w:rsidR="00E740A2">
        <w:rPr>
          <w:rFonts w:asciiTheme="majorBidi" w:hAnsiTheme="majorBidi" w:cstheme="majorBidi"/>
          <w:sz w:val="24"/>
          <w:szCs w:val="24"/>
          <w:lang w:val="id-ID"/>
        </w:rPr>
        <w:t>KEMENKES RI</w:t>
      </w:r>
      <w:r w:rsidR="00067FB7">
        <w:rPr>
          <w:rFonts w:asciiTheme="majorBidi" w:hAnsiTheme="majorBidi" w:cstheme="majorBidi"/>
          <w:sz w:val="24"/>
          <w:szCs w:val="24"/>
          <w:lang w:val="id-ID"/>
        </w:rPr>
        <w:t xml:space="preserve"> , 2014)</w:t>
      </w:r>
      <w:r w:rsidR="00817902">
        <w:rPr>
          <w:rFonts w:asciiTheme="majorBidi" w:hAnsiTheme="majorBidi" w:cstheme="majorBidi"/>
          <w:sz w:val="24"/>
          <w:szCs w:val="24"/>
          <w:lang w:val="id-ID"/>
        </w:rPr>
        <w:t>.</w:t>
      </w:r>
    </w:p>
    <w:p w:rsidR="00931F39" w:rsidRDefault="00931F39" w:rsidP="007C1EBB">
      <w:pPr>
        <w:ind w:left="90" w:firstLine="810"/>
        <w:rPr>
          <w:rFonts w:asciiTheme="majorBidi" w:hAnsiTheme="majorBidi" w:cstheme="majorBidi"/>
          <w:sz w:val="24"/>
          <w:szCs w:val="24"/>
        </w:rPr>
      </w:pPr>
      <w:r>
        <w:rPr>
          <w:rFonts w:asciiTheme="majorBidi" w:hAnsiTheme="majorBidi" w:cstheme="majorBidi"/>
          <w:sz w:val="24"/>
          <w:szCs w:val="24"/>
        </w:rPr>
        <w:t>Menurut data</w:t>
      </w:r>
      <w:r w:rsidR="007D564E">
        <w:rPr>
          <w:rFonts w:asciiTheme="majorBidi" w:hAnsiTheme="majorBidi" w:cstheme="majorBidi"/>
          <w:sz w:val="24"/>
          <w:szCs w:val="24"/>
        </w:rPr>
        <w:t xml:space="preserve"> yang </w:t>
      </w:r>
      <w:r w:rsidR="00817902">
        <w:rPr>
          <w:rFonts w:asciiTheme="majorBidi" w:hAnsiTheme="majorBidi" w:cstheme="majorBidi"/>
          <w:sz w:val="24"/>
          <w:szCs w:val="24"/>
          <w:lang w:val="id-ID"/>
        </w:rPr>
        <w:t>peneliti dapatkan dari PKM Bacem</w:t>
      </w:r>
      <w:r>
        <w:rPr>
          <w:rFonts w:asciiTheme="majorBidi" w:hAnsiTheme="majorBidi" w:cstheme="majorBidi"/>
          <w:sz w:val="24"/>
          <w:szCs w:val="24"/>
        </w:rPr>
        <w:t xml:space="preserve"> Kecamatan Ponggok Kabupaten Blitar</w:t>
      </w:r>
      <w:r w:rsidR="00B52D7F">
        <w:rPr>
          <w:rFonts w:asciiTheme="majorBidi" w:hAnsiTheme="majorBidi" w:cstheme="majorBidi"/>
          <w:sz w:val="24"/>
          <w:szCs w:val="24"/>
          <w:lang w:val="id-ID"/>
        </w:rPr>
        <w:t>,</w:t>
      </w:r>
      <w:r>
        <w:rPr>
          <w:rFonts w:asciiTheme="majorBidi" w:hAnsiTheme="majorBidi" w:cstheme="majorBidi"/>
          <w:sz w:val="24"/>
          <w:szCs w:val="24"/>
        </w:rPr>
        <w:t xml:space="preserve"> terdapat 71 orang dengan gangguan jiwa yang tersebar di lima desa, dengan perincian desa Sidorejo 19 orang, desa Candirejo 7 orang, d</w:t>
      </w:r>
      <w:r w:rsidR="007F317B">
        <w:rPr>
          <w:rFonts w:asciiTheme="majorBidi" w:hAnsiTheme="majorBidi" w:cstheme="majorBidi"/>
          <w:sz w:val="24"/>
          <w:szCs w:val="24"/>
        </w:rPr>
        <w:t>esa Bacem 12 orang, desa Ringin</w:t>
      </w:r>
      <w:r>
        <w:rPr>
          <w:rFonts w:asciiTheme="majorBidi" w:hAnsiTheme="majorBidi" w:cstheme="majorBidi"/>
          <w:sz w:val="24"/>
          <w:szCs w:val="24"/>
        </w:rPr>
        <w:t>anyar 8 orang serta desa Gembongan 25 orang. Pasien gangguan jiwa dengan perlakuan pasung sebanyak 2 orang</w:t>
      </w:r>
      <w:r w:rsidR="00C87B11">
        <w:rPr>
          <w:rFonts w:asciiTheme="majorBidi" w:hAnsiTheme="majorBidi" w:cstheme="majorBidi"/>
          <w:sz w:val="24"/>
          <w:szCs w:val="24"/>
          <w:lang w:val="id-ID"/>
        </w:rPr>
        <w:t>,</w:t>
      </w:r>
      <w:r>
        <w:rPr>
          <w:rFonts w:asciiTheme="majorBidi" w:hAnsiTheme="majorBidi" w:cstheme="majorBidi"/>
          <w:sz w:val="24"/>
          <w:szCs w:val="24"/>
        </w:rPr>
        <w:t xml:space="preserve"> satu di </w:t>
      </w:r>
      <w:r w:rsidR="00176801">
        <w:rPr>
          <w:rFonts w:asciiTheme="majorBidi" w:hAnsiTheme="majorBidi" w:cstheme="majorBidi"/>
          <w:sz w:val="24"/>
          <w:szCs w:val="24"/>
        </w:rPr>
        <w:lastRenderedPageBreak/>
        <w:t xml:space="preserve">Desa </w:t>
      </w:r>
      <w:r>
        <w:rPr>
          <w:rFonts w:asciiTheme="majorBidi" w:hAnsiTheme="majorBidi" w:cstheme="majorBidi"/>
          <w:sz w:val="24"/>
          <w:szCs w:val="24"/>
        </w:rPr>
        <w:t xml:space="preserve">Gembongan dan satu di Desa Bacem. </w:t>
      </w:r>
      <w:r w:rsidR="00176801">
        <w:rPr>
          <w:rFonts w:asciiTheme="majorBidi" w:hAnsiTheme="majorBidi" w:cstheme="majorBidi"/>
          <w:sz w:val="24"/>
          <w:szCs w:val="24"/>
        </w:rPr>
        <w:t>Berdasarkan data</w:t>
      </w:r>
      <w:r>
        <w:rPr>
          <w:rFonts w:asciiTheme="majorBidi" w:hAnsiTheme="majorBidi" w:cstheme="majorBidi"/>
          <w:sz w:val="24"/>
          <w:szCs w:val="24"/>
        </w:rPr>
        <w:t xml:space="preserve"> kunjungan pada poli kesehatan </w:t>
      </w:r>
      <w:r w:rsidR="00176801">
        <w:rPr>
          <w:rFonts w:asciiTheme="majorBidi" w:hAnsiTheme="majorBidi" w:cstheme="majorBidi"/>
          <w:sz w:val="24"/>
          <w:szCs w:val="24"/>
        </w:rPr>
        <w:t xml:space="preserve">jiwa </w:t>
      </w:r>
      <w:r>
        <w:rPr>
          <w:rFonts w:asciiTheme="majorBidi" w:hAnsiTheme="majorBidi" w:cstheme="majorBidi"/>
          <w:sz w:val="24"/>
          <w:szCs w:val="24"/>
        </w:rPr>
        <w:t>setiap minggunya mencapai 25 sampai 30 orang pasien</w:t>
      </w:r>
      <w:r w:rsidR="00176801">
        <w:rPr>
          <w:rFonts w:asciiTheme="majorBidi" w:hAnsiTheme="majorBidi" w:cstheme="majorBidi"/>
          <w:sz w:val="24"/>
          <w:szCs w:val="24"/>
        </w:rPr>
        <w:t xml:space="preserve"> jiwa</w:t>
      </w:r>
      <w:r>
        <w:rPr>
          <w:rFonts w:asciiTheme="majorBidi" w:hAnsiTheme="majorBidi" w:cstheme="majorBidi"/>
          <w:sz w:val="24"/>
          <w:szCs w:val="24"/>
        </w:rPr>
        <w:t xml:space="preserve"> (Puskesmas Bacem,</w:t>
      </w:r>
      <w:r w:rsidR="00C87B11">
        <w:rPr>
          <w:rFonts w:asciiTheme="majorBidi" w:hAnsiTheme="majorBidi" w:cstheme="majorBidi"/>
          <w:sz w:val="24"/>
          <w:szCs w:val="24"/>
          <w:lang w:val="id-ID"/>
        </w:rPr>
        <w:t xml:space="preserve"> </w:t>
      </w:r>
      <w:r>
        <w:rPr>
          <w:rFonts w:asciiTheme="majorBidi" w:hAnsiTheme="majorBidi" w:cstheme="majorBidi"/>
          <w:sz w:val="24"/>
          <w:szCs w:val="24"/>
        </w:rPr>
        <w:t xml:space="preserve">2017). </w:t>
      </w:r>
    </w:p>
    <w:p w:rsidR="00931F39" w:rsidRPr="001F5E8C" w:rsidRDefault="00931F39" w:rsidP="007C1EBB">
      <w:pPr>
        <w:ind w:left="90" w:firstLine="810"/>
        <w:rPr>
          <w:rFonts w:asciiTheme="majorBidi" w:hAnsiTheme="majorBidi" w:cstheme="majorBidi"/>
          <w:sz w:val="24"/>
          <w:szCs w:val="24"/>
        </w:rPr>
      </w:pPr>
      <w:r w:rsidRPr="00790E5E">
        <w:rPr>
          <w:rFonts w:asciiTheme="majorBidi" w:hAnsiTheme="majorBidi" w:cstheme="majorBidi"/>
          <w:sz w:val="24"/>
          <w:szCs w:val="24"/>
        </w:rPr>
        <w:t xml:space="preserve">Hasil </w:t>
      </w:r>
      <w:r w:rsidR="00176801">
        <w:rPr>
          <w:rFonts w:asciiTheme="majorBidi" w:hAnsiTheme="majorBidi" w:cstheme="majorBidi"/>
          <w:sz w:val="24"/>
          <w:szCs w:val="24"/>
        </w:rPr>
        <w:t>survey</w:t>
      </w:r>
      <w:r>
        <w:rPr>
          <w:rFonts w:asciiTheme="majorBidi" w:hAnsiTheme="majorBidi" w:cstheme="majorBidi"/>
          <w:sz w:val="24"/>
          <w:szCs w:val="24"/>
        </w:rPr>
        <w:t xml:space="preserve"> </w:t>
      </w:r>
      <w:r w:rsidR="00176801">
        <w:rPr>
          <w:rFonts w:asciiTheme="majorBidi" w:hAnsiTheme="majorBidi" w:cstheme="majorBidi"/>
          <w:sz w:val="24"/>
          <w:szCs w:val="24"/>
        </w:rPr>
        <w:t xml:space="preserve">pendahuluan </w:t>
      </w:r>
      <w:r>
        <w:rPr>
          <w:rFonts w:asciiTheme="majorBidi" w:hAnsiTheme="majorBidi" w:cstheme="majorBidi"/>
          <w:sz w:val="24"/>
          <w:szCs w:val="24"/>
        </w:rPr>
        <w:t xml:space="preserve">yang </w:t>
      </w:r>
      <w:r w:rsidR="00176801">
        <w:rPr>
          <w:rFonts w:asciiTheme="majorBidi" w:hAnsiTheme="majorBidi" w:cstheme="majorBidi"/>
          <w:sz w:val="24"/>
          <w:szCs w:val="24"/>
        </w:rPr>
        <w:t>dil</w:t>
      </w:r>
      <w:r>
        <w:rPr>
          <w:rFonts w:asciiTheme="majorBidi" w:hAnsiTheme="majorBidi" w:cstheme="majorBidi"/>
          <w:sz w:val="24"/>
          <w:szCs w:val="24"/>
        </w:rPr>
        <w:t xml:space="preserve">akukan </w:t>
      </w:r>
      <w:r w:rsidRPr="00790E5E">
        <w:rPr>
          <w:rFonts w:asciiTheme="majorBidi" w:hAnsiTheme="majorBidi" w:cstheme="majorBidi"/>
          <w:sz w:val="24"/>
          <w:szCs w:val="24"/>
        </w:rPr>
        <w:t>kepada masyaraka</w:t>
      </w:r>
      <w:r>
        <w:rPr>
          <w:rFonts w:asciiTheme="majorBidi" w:hAnsiTheme="majorBidi" w:cstheme="majorBidi"/>
          <w:sz w:val="24"/>
          <w:szCs w:val="24"/>
        </w:rPr>
        <w:t xml:space="preserve">t desa </w:t>
      </w:r>
      <w:r w:rsidRPr="008B52F4">
        <w:rPr>
          <w:rFonts w:asciiTheme="majorBidi" w:hAnsiTheme="majorBidi" w:cstheme="majorBidi"/>
          <w:sz w:val="24"/>
          <w:szCs w:val="24"/>
        </w:rPr>
        <w:t xml:space="preserve">Gembongan </w:t>
      </w:r>
      <w:r>
        <w:rPr>
          <w:rFonts w:asciiTheme="majorBidi" w:hAnsiTheme="majorBidi" w:cstheme="majorBidi"/>
          <w:sz w:val="24"/>
          <w:szCs w:val="24"/>
        </w:rPr>
        <w:t xml:space="preserve">terdapat pasien gangguan jiwa yang dipasung, hal tersebut dilakukan karena pasien ditakutkan kambuh, mengamuk, dan merusak rumah warga. </w:t>
      </w:r>
      <w:r w:rsidR="00CB2022">
        <w:rPr>
          <w:rFonts w:asciiTheme="majorBidi" w:hAnsiTheme="majorBidi" w:cstheme="majorBidi"/>
          <w:sz w:val="24"/>
          <w:szCs w:val="24"/>
        </w:rPr>
        <w:t>Dari 10 orang yang disurvey terdapat 70%</w:t>
      </w:r>
      <w:r>
        <w:rPr>
          <w:rFonts w:asciiTheme="majorBidi" w:hAnsiTheme="majorBidi" w:cstheme="majorBidi"/>
          <w:sz w:val="24"/>
          <w:szCs w:val="24"/>
        </w:rPr>
        <w:t xml:space="preserve"> masih menjauhi pasien gangguan jiwa</w:t>
      </w:r>
      <w:r w:rsidRPr="00790E5E">
        <w:rPr>
          <w:rFonts w:asciiTheme="majorBidi" w:hAnsiTheme="majorBidi" w:cstheme="majorBidi"/>
          <w:sz w:val="24"/>
          <w:szCs w:val="24"/>
        </w:rPr>
        <w:t xml:space="preserve">, mereka </w:t>
      </w:r>
      <w:r>
        <w:rPr>
          <w:rFonts w:asciiTheme="majorBidi" w:hAnsiTheme="majorBidi" w:cstheme="majorBidi"/>
          <w:sz w:val="24"/>
          <w:szCs w:val="24"/>
        </w:rPr>
        <w:t xml:space="preserve">menyatakan tidak peduli dengan kondisi pasien dan tidak ingin terlibat dalam </w:t>
      </w:r>
      <w:r w:rsidRPr="00790E5E">
        <w:rPr>
          <w:rFonts w:asciiTheme="majorBidi" w:hAnsiTheme="majorBidi" w:cstheme="majorBidi"/>
          <w:sz w:val="24"/>
          <w:szCs w:val="24"/>
        </w:rPr>
        <w:t>masala</w:t>
      </w:r>
      <w:r>
        <w:rPr>
          <w:rFonts w:asciiTheme="majorBidi" w:hAnsiTheme="majorBidi" w:cstheme="majorBidi"/>
          <w:sz w:val="24"/>
          <w:szCs w:val="24"/>
        </w:rPr>
        <w:t xml:space="preserve">h dengan keluarga yang memiliki </w:t>
      </w:r>
      <w:r w:rsidRPr="00790E5E">
        <w:rPr>
          <w:rFonts w:asciiTheme="majorBidi" w:hAnsiTheme="majorBidi" w:cstheme="majorBidi"/>
          <w:sz w:val="24"/>
          <w:szCs w:val="24"/>
        </w:rPr>
        <w:t>gangguan ji</w:t>
      </w:r>
      <w:r>
        <w:rPr>
          <w:rFonts w:asciiTheme="majorBidi" w:hAnsiTheme="majorBidi" w:cstheme="majorBidi"/>
          <w:sz w:val="24"/>
          <w:szCs w:val="24"/>
        </w:rPr>
        <w:t xml:space="preserve">wa. </w:t>
      </w:r>
    </w:p>
    <w:p w:rsidR="004317E6" w:rsidRDefault="00CB2022" w:rsidP="007D0A42">
      <w:pPr>
        <w:ind w:left="90" w:firstLine="810"/>
        <w:rPr>
          <w:rFonts w:asciiTheme="majorBidi" w:hAnsiTheme="majorBidi" w:cstheme="majorBidi"/>
          <w:sz w:val="24"/>
          <w:szCs w:val="24"/>
        </w:rPr>
      </w:pPr>
      <w:r>
        <w:rPr>
          <w:rFonts w:asciiTheme="majorBidi" w:hAnsiTheme="majorBidi" w:cstheme="majorBidi"/>
          <w:sz w:val="24"/>
          <w:szCs w:val="24"/>
        </w:rPr>
        <w:t>B</w:t>
      </w:r>
      <w:r w:rsidR="00931F39" w:rsidRPr="001F5E8C">
        <w:rPr>
          <w:rFonts w:asciiTheme="majorBidi" w:hAnsiTheme="majorBidi" w:cstheme="majorBidi"/>
          <w:sz w:val="24"/>
          <w:szCs w:val="24"/>
        </w:rPr>
        <w:t xml:space="preserve">erdasarkan </w:t>
      </w:r>
      <w:r>
        <w:rPr>
          <w:rFonts w:asciiTheme="majorBidi" w:hAnsiTheme="majorBidi" w:cstheme="majorBidi"/>
          <w:sz w:val="24"/>
          <w:szCs w:val="24"/>
        </w:rPr>
        <w:t>latar belakang diatas maka p</w:t>
      </w:r>
      <w:r w:rsidR="00931F39" w:rsidRPr="001F5E8C">
        <w:rPr>
          <w:rFonts w:asciiTheme="majorBidi" w:hAnsiTheme="majorBidi" w:cstheme="majorBidi"/>
          <w:sz w:val="24"/>
          <w:szCs w:val="24"/>
        </w:rPr>
        <w:t xml:space="preserve">eneliti tertarik </w:t>
      </w:r>
      <w:r w:rsidR="00931F39">
        <w:rPr>
          <w:rFonts w:asciiTheme="majorBidi" w:hAnsiTheme="majorBidi" w:cstheme="majorBidi"/>
          <w:sz w:val="24"/>
          <w:szCs w:val="24"/>
        </w:rPr>
        <w:t xml:space="preserve">untuk mengetahui </w:t>
      </w:r>
      <w:r w:rsidR="00931F39" w:rsidRPr="001F5E8C">
        <w:rPr>
          <w:rFonts w:asciiTheme="majorBidi" w:hAnsiTheme="majorBidi" w:cstheme="majorBidi"/>
          <w:sz w:val="24"/>
          <w:szCs w:val="24"/>
        </w:rPr>
        <w:t xml:space="preserve">faktor-faktor </w:t>
      </w:r>
      <w:r w:rsidR="00931F39">
        <w:rPr>
          <w:rFonts w:asciiTheme="majorBidi" w:hAnsiTheme="majorBidi" w:cstheme="majorBidi"/>
          <w:sz w:val="24"/>
          <w:szCs w:val="24"/>
        </w:rPr>
        <w:t xml:space="preserve">apa saja </w:t>
      </w:r>
      <w:r w:rsidR="00931F39" w:rsidRPr="001F5E8C">
        <w:rPr>
          <w:rFonts w:asciiTheme="majorBidi" w:hAnsiTheme="majorBidi" w:cstheme="majorBidi"/>
          <w:sz w:val="24"/>
          <w:szCs w:val="24"/>
        </w:rPr>
        <w:t xml:space="preserve">yang </w:t>
      </w:r>
      <w:r>
        <w:rPr>
          <w:rFonts w:asciiTheme="majorBidi" w:hAnsiTheme="majorBidi" w:cstheme="majorBidi"/>
          <w:sz w:val="24"/>
          <w:szCs w:val="24"/>
        </w:rPr>
        <w:t>berhubungan dengan</w:t>
      </w:r>
      <w:r w:rsidR="00931F39" w:rsidRPr="001F5E8C">
        <w:rPr>
          <w:rFonts w:asciiTheme="majorBidi" w:hAnsiTheme="majorBidi" w:cstheme="majorBidi"/>
          <w:sz w:val="24"/>
          <w:szCs w:val="24"/>
        </w:rPr>
        <w:t xml:space="preserve"> stigma masyarakat tentang pasien gangguan jiwa</w:t>
      </w:r>
      <w:r w:rsidR="00931F39">
        <w:rPr>
          <w:rFonts w:asciiTheme="majorBidi" w:hAnsiTheme="majorBidi" w:cstheme="majorBidi"/>
          <w:sz w:val="24"/>
          <w:szCs w:val="24"/>
        </w:rPr>
        <w:t xml:space="preserve"> di desa Gembongan</w:t>
      </w:r>
      <w:r w:rsidR="00B52D7F">
        <w:rPr>
          <w:rFonts w:asciiTheme="majorBidi" w:hAnsiTheme="majorBidi" w:cstheme="majorBidi"/>
          <w:sz w:val="24"/>
          <w:szCs w:val="24"/>
          <w:lang w:val="id-ID"/>
        </w:rPr>
        <w:t xml:space="preserve"> </w:t>
      </w:r>
      <w:r w:rsidR="00931F39">
        <w:rPr>
          <w:rFonts w:asciiTheme="majorBidi" w:hAnsiTheme="majorBidi" w:cstheme="majorBidi"/>
          <w:sz w:val="24"/>
          <w:szCs w:val="24"/>
        </w:rPr>
        <w:t xml:space="preserve">kecamatan Ponggok Kabupaten </w:t>
      </w:r>
      <w:r>
        <w:rPr>
          <w:rFonts w:asciiTheme="majorBidi" w:hAnsiTheme="majorBidi" w:cstheme="majorBidi"/>
          <w:sz w:val="24"/>
          <w:szCs w:val="24"/>
        </w:rPr>
        <w:t>Blitar</w:t>
      </w:r>
      <w:r w:rsidR="00931F39">
        <w:rPr>
          <w:rFonts w:asciiTheme="majorBidi" w:hAnsiTheme="majorBidi" w:cstheme="majorBidi"/>
          <w:sz w:val="24"/>
          <w:szCs w:val="24"/>
        </w:rPr>
        <w:t xml:space="preserve">. </w:t>
      </w:r>
    </w:p>
    <w:p w:rsidR="007D0A42" w:rsidRPr="00161065" w:rsidRDefault="007D0A42" w:rsidP="007D0A42">
      <w:pPr>
        <w:ind w:left="90" w:firstLine="810"/>
        <w:rPr>
          <w:rFonts w:asciiTheme="majorBidi" w:hAnsiTheme="majorBidi" w:cstheme="majorBidi"/>
          <w:sz w:val="24"/>
          <w:szCs w:val="24"/>
        </w:rPr>
      </w:pPr>
    </w:p>
    <w:p w:rsidR="00931F39" w:rsidRPr="00323304" w:rsidRDefault="007C1EBB" w:rsidP="00931F39">
      <w:pPr>
        <w:ind w:firstLine="0"/>
        <w:rPr>
          <w:rFonts w:asciiTheme="majorBidi" w:hAnsiTheme="majorBidi" w:cstheme="majorBidi"/>
          <w:b/>
          <w:bCs/>
          <w:sz w:val="24"/>
          <w:szCs w:val="24"/>
        </w:rPr>
      </w:pPr>
      <w:r>
        <w:rPr>
          <w:rFonts w:asciiTheme="majorBidi" w:hAnsiTheme="majorBidi" w:cstheme="majorBidi"/>
          <w:b/>
          <w:bCs/>
          <w:sz w:val="24"/>
          <w:szCs w:val="24"/>
        </w:rPr>
        <w:t xml:space="preserve"> </w:t>
      </w:r>
      <w:r w:rsidR="00931F39">
        <w:rPr>
          <w:rFonts w:asciiTheme="majorBidi" w:hAnsiTheme="majorBidi" w:cstheme="majorBidi"/>
          <w:b/>
          <w:bCs/>
          <w:sz w:val="24"/>
          <w:szCs w:val="24"/>
        </w:rPr>
        <w:t xml:space="preserve">1.2 </w:t>
      </w:r>
      <w:r w:rsidR="00931F39" w:rsidRPr="00323304">
        <w:rPr>
          <w:rFonts w:asciiTheme="majorBidi" w:hAnsiTheme="majorBidi" w:cstheme="majorBidi"/>
          <w:b/>
          <w:bCs/>
          <w:sz w:val="24"/>
          <w:szCs w:val="24"/>
        </w:rPr>
        <w:t xml:space="preserve">Rumusan Masalah </w:t>
      </w:r>
    </w:p>
    <w:p w:rsidR="004317E6" w:rsidRDefault="00931F39" w:rsidP="007D0A42">
      <w:pPr>
        <w:ind w:left="90" w:firstLineChars="337" w:firstLine="809"/>
        <w:rPr>
          <w:rFonts w:ascii="Times New Roman" w:eastAsia="Arial Unicode MS" w:hAnsi="Times New Roman" w:cs="Times New Roman"/>
          <w:sz w:val="24"/>
          <w:szCs w:val="24"/>
        </w:rPr>
      </w:pPr>
      <w:r w:rsidRPr="001F5E8C">
        <w:rPr>
          <w:rFonts w:ascii="Times New Roman" w:eastAsia="Arial Unicode MS" w:hAnsi="Times New Roman" w:cs="Times New Roman"/>
          <w:sz w:val="24"/>
          <w:szCs w:val="24"/>
        </w:rPr>
        <w:t xml:space="preserve">Rumusan masalah </w:t>
      </w:r>
      <w:r>
        <w:rPr>
          <w:rFonts w:ascii="Times New Roman" w:eastAsia="Arial Unicode MS" w:hAnsi="Times New Roman" w:cs="Times New Roman"/>
          <w:sz w:val="24"/>
          <w:szCs w:val="24"/>
        </w:rPr>
        <w:t xml:space="preserve">dalam penelitian ini adalah apakah faktor-faktor yang berhubungan dengan stigma masyarakat tentang pasien gangguan jiwa </w:t>
      </w:r>
      <w:r w:rsidR="003B240F">
        <w:rPr>
          <w:rFonts w:ascii="Times New Roman" w:eastAsia="Arial Unicode MS" w:hAnsi="Times New Roman" w:cs="Times New Roman"/>
          <w:sz w:val="24"/>
          <w:szCs w:val="24"/>
          <w:lang w:val="id-ID"/>
        </w:rPr>
        <w:t xml:space="preserve">di </w:t>
      </w:r>
      <w:r>
        <w:rPr>
          <w:rFonts w:asciiTheme="majorBidi" w:hAnsiTheme="majorBidi" w:cstheme="majorBidi"/>
          <w:sz w:val="24"/>
          <w:szCs w:val="24"/>
        </w:rPr>
        <w:t>desa Gembongan</w:t>
      </w:r>
      <w:r w:rsidR="003B240F">
        <w:rPr>
          <w:rFonts w:asciiTheme="majorBidi" w:hAnsiTheme="majorBidi" w:cstheme="majorBidi"/>
          <w:sz w:val="24"/>
          <w:szCs w:val="24"/>
          <w:lang w:val="id-ID"/>
        </w:rPr>
        <w:t xml:space="preserve"> </w:t>
      </w:r>
      <w:r w:rsidR="003B240F">
        <w:rPr>
          <w:rFonts w:ascii="Times New Roman" w:eastAsia="Arial Unicode MS" w:hAnsi="Times New Roman" w:cs="Times New Roman"/>
          <w:sz w:val="24"/>
          <w:szCs w:val="24"/>
        </w:rPr>
        <w:t>k</w:t>
      </w:r>
      <w:r w:rsidR="00CB2022">
        <w:rPr>
          <w:rFonts w:ascii="Times New Roman" w:eastAsia="Arial Unicode MS" w:hAnsi="Times New Roman" w:cs="Times New Roman"/>
          <w:sz w:val="24"/>
          <w:szCs w:val="24"/>
        </w:rPr>
        <w:t>ec. Ponggok Kabupaten Blitar.</w:t>
      </w:r>
    </w:p>
    <w:p w:rsidR="007D0A42" w:rsidRDefault="007D0A42" w:rsidP="007D0A42">
      <w:pPr>
        <w:ind w:left="90" w:firstLineChars="337" w:firstLine="809"/>
        <w:rPr>
          <w:rFonts w:ascii="Times New Roman" w:eastAsia="Arial Unicode MS" w:hAnsi="Times New Roman" w:cs="Times New Roman"/>
          <w:sz w:val="24"/>
          <w:szCs w:val="24"/>
        </w:rPr>
      </w:pPr>
    </w:p>
    <w:p w:rsidR="007D0A42" w:rsidRDefault="007D0A42" w:rsidP="007D0A42">
      <w:pPr>
        <w:ind w:left="90" w:firstLineChars="337" w:firstLine="809"/>
        <w:rPr>
          <w:rFonts w:ascii="Times New Roman" w:eastAsia="Arial Unicode MS" w:hAnsi="Times New Roman" w:cs="Times New Roman"/>
          <w:sz w:val="24"/>
          <w:szCs w:val="24"/>
        </w:rPr>
      </w:pPr>
    </w:p>
    <w:p w:rsidR="007D0A42" w:rsidRDefault="007D0A42" w:rsidP="007D0A42">
      <w:pPr>
        <w:ind w:left="90" w:firstLineChars="337" w:firstLine="809"/>
        <w:rPr>
          <w:rFonts w:ascii="Times New Roman" w:eastAsia="Arial Unicode MS" w:hAnsi="Times New Roman" w:cs="Times New Roman"/>
          <w:sz w:val="24"/>
          <w:szCs w:val="24"/>
        </w:rPr>
      </w:pPr>
    </w:p>
    <w:p w:rsidR="007D0A42" w:rsidRDefault="007D0A42" w:rsidP="007D0A42">
      <w:pPr>
        <w:ind w:left="90" w:firstLineChars="337" w:firstLine="809"/>
        <w:rPr>
          <w:rFonts w:ascii="Times New Roman" w:eastAsia="Arial Unicode MS" w:hAnsi="Times New Roman" w:cs="Times New Roman"/>
          <w:sz w:val="24"/>
          <w:szCs w:val="24"/>
        </w:rPr>
      </w:pPr>
    </w:p>
    <w:p w:rsidR="007D0A42" w:rsidRPr="004317E6" w:rsidRDefault="007D0A42" w:rsidP="007D0A42">
      <w:pPr>
        <w:ind w:left="90" w:firstLineChars="337" w:firstLine="809"/>
        <w:rPr>
          <w:rFonts w:ascii="Times New Roman" w:eastAsia="Arial Unicode MS" w:hAnsi="Times New Roman" w:cs="Times New Roman"/>
          <w:sz w:val="24"/>
          <w:szCs w:val="24"/>
        </w:rPr>
      </w:pPr>
    </w:p>
    <w:p w:rsidR="00931F39" w:rsidRPr="00323304" w:rsidRDefault="00931F39" w:rsidP="00931F39">
      <w:pPr>
        <w:ind w:firstLine="0"/>
        <w:rPr>
          <w:rFonts w:asciiTheme="majorBidi" w:hAnsiTheme="majorBidi" w:cstheme="majorBidi"/>
          <w:b/>
          <w:bCs/>
          <w:sz w:val="24"/>
          <w:szCs w:val="24"/>
        </w:rPr>
      </w:pPr>
      <w:r>
        <w:rPr>
          <w:rFonts w:asciiTheme="majorBidi" w:hAnsiTheme="majorBidi" w:cstheme="majorBidi"/>
          <w:b/>
          <w:bCs/>
          <w:sz w:val="24"/>
          <w:szCs w:val="24"/>
        </w:rPr>
        <w:lastRenderedPageBreak/>
        <w:t xml:space="preserve">1.3 </w:t>
      </w:r>
      <w:r w:rsidRPr="00323304">
        <w:rPr>
          <w:rFonts w:asciiTheme="majorBidi" w:hAnsiTheme="majorBidi" w:cstheme="majorBidi"/>
          <w:b/>
          <w:bCs/>
          <w:sz w:val="24"/>
          <w:szCs w:val="24"/>
        </w:rPr>
        <w:t xml:space="preserve">Tujuan </w:t>
      </w:r>
    </w:p>
    <w:p w:rsidR="00931F39" w:rsidRDefault="007C1EBB" w:rsidP="00931F39">
      <w:pPr>
        <w:ind w:firstLine="0"/>
        <w:rPr>
          <w:rFonts w:asciiTheme="majorBidi" w:hAnsiTheme="majorBidi" w:cstheme="majorBidi"/>
          <w:b/>
          <w:bCs/>
          <w:sz w:val="24"/>
          <w:szCs w:val="24"/>
        </w:rPr>
      </w:pPr>
      <w:r>
        <w:rPr>
          <w:rFonts w:asciiTheme="majorBidi" w:hAnsiTheme="majorBidi" w:cstheme="majorBidi"/>
          <w:b/>
          <w:bCs/>
          <w:sz w:val="24"/>
          <w:szCs w:val="24"/>
        </w:rPr>
        <w:t xml:space="preserve"> </w:t>
      </w:r>
      <w:r w:rsidR="00931F39">
        <w:rPr>
          <w:rFonts w:asciiTheme="majorBidi" w:hAnsiTheme="majorBidi" w:cstheme="majorBidi"/>
          <w:b/>
          <w:bCs/>
          <w:sz w:val="24"/>
          <w:szCs w:val="24"/>
        </w:rPr>
        <w:t>1.3.1 Tujuan Umum</w:t>
      </w:r>
      <w:r w:rsidR="00931F39" w:rsidRPr="00323304">
        <w:rPr>
          <w:rFonts w:asciiTheme="majorBidi" w:hAnsiTheme="majorBidi" w:cstheme="majorBidi"/>
          <w:b/>
          <w:bCs/>
          <w:sz w:val="24"/>
          <w:szCs w:val="24"/>
        </w:rPr>
        <w:t xml:space="preserve"> </w:t>
      </w:r>
    </w:p>
    <w:p w:rsidR="00931F39" w:rsidRPr="00323304" w:rsidRDefault="00931F39" w:rsidP="007C1EBB">
      <w:pPr>
        <w:ind w:left="90" w:firstLine="810"/>
        <w:rPr>
          <w:rFonts w:asciiTheme="majorBidi" w:hAnsiTheme="majorBidi" w:cstheme="majorBidi"/>
          <w:sz w:val="24"/>
          <w:szCs w:val="24"/>
        </w:rPr>
      </w:pPr>
      <w:r w:rsidRPr="00323304">
        <w:rPr>
          <w:rFonts w:asciiTheme="majorBidi" w:hAnsiTheme="majorBidi" w:cstheme="majorBidi"/>
          <w:sz w:val="24"/>
          <w:szCs w:val="24"/>
        </w:rPr>
        <w:t xml:space="preserve">Untuk mengetahui faktor-faktor yang berhubungan dengan stigma masyarakat </w:t>
      </w:r>
      <w:r w:rsidR="007C1EBB">
        <w:rPr>
          <w:rFonts w:asciiTheme="majorBidi" w:hAnsiTheme="majorBidi" w:cstheme="majorBidi"/>
          <w:sz w:val="24"/>
          <w:szCs w:val="24"/>
        </w:rPr>
        <w:t xml:space="preserve">  </w:t>
      </w:r>
      <w:r w:rsidRPr="00323304">
        <w:rPr>
          <w:rFonts w:asciiTheme="majorBidi" w:hAnsiTheme="majorBidi" w:cstheme="majorBidi"/>
          <w:sz w:val="24"/>
          <w:szCs w:val="24"/>
        </w:rPr>
        <w:t xml:space="preserve">tentang pasien gangguan jiwa </w:t>
      </w:r>
      <w:r w:rsidR="003B240F">
        <w:rPr>
          <w:rFonts w:asciiTheme="majorBidi" w:hAnsiTheme="majorBidi" w:cstheme="majorBidi"/>
          <w:sz w:val="24"/>
          <w:szCs w:val="24"/>
          <w:lang w:val="id-ID"/>
        </w:rPr>
        <w:t xml:space="preserve">di </w:t>
      </w:r>
      <w:r>
        <w:rPr>
          <w:rFonts w:asciiTheme="majorBidi" w:hAnsiTheme="majorBidi" w:cstheme="majorBidi"/>
          <w:sz w:val="24"/>
          <w:szCs w:val="24"/>
        </w:rPr>
        <w:t>desa Gembongan</w:t>
      </w:r>
      <w:r w:rsidR="003B240F">
        <w:rPr>
          <w:rFonts w:asciiTheme="majorBidi" w:hAnsiTheme="majorBidi" w:cstheme="majorBidi"/>
          <w:sz w:val="24"/>
          <w:szCs w:val="24"/>
          <w:lang w:val="id-ID"/>
        </w:rPr>
        <w:t xml:space="preserve"> k</w:t>
      </w:r>
      <w:r>
        <w:rPr>
          <w:rFonts w:ascii="Times New Roman" w:eastAsia="Arial Unicode MS" w:hAnsi="Times New Roman" w:cs="Times New Roman"/>
          <w:sz w:val="24"/>
          <w:szCs w:val="24"/>
        </w:rPr>
        <w:t>ec. Ponggok Kabupaten Blitar</w:t>
      </w:r>
      <w:r>
        <w:rPr>
          <w:rFonts w:asciiTheme="majorBidi" w:hAnsiTheme="majorBidi" w:cstheme="majorBidi"/>
          <w:sz w:val="24"/>
          <w:szCs w:val="24"/>
        </w:rPr>
        <w:t>.</w:t>
      </w:r>
    </w:p>
    <w:p w:rsidR="00931F39" w:rsidRPr="00323304" w:rsidRDefault="007B5F40" w:rsidP="00931F39">
      <w:pPr>
        <w:ind w:firstLine="0"/>
        <w:rPr>
          <w:rFonts w:asciiTheme="majorBidi" w:hAnsiTheme="majorBidi" w:cstheme="majorBidi"/>
          <w:b/>
          <w:bCs/>
          <w:sz w:val="24"/>
          <w:szCs w:val="24"/>
        </w:rPr>
      </w:pPr>
      <w:r>
        <w:rPr>
          <w:rFonts w:asciiTheme="majorBidi" w:hAnsiTheme="majorBidi" w:cstheme="majorBidi"/>
          <w:b/>
          <w:bCs/>
          <w:sz w:val="24"/>
          <w:szCs w:val="24"/>
        </w:rPr>
        <w:t xml:space="preserve"> </w:t>
      </w:r>
      <w:r w:rsidR="00931F39">
        <w:rPr>
          <w:rFonts w:asciiTheme="majorBidi" w:hAnsiTheme="majorBidi" w:cstheme="majorBidi"/>
          <w:b/>
          <w:bCs/>
          <w:sz w:val="24"/>
          <w:szCs w:val="24"/>
        </w:rPr>
        <w:t>1.3.2 Tujuan Khusus</w:t>
      </w:r>
    </w:p>
    <w:p w:rsidR="00943123" w:rsidRDefault="00943123" w:rsidP="00931F39">
      <w:pPr>
        <w:pStyle w:val="ListParagraph"/>
        <w:numPr>
          <w:ilvl w:val="0"/>
          <w:numId w:val="2"/>
        </w:numPr>
        <w:ind w:left="851" w:hanging="284"/>
        <w:rPr>
          <w:rFonts w:asciiTheme="majorBidi" w:hAnsiTheme="majorBidi" w:cstheme="majorBidi"/>
          <w:sz w:val="24"/>
          <w:szCs w:val="24"/>
        </w:rPr>
      </w:pPr>
      <w:r>
        <w:rPr>
          <w:rFonts w:asciiTheme="majorBidi" w:hAnsiTheme="majorBidi" w:cstheme="majorBidi"/>
          <w:sz w:val="24"/>
          <w:szCs w:val="24"/>
        </w:rPr>
        <w:t>U</w:t>
      </w:r>
      <w:r w:rsidRPr="00510C0E">
        <w:rPr>
          <w:rFonts w:asciiTheme="majorBidi" w:hAnsiTheme="majorBidi" w:cstheme="majorBidi"/>
          <w:sz w:val="24"/>
          <w:szCs w:val="24"/>
          <w:lang w:val="id-ID"/>
        </w:rPr>
        <w:t>ntuk mengidentifikasi stigma masyarakat tentang gangguan jiwa</w:t>
      </w:r>
      <w:r>
        <w:rPr>
          <w:rFonts w:asciiTheme="majorBidi" w:hAnsiTheme="majorBidi" w:cstheme="majorBidi"/>
          <w:sz w:val="24"/>
          <w:szCs w:val="24"/>
        </w:rPr>
        <w:t xml:space="preserve"> </w:t>
      </w:r>
    </w:p>
    <w:p w:rsidR="00931F39" w:rsidRPr="00323304" w:rsidRDefault="00931F39" w:rsidP="00931F39">
      <w:pPr>
        <w:pStyle w:val="ListParagraph"/>
        <w:numPr>
          <w:ilvl w:val="0"/>
          <w:numId w:val="2"/>
        </w:numPr>
        <w:ind w:left="851" w:hanging="284"/>
        <w:rPr>
          <w:rFonts w:asciiTheme="majorBidi" w:hAnsiTheme="majorBidi" w:cstheme="majorBidi"/>
          <w:sz w:val="24"/>
          <w:szCs w:val="24"/>
        </w:rPr>
      </w:pPr>
      <w:r>
        <w:rPr>
          <w:rFonts w:asciiTheme="majorBidi" w:hAnsiTheme="majorBidi" w:cstheme="majorBidi"/>
          <w:sz w:val="24"/>
          <w:szCs w:val="24"/>
        </w:rPr>
        <w:t xml:space="preserve">Untuk mengetahui hubungan </w:t>
      </w:r>
      <w:r w:rsidR="00354E08">
        <w:rPr>
          <w:rFonts w:asciiTheme="majorBidi" w:hAnsiTheme="majorBidi" w:cstheme="majorBidi"/>
          <w:sz w:val="24"/>
          <w:szCs w:val="24"/>
        </w:rPr>
        <w:t>faktor tingkat</w:t>
      </w:r>
      <w:r>
        <w:rPr>
          <w:rFonts w:asciiTheme="majorBidi" w:hAnsiTheme="majorBidi" w:cstheme="majorBidi"/>
          <w:sz w:val="24"/>
          <w:szCs w:val="24"/>
        </w:rPr>
        <w:t xml:space="preserve"> </w:t>
      </w:r>
      <w:r w:rsidR="00354E08">
        <w:rPr>
          <w:rFonts w:asciiTheme="majorBidi" w:hAnsiTheme="majorBidi" w:cstheme="majorBidi"/>
          <w:sz w:val="24"/>
          <w:szCs w:val="24"/>
        </w:rPr>
        <w:t>pendidikan</w:t>
      </w:r>
      <w:r>
        <w:rPr>
          <w:rFonts w:asciiTheme="majorBidi" w:hAnsiTheme="majorBidi" w:cstheme="majorBidi"/>
          <w:sz w:val="24"/>
          <w:szCs w:val="24"/>
        </w:rPr>
        <w:t xml:space="preserve"> terhadap </w:t>
      </w:r>
      <w:r w:rsidRPr="00323304">
        <w:rPr>
          <w:rFonts w:asciiTheme="majorBidi" w:hAnsiTheme="majorBidi" w:cstheme="majorBidi"/>
          <w:sz w:val="24"/>
          <w:szCs w:val="24"/>
        </w:rPr>
        <w:t xml:space="preserve">stigma masyarakat tentang pasien gangguan jiwa </w:t>
      </w:r>
      <w:r w:rsidR="002869FA">
        <w:rPr>
          <w:rFonts w:asciiTheme="majorBidi" w:hAnsiTheme="majorBidi" w:cstheme="majorBidi"/>
          <w:sz w:val="24"/>
          <w:szCs w:val="24"/>
        </w:rPr>
        <w:t xml:space="preserve">di </w:t>
      </w:r>
      <w:r>
        <w:rPr>
          <w:rFonts w:asciiTheme="majorBidi" w:hAnsiTheme="majorBidi" w:cstheme="majorBidi"/>
          <w:sz w:val="24"/>
          <w:szCs w:val="24"/>
        </w:rPr>
        <w:t>desa Gembongan</w:t>
      </w:r>
      <w:r w:rsidR="003B240F">
        <w:rPr>
          <w:rFonts w:asciiTheme="majorBidi" w:hAnsiTheme="majorBidi" w:cstheme="majorBidi"/>
          <w:sz w:val="24"/>
          <w:szCs w:val="24"/>
          <w:lang w:val="id-ID"/>
        </w:rPr>
        <w:t xml:space="preserve"> k</w:t>
      </w:r>
      <w:r>
        <w:rPr>
          <w:rFonts w:ascii="Times New Roman" w:eastAsia="Arial Unicode MS" w:hAnsi="Times New Roman" w:cs="Times New Roman"/>
          <w:sz w:val="24"/>
          <w:szCs w:val="24"/>
        </w:rPr>
        <w:t>ec. Ponggok Kabupaten Blitar</w:t>
      </w:r>
      <w:r w:rsidRPr="00323304">
        <w:rPr>
          <w:rFonts w:asciiTheme="majorBidi" w:hAnsiTheme="majorBidi" w:cstheme="majorBidi"/>
          <w:sz w:val="24"/>
          <w:szCs w:val="24"/>
        </w:rPr>
        <w:t>.</w:t>
      </w:r>
    </w:p>
    <w:p w:rsidR="00931F39" w:rsidRPr="00323304" w:rsidRDefault="00931F39" w:rsidP="00931F39">
      <w:pPr>
        <w:pStyle w:val="ListParagraph"/>
        <w:numPr>
          <w:ilvl w:val="0"/>
          <w:numId w:val="2"/>
        </w:numPr>
        <w:ind w:left="851" w:hanging="284"/>
        <w:rPr>
          <w:rFonts w:asciiTheme="majorBidi" w:hAnsiTheme="majorBidi" w:cstheme="majorBidi"/>
          <w:sz w:val="24"/>
          <w:szCs w:val="24"/>
        </w:rPr>
      </w:pPr>
      <w:r>
        <w:rPr>
          <w:rFonts w:asciiTheme="majorBidi" w:hAnsiTheme="majorBidi" w:cstheme="majorBidi"/>
          <w:sz w:val="24"/>
          <w:szCs w:val="24"/>
        </w:rPr>
        <w:t>Untuk menget</w:t>
      </w:r>
      <w:r w:rsidR="00FE72A8">
        <w:rPr>
          <w:rFonts w:asciiTheme="majorBidi" w:hAnsiTheme="majorBidi" w:cstheme="majorBidi"/>
          <w:sz w:val="24"/>
          <w:szCs w:val="24"/>
        </w:rPr>
        <w:t xml:space="preserve">ahui hubungan faktor </w:t>
      </w:r>
      <w:r>
        <w:rPr>
          <w:rFonts w:asciiTheme="majorBidi" w:hAnsiTheme="majorBidi" w:cstheme="majorBidi"/>
          <w:sz w:val="24"/>
          <w:szCs w:val="24"/>
        </w:rPr>
        <w:t xml:space="preserve">pengetahuan terhadap </w:t>
      </w:r>
      <w:r w:rsidRPr="00323304">
        <w:rPr>
          <w:rFonts w:asciiTheme="majorBidi" w:hAnsiTheme="majorBidi" w:cstheme="majorBidi"/>
          <w:sz w:val="24"/>
          <w:szCs w:val="24"/>
        </w:rPr>
        <w:t xml:space="preserve">stigma masyarakat tentang pasien gangguan jiwa </w:t>
      </w:r>
      <w:r w:rsidR="002869FA">
        <w:rPr>
          <w:rFonts w:asciiTheme="majorBidi" w:hAnsiTheme="majorBidi" w:cstheme="majorBidi"/>
          <w:sz w:val="24"/>
          <w:szCs w:val="24"/>
        </w:rPr>
        <w:t xml:space="preserve">di </w:t>
      </w:r>
      <w:r>
        <w:rPr>
          <w:rFonts w:asciiTheme="majorBidi" w:hAnsiTheme="majorBidi" w:cstheme="majorBidi"/>
          <w:sz w:val="24"/>
          <w:szCs w:val="24"/>
        </w:rPr>
        <w:t xml:space="preserve">desa Gembongan </w:t>
      </w:r>
      <w:r w:rsidR="003B240F">
        <w:rPr>
          <w:rFonts w:asciiTheme="majorBidi" w:hAnsiTheme="majorBidi" w:cstheme="majorBidi"/>
          <w:sz w:val="24"/>
          <w:szCs w:val="24"/>
          <w:lang w:val="id-ID"/>
        </w:rPr>
        <w:t>k</w:t>
      </w:r>
      <w:r>
        <w:rPr>
          <w:rFonts w:ascii="Times New Roman" w:eastAsia="Arial Unicode MS" w:hAnsi="Times New Roman" w:cs="Times New Roman"/>
          <w:sz w:val="24"/>
          <w:szCs w:val="24"/>
        </w:rPr>
        <w:t>ec. Ponggok Kabupaten Blitar</w:t>
      </w:r>
      <w:r w:rsidRPr="00323304">
        <w:rPr>
          <w:rFonts w:asciiTheme="majorBidi" w:hAnsiTheme="majorBidi" w:cstheme="majorBidi"/>
          <w:sz w:val="24"/>
          <w:szCs w:val="24"/>
        </w:rPr>
        <w:t>.</w:t>
      </w:r>
    </w:p>
    <w:p w:rsidR="002C30B0" w:rsidRPr="00943123" w:rsidRDefault="002869FA" w:rsidP="00943123">
      <w:pPr>
        <w:pStyle w:val="ListParagraph"/>
        <w:numPr>
          <w:ilvl w:val="0"/>
          <w:numId w:val="2"/>
        </w:numPr>
        <w:ind w:left="851" w:hanging="284"/>
        <w:rPr>
          <w:rFonts w:asciiTheme="majorBidi" w:hAnsiTheme="majorBidi" w:cstheme="majorBidi"/>
          <w:sz w:val="24"/>
          <w:szCs w:val="24"/>
        </w:rPr>
      </w:pPr>
      <w:r>
        <w:rPr>
          <w:rFonts w:asciiTheme="majorBidi" w:hAnsiTheme="majorBidi" w:cstheme="majorBidi"/>
          <w:sz w:val="24"/>
          <w:szCs w:val="24"/>
        </w:rPr>
        <w:t xml:space="preserve">Untuk mengetahui hubungan faktor </w:t>
      </w:r>
      <w:r w:rsidR="00522D82">
        <w:rPr>
          <w:rFonts w:asciiTheme="majorBidi" w:hAnsiTheme="majorBidi" w:cstheme="majorBidi"/>
          <w:sz w:val="24"/>
          <w:szCs w:val="24"/>
        </w:rPr>
        <w:t>jenis kelamin</w:t>
      </w:r>
      <w:r>
        <w:rPr>
          <w:rFonts w:asciiTheme="majorBidi" w:hAnsiTheme="majorBidi" w:cstheme="majorBidi"/>
          <w:sz w:val="24"/>
          <w:szCs w:val="24"/>
        </w:rPr>
        <w:t xml:space="preserve"> terhadap </w:t>
      </w:r>
      <w:r w:rsidRPr="00323304">
        <w:rPr>
          <w:rFonts w:asciiTheme="majorBidi" w:hAnsiTheme="majorBidi" w:cstheme="majorBidi"/>
          <w:sz w:val="24"/>
          <w:szCs w:val="24"/>
        </w:rPr>
        <w:t xml:space="preserve">stigma masyarakat tentang pasien gangguan jiwa </w:t>
      </w:r>
      <w:r>
        <w:rPr>
          <w:rFonts w:asciiTheme="majorBidi" w:hAnsiTheme="majorBidi" w:cstheme="majorBidi"/>
          <w:sz w:val="24"/>
          <w:szCs w:val="24"/>
        </w:rPr>
        <w:t>di desa Gembongan</w:t>
      </w:r>
      <w:r w:rsidR="003B240F">
        <w:rPr>
          <w:rFonts w:asciiTheme="majorBidi" w:hAnsiTheme="majorBidi" w:cstheme="majorBidi"/>
          <w:sz w:val="24"/>
          <w:szCs w:val="24"/>
          <w:lang w:val="id-ID"/>
        </w:rPr>
        <w:t xml:space="preserve"> k</w:t>
      </w:r>
      <w:r>
        <w:rPr>
          <w:rFonts w:ascii="Times New Roman" w:eastAsia="Arial Unicode MS" w:hAnsi="Times New Roman" w:cs="Times New Roman"/>
          <w:sz w:val="24"/>
          <w:szCs w:val="24"/>
        </w:rPr>
        <w:t>ec. Ponggok Kabupaten Blitar</w:t>
      </w:r>
      <w:r w:rsidRPr="00323304">
        <w:rPr>
          <w:rFonts w:asciiTheme="majorBidi" w:hAnsiTheme="majorBidi" w:cstheme="majorBidi"/>
          <w:sz w:val="24"/>
          <w:szCs w:val="24"/>
        </w:rPr>
        <w:t>.</w:t>
      </w:r>
    </w:p>
    <w:p w:rsidR="004317E6" w:rsidRPr="004317E6" w:rsidRDefault="004317E6" w:rsidP="004317E6">
      <w:pPr>
        <w:pStyle w:val="ListParagraph"/>
        <w:ind w:left="851" w:firstLine="0"/>
        <w:rPr>
          <w:rFonts w:asciiTheme="majorBidi" w:hAnsiTheme="majorBidi" w:cstheme="majorBidi"/>
          <w:sz w:val="24"/>
          <w:szCs w:val="24"/>
        </w:rPr>
      </w:pPr>
    </w:p>
    <w:p w:rsidR="00931F39" w:rsidRDefault="007B5F40" w:rsidP="00931F39">
      <w:pPr>
        <w:ind w:firstLine="0"/>
        <w:rPr>
          <w:rFonts w:asciiTheme="majorBidi" w:hAnsiTheme="majorBidi" w:cstheme="majorBidi"/>
          <w:b/>
          <w:bCs/>
          <w:sz w:val="24"/>
          <w:szCs w:val="24"/>
        </w:rPr>
      </w:pPr>
      <w:r>
        <w:rPr>
          <w:rFonts w:asciiTheme="majorBidi" w:hAnsiTheme="majorBidi" w:cstheme="majorBidi"/>
          <w:b/>
          <w:bCs/>
          <w:sz w:val="24"/>
          <w:szCs w:val="24"/>
        </w:rPr>
        <w:t xml:space="preserve"> </w:t>
      </w:r>
      <w:r w:rsidR="00931F39">
        <w:rPr>
          <w:rFonts w:asciiTheme="majorBidi" w:hAnsiTheme="majorBidi" w:cstheme="majorBidi"/>
          <w:b/>
          <w:bCs/>
          <w:sz w:val="24"/>
          <w:szCs w:val="24"/>
        </w:rPr>
        <w:t xml:space="preserve">1.4 </w:t>
      </w:r>
      <w:r w:rsidR="00931F39" w:rsidRPr="00323304">
        <w:rPr>
          <w:rFonts w:asciiTheme="majorBidi" w:hAnsiTheme="majorBidi" w:cstheme="majorBidi"/>
          <w:b/>
          <w:bCs/>
          <w:sz w:val="24"/>
          <w:szCs w:val="24"/>
        </w:rPr>
        <w:t xml:space="preserve">Manfaat Penelitian </w:t>
      </w:r>
    </w:p>
    <w:p w:rsidR="00FE72A8" w:rsidRPr="00FE72A8" w:rsidRDefault="00AE5AA8" w:rsidP="00AE5AA8">
      <w:pPr>
        <w:ind w:firstLine="0"/>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00FE72A8">
        <w:rPr>
          <w:rFonts w:asciiTheme="majorBidi" w:hAnsiTheme="majorBidi" w:cstheme="majorBidi"/>
          <w:b/>
          <w:bCs/>
          <w:sz w:val="24"/>
          <w:szCs w:val="24"/>
          <w:lang w:val="id-ID"/>
        </w:rPr>
        <w:t>1.4.1</w:t>
      </w:r>
      <w:r>
        <w:rPr>
          <w:rFonts w:asciiTheme="majorBidi" w:hAnsiTheme="majorBidi" w:cstheme="majorBidi"/>
          <w:b/>
          <w:bCs/>
          <w:sz w:val="24"/>
          <w:szCs w:val="24"/>
          <w:lang w:val="id-ID"/>
        </w:rPr>
        <w:t xml:space="preserve"> Manfaat Teoritis</w:t>
      </w:r>
    </w:p>
    <w:p w:rsidR="00931F39" w:rsidRDefault="00931F39" w:rsidP="00AE5AA8">
      <w:pPr>
        <w:pStyle w:val="NoSpacing1"/>
        <w:spacing w:after="0" w:line="480" w:lineRule="auto"/>
        <w:ind w:left="142" w:firstLine="851"/>
        <w:jc w:val="both"/>
        <w:rPr>
          <w:rFonts w:ascii="Times New Roman" w:hAnsi="Times New Roman"/>
          <w:sz w:val="24"/>
          <w:szCs w:val="24"/>
        </w:rPr>
      </w:pPr>
      <w:r w:rsidRPr="001F5D2D">
        <w:rPr>
          <w:rFonts w:ascii="Times New Roman" w:hAnsi="Times New Roman"/>
          <w:sz w:val="24"/>
          <w:szCs w:val="24"/>
        </w:rPr>
        <w:t xml:space="preserve">Hasil penelitian ini diharapkan memberikan  sumbangan  pemikiran  atas penanganan pasien gangguan jiwa, terutama mengetahui faktor-faktor yang mempengaruhi stigma masyarakat </w:t>
      </w:r>
      <w:r>
        <w:rPr>
          <w:rFonts w:ascii="Times New Roman" w:hAnsi="Times New Roman"/>
          <w:sz w:val="24"/>
          <w:szCs w:val="24"/>
        </w:rPr>
        <w:t>mengenai pasien gangguan jiwa.</w:t>
      </w:r>
    </w:p>
    <w:p w:rsidR="00510C0E" w:rsidRDefault="00510C0E" w:rsidP="00AE5AA8">
      <w:pPr>
        <w:pStyle w:val="NoSpacing1"/>
        <w:spacing w:after="0" w:line="480" w:lineRule="auto"/>
        <w:ind w:left="142" w:firstLine="851"/>
        <w:jc w:val="both"/>
        <w:rPr>
          <w:rFonts w:ascii="Times New Roman" w:hAnsi="Times New Roman"/>
          <w:sz w:val="24"/>
          <w:szCs w:val="24"/>
        </w:rPr>
      </w:pPr>
    </w:p>
    <w:p w:rsidR="00AE5AA8" w:rsidRPr="00AE5AA8" w:rsidRDefault="00AE5AA8" w:rsidP="00AE5AA8">
      <w:pPr>
        <w:pStyle w:val="NoSpacing1"/>
        <w:spacing w:after="0" w:line="480" w:lineRule="auto"/>
        <w:jc w:val="both"/>
        <w:rPr>
          <w:rFonts w:ascii="Times New Roman" w:hAnsi="Times New Roman"/>
          <w:b/>
          <w:sz w:val="24"/>
          <w:szCs w:val="24"/>
          <w:lang w:val="id-ID"/>
        </w:rPr>
      </w:pPr>
      <w:r>
        <w:rPr>
          <w:rFonts w:ascii="Times New Roman" w:hAnsi="Times New Roman"/>
          <w:sz w:val="24"/>
          <w:szCs w:val="24"/>
          <w:lang w:val="id-ID"/>
        </w:rPr>
        <w:lastRenderedPageBreak/>
        <w:t xml:space="preserve"> </w:t>
      </w:r>
      <w:r w:rsidRPr="00AE5AA8">
        <w:rPr>
          <w:rFonts w:ascii="Times New Roman" w:hAnsi="Times New Roman"/>
          <w:b/>
          <w:sz w:val="24"/>
          <w:szCs w:val="24"/>
          <w:lang w:val="id-ID"/>
        </w:rPr>
        <w:t>1.4.2</w:t>
      </w:r>
      <w:r>
        <w:rPr>
          <w:rFonts w:ascii="Times New Roman" w:hAnsi="Times New Roman"/>
          <w:b/>
          <w:sz w:val="24"/>
          <w:szCs w:val="24"/>
          <w:lang w:val="id-ID"/>
        </w:rPr>
        <w:t xml:space="preserve"> Manfaat Praktis</w:t>
      </w:r>
    </w:p>
    <w:p w:rsidR="00E4550A" w:rsidRPr="00630A24" w:rsidRDefault="00931F39" w:rsidP="004F0EAD">
      <w:pPr>
        <w:pStyle w:val="NoSpacing1"/>
        <w:spacing w:after="0" w:line="480" w:lineRule="auto"/>
        <w:ind w:left="142" w:firstLine="851"/>
        <w:jc w:val="both"/>
      </w:pPr>
      <w:r w:rsidRPr="001F5D2D">
        <w:rPr>
          <w:rFonts w:ascii="Times New Roman" w:hAnsi="Times New Roman"/>
          <w:sz w:val="24"/>
          <w:szCs w:val="24"/>
        </w:rPr>
        <w:t xml:space="preserve">Selain itu hasil penelitian ini diharapkan sebagai  bahan  masukan dalam  pengambilan kebijakan institusi yang terkait dalam memberikan edukasi dan membuka akses informasi yang lengkap sehingga masyarakat mengetahui dengan jelas mengenai pasien gangguan jiwa dan cara penanganannya. </w:t>
      </w:r>
      <w:bookmarkStart w:id="0" w:name="_GoBack"/>
      <w:bookmarkEnd w:id="0"/>
    </w:p>
    <w:sectPr w:rsidR="00E4550A" w:rsidRPr="00630A24" w:rsidSect="004F0EAD">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11" w:rsidRDefault="00083311">
      <w:pPr>
        <w:spacing w:line="240" w:lineRule="auto"/>
      </w:pPr>
      <w:r>
        <w:separator/>
      </w:r>
    </w:p>
  </w:endnote>
  <w:endnote w:type="continuationSeparator" w:id="0">
    <w:p w:rsidR="00083311" w:rsidRDefault="00083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B1" w:rsidRDefault="009622B1">
    <w:pPr>
      <w:pStyle w:val="Footer"/>
      <w:jc w:val="center"/>
    </w:pPr>
  </w:p>
  <w:p w:rsidR="009622B1" w:rsidRDefault="009622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B1" w:rsidRDefault="009622B1" w:rsidP="009F72F0">
    <w:pPr>
      <w:pStyle w:val="Footer"/>
      <w:jc w:val="center"/>
    </w:pPr>
  </w:p>
  <w:p w:rsidR="009622B1" w:rsidRDefault="009622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702852"/>
      <w:docPartObj>
        <w:docPartGallery w:val="Page Numbers (Bottom of Page)"/>
        <w:docPartUnique/>
      </w:docPartObj>
    </w:sdtPr>
    <w:sdtEndPr>
      <w:rPr>
        <w:noProof/>
      </w:rPr>
    </w:sdtEndPr>
    <w:sdtContent>
      <w:p w:rsidR="009622B1" w:rsidRDefault="009622B1">
        <w:pPr>
          <w:pStyle w:val="Footer"/>
          <w:jc w:val="center"/>
        </w:pPr>
        <w:r>
          <w:fldChar w:fldCharType="begin"/>
        </w:r>
        <w:r>
          <w:instrText xml:space="preserve"> PAGE   \* MERGEFORMAT </w:instrText>
        </w:r>
        <w:r>
          <w:fldChar w:fldCharType="separate"/>
        </w:r>
        <w:r w:rsidR="004F0EAD">
          <w:rPr>
            <w:noProof/>
          </w:rPr>
          <w:t>1</w:t>
        </w:r>
        <w:r>
          <w:rPr>
            <w:noProof/>
          </w:rPr>
          <w:fldChar w:fldCharType="end"/>
        </w:r>
      </w:p>
    </w:sdtContent>
  </w:sdt>
  <w:p w:rsidR="009622B1" w:rsidRDefault="00962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11" w:rsidRDefault="00083311">
      <w:pPr>
        <w:spacing w:line="240" w:lineRule="auto"/>
      </w:pPr>
      <w:r>
        <w:separator/>
      </w:r>
    </w:p>
  </w:footnote>
  <w:footnote w:type="continuationSeparator" w:id="0">
    <w:p w:rsidR="00083311" w:rsidRDefault="000833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57056"/>
      <w:docPartObj>
        <w:docPartGallery w:val="Page Numbers (Top of Page)"/>
        <w:docPartUnique/>
      </w:docPartObj>
    </w:sdtPr>
    <w:sdtEndPr/>
    <w:sdtContent>
      <w:p w:rsidR="009622B1" w:rsidRDefault="009622B1">
        <w:pPr>
          <w:pStyle w:val="Header"/>
          <w:jc w:val="right"/>
        </w:pPr>
        <w:r w:rsidRPr="00AF6F4B">
          <w:rPr>
            <w:rFonts w:asciiTheme="majorBidi" w:hAnsiTheme="majorBidi" w:cstheme="majorBidi"/>
            <w:sz w:val="24"/>
            <w:szCs w:val="24"/>
          </w:rPr>
          <w:fldChar w:fldCharType="begin"/>
        </w:r>
        <w:r w:rsidRPr="00AF6F4B">
          <w:rPr>
            <w:rFonts w:asciiTheme="majorBidi" w:hAnsiTheme="majorBidi" w:cstheme="majorBidi"/>
            <w:sz w:val="24"/>
            <w:szCs w:val="24"/>
          </w:rPr>
          <w:instrText xml:space="preserve"> PAGE   \* MERGEFORMAT </w:instrText>
        </w:r>
        <w:r w:rsidRPr="00AF6F4B">
          <w:rPr>
            <w:rFonts w:asciiTheme="majorBidi" w:hAnsiTheme="majorBidi" w:cstheme="majorBidi"/>
            <w:sz w:val="24"/>
            <w:szCs w:val="24"/>
          </w:rPr>
          <w:fldChar w:fldCharType="separate"/>
        </w:r>
        <w:r w:rsidR="004F0EAD">
          <w:rPr>
            <w:rFonts w:asciiTheme="majorBidi" w:hAnsiTheme="majorBidi" w:cstheme="majorBidi"/>
            <w:noProof/>
            <w:sz w:val="24"/>
            <w:szCs w:val="24"/>
          </w:rPr>
          <w:t>7</w:t>
        </w:r>
        <w:r w:rsidRPr="00AF6F4B">
          <w:rPr>
            <w:rFonts w:asciiTheme="majorBidi" w:hAnsiTheme="majorBidi" w:cstheme="majorBidi"/>
            <w:sz w:val="24"/>
            <w:szCs w:val="24"/>
          </w:rPr>
          <w:fldChar w:fldCharType="end"/>
        </w:r>
      </w:p>
    </w:sdtContent>
  </w:sdt>
  <w:p w:rsidR="009622B1" w:rsidRDefault="009622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B1" w:rsidRDefault="009622B1">
    <w:pPr>
      <w:pStyle w:val="Header"/>
      <w:jc w:val="right"/>
    </w:pPr>
  </w:p>
  <w:p w:rsidR="009622B1" w:rsidRDefault="00962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0164"/>
    <w:multiLevelType w:val="hybridMultilevel"/>
    <w:tmpl w:val="8FB489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A27D07"/>
    <w:multiLevelType w:val="hybridMultilevel"/>
    <w:tmpl w:val="88024A4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DD5AC5"/>
    <w:multiLevelType w:val="hybridMultilevel"/>
    <w:tmpl w:val="C106A20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C97263"/>
    <w:multiLevelType w:val="hybridMultilevel"/>
    <w:tmpl w:val="8180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03B76"/>
    <w:multiLevelType w:val="hybridMultilevel"/>
    <w:tmpl w:val="ADBE05FC"/>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nsid w:val="1E0C681B"/>
    <w:multiLevelType w:val="hybridMultilevel"/>
    <w:tmpl w:val="23DE5E76"/>
    <w:lvl w:ilvl="0" w:tplc="04210011">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6">
    <w:nsid w:val="1EBA7339"/>
    <w:multiLevelType w:val="multilevel"/>
    <w:tmpl w:val="ECD07A2E"/>
    <w:lvl w:ilvl="0">
      <w:start w:val="1"/>
      <w:numFmt w:val="decimal"/>
      <w:lvlText w:val="%1."/>
      <w:lvlJc w:val="left"/>
      <w:pPr>
        <w:ind w:left="1287" w:hanging="360"/>
      </w:pPr>
    </w:lvl>
    <w:lvl w:ilvl="1">
      <w:start w:val="4"/>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nsid w:val="1FAD6B6F"/>
    <w:multiLevelType w:val="multilevel"/>
    <w:tmpl w:val="B586895E"/>
    <w:lvl w:ilvl="0">
      <w:start w:val="1"/>
      <w:numFmt w:val="decimal"/>
      <w:lvlText w:val="%1."/>
      <w:lvlJc w:val="left"/>
      <w:pPr>
        <w:ind w:left="644" w:hanging="360"/>
      </w:pPr>
    </w:lvl>
    <w:lvl w:ilvl="1">
      <w:start w:val="6"/>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2089546D"/>
    <w:multiLevelType w:val="hybridMultilevel"/>
    <w:tmpl w:val="ECE0F0FA"/>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81B5896"/>
    <w:multiLevelType w:val="hybridMultilevel"/>
    <w:tmpl w:val="AB627F52"/>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28411036"/>
    <w:multiLevelType w:val="hybridMultilevel"/>
    <w:tmpl w:val="77B6FD38"/>
    <w:lvl w:ilvl="0" w:tplc="04210019">
      <w:start w:val="1"/>
      <w:numFmt w:val="lowerLetter"/>
      <w:lvlText w:val="%1."/>
      <w:lvlJc w:val="left"/>
      <w:pPr>
        <w:ind w:left="720" w:hanging="360"/>
      </w:pPr>
      <w:rPr>
        <w:rFonts w:ascii="Times New Roman" w:hAnsi="Times New Roman"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2246D2"/>
    <w:multiLevelType w:val="hybridMultilevel"/>
    <w:tmpl w:val="073ABC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F12E29"/>
    <w:multiLevelType w:val="multilevel"/>
    <w:tmpl w:val="4F0CD2A6"/>
    <w:lvl w:ilvl="0">
      <w:start w:val="3"/>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F3845A2"/>
    <w:multiLevelType w:val="hybridMultilevel"/>
    <w:tmpl w:val="E7C6196A"/>
    <w:lvl w:ilvl="0" w:tplc="12E896FC">
      <w:start w:val="1"/>
      <w:numFmt w:val="decimal"/>
      <w:lvlText w:val="%1)"/>
      <w:lvlJc w:val="left"/>
      <w:pPr>
        <w:ind w:left="1080" w:hanging="360"/>
      </w:pPr>
      <w:rPr>
        <w:rFonts w:ascii="Times New Roman" w:eastAsiaTheme="minorHAnsi" w:hAnsi="Times New Roman" w:cstheme="minorBidi"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F9F219C"/>
    <w:multiLevelType w:val="hybridMultilevel"/>
    <w:tmpl w:val="E984FE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52724"/>
    <w:multiLevelType w:val="hybridMultilevel"/>
    <w:tmpl w:val="3530E7A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D510A0"/>
    <w:multiLevelType w:val="hybridMultilevel"/>
    <w:tmpl w:val="E9144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43668"/>
    <w:multiLevelType w:val="hybridMultilevel"/>
    <w:tmpl w:val="F13405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004AA0"/>
    <w:multiLevelType w:val="hybridMultilevel"/>
    <w:tmpl w:val="BA8C074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255912"/>
    <w:multiLevelType w:val="hybridMultilevel"/>
    <w:tmpl w:val="1000535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37DD600B"/>
    <w:multiLevelType w:val="multilevel"/>
    <w:tmpl w:val="B7581F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8BD6B6A"/>
    <w:multiLevelType w:val="hybridMultilevel"/>
    <w:tmpl w:val="1B584F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93C629C"/>
    <w:multiLevelType w:val="hybridMultilevel"/>
    <w:tmpl w:val="DF4E755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3">
    <w:nsid w:val="3B224A1C"/>
    <w:multiLevelType w:val="hybridMultilevel"/>
    <w:tmpl w:val="8B3E4B6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D40B78"/>
    <w:multiLevelType w:val="hybridMultilevel"/>
    <w:tmpl w:val="C2FCD7F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4347F2"/>
    <w:multiLevelType w:val="hybridMultilevel"/>
    <w:tmpl w:val="A476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86AD5"/>
    <w:multiLevelType w:val="hybridMultilevel"/>
    <w:tmpl w:val="55B8F0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225BED"/>
    <w:multiLevelType w:val="hybridMultilevel"/>
    <w:tmpl w:val="086A150A"/>
    <w:lvl w:ilvl="0" w:tplc="B7CCB5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85D36A8"/>
    <w:multiLevelType w:val="hybridMultilevel"/>
    <w:tmpl w:val="D20EF5D6"/>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59BF44A5"/>
    <w:multiLevelType w:val="multilevel"/>
    <w:tmpl w:val="B0600A52"/>
    <w:lvl w:ilvl="0">
      <w:start w:val="3"/>
      <w:numFmt w:val="decimal"/>
      <w:lvlText w:val="%1."/>
      <w:lvlJc w:val="left"/>
      <w:pPr>
        <w:ind w:left="720"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925891"/>
    <w:multiLevelType w:val="hybridMultilevel"/>
    <w:tmpl w:val="C034FFA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46472F"/>
    <w:multiLevelType w:val="hybridMultilevel"/>
    <w:tmpl w:val="EDB4B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430813"/>
    <w:multiLevelType w:val="hybridMultilevel"/>
    <w:tmpl w:val="A2C6F60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nsid w:val="6D517A50"/>
    <w:multiLevelType w:val="hybridMultilevel"/>
    <w:tmpl w:val="44805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54F53"/>
    <w:multiLevelType w:val="hybridMultilevel"/>
    <w:tmpl w:val="CF546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FDE354B"/>
    <w:multiLevelType w:val="hybridMultilevel"/>
    <w:tmpl w:val="E3FE4C10"/>
    <w:lvl w:ilvl="0" w:tplc="0409000F">
      <w:start w:val="1"/>
      <w:numFmt w:val="decimal"/>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abstractNumId w:val="34"/>
  </w:num>
  <w:num w:numId="2">
    <w:abstractNumId w:val="6"/>
  </w:num>
  <w:num w:numId="3">
    <w:abstractNumId w:val="22"/>
  </w:num>
  <w:num w:numId="4">
    <w:abstractNumId w:val="19"/>
  </w:num>
  <w:num w:numId="5">
    <w:abstractNumId w:val="32"/>
  </w:num>
  <w:num w:numId="6">
    <w:abstractNumId w:val="9"/>
  </w:num>
  <w:num w:numId="7">
    <w:abstractNumId w:val="28"/>
  </w:num>
  <w:num w:numId="8">
    <w:abstractNumId w:val="8"/>
  </w:num>
  <w:num w:numId="9">
    <w:abstractNumId w:val="33"/>
  </w:num>
  <w:num w:numId="10">
    <w:abstractNumId w:val="20"/>
  </w:num>
  <w:num w:numId="11">
    <w:abstractNumId w:val="10"/>
  </w:num>
  <w:num w:numId="12">
    <w:abstractNumId w:val="18"/>
  </w:num>
  <w:num w:numId="13">
    <w:abstractNumId w:val="11"/>
  </w:num>
  <w:num w:numId="14">
    <w:abstractNumId w:val="5"/>
  </w:num>
  <w:num w:numId="15">
    <w:abstractNumId w:val="17"/>
  </w:num>
  <w:num w:numId="16">
    <w:abstractNumId w:val="27"/>
  </w:num>
  <w:num w:numId="17">
    <w:abstractNumId w:val="13"/>
  </w:num>
  <w:num w:numId="18">
    <w:abstractNumId w:val="31"/>
  </w:num>
  <w:num w:numId="19">
    <w:abstractNumId w:val="3"/>
  </w:num>
  <w:num w:numId="20">
    <w:abstractNumId w:val="4"/>
  </w:num>
  <w:num w:numId="21">
    <w:abstractNumId w:val="7"/>
  </w:num>
  <w:num w:numId="22">
    <w:abstractNumId w:val="29"/>
  </w:num>
  <w:num w:numId="23">
    <w:abstractNumId w:val="15"/>
  </w:num>
  <w:num w:numId="24">
    <w:abstractNumId w:val="1"/>
  </w:num>
  <w:num w:numId="25">
    <w:abstractNumId w:val="24"/>
  </w:num>
  <w:num w:numId="26">
    <w:abstractNumId w:val="30"/>
  </w:num>
  <w:num w:numId="27">
    <w:abstractNumId w:val="23"/>
  </w:num>
  <w:num w:numId="28">
    <w:abstractNumId w:val="26"/>
  </w:num>
  <w:num w:numId="29">
    <w:abstractNumId w:val="2"/>
  </w:num>
  <w:num w:numId="30">
    <w:abstractNumId w:val="21"/>
  </w:num>
  <w:num w:numId="31">
    <w:abstractNumId w:val="25"/>
  </w:num>
  <w:num w:numId="32">
    <w:abstractNumId w:val="16"/>
  </w:num>
  <w:num w:numId="33">
    <w:abstractNumId w:val="14"/>
  </w:num>
  <w:num w:numId="34">
    <w:abstractNumId w:val="35"/>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C5"/>
    <w:rsid w:val="000115A0"/>
    <w:rsid w:val="0004739E"/>
    <w:rsid w:val="0005374A"/>
    <w:rsid w:val="00064BC0"/>
    <w:rsid w:val="00067FB7"/>
    <w:rsid w:val="00076ED8"/>
    <w:rsid w:val="00083311"/>
    <w:rsid w:val="00091852"/>
    <w:rsid w:val="0009506D"/>
    <w:rsid w:val="0009591E"/>
    <w:rsid w:val="00095BD8"/>
    <w:rsid w:val="000B377D"/>
    <w:rsid w:val="000C62C3"/>
    <w:rsid w:val="000D6B5C"/>
    <w:rsid w:val="000F0057"/>
    <w:rsid w:val="000F0617"/>
    <w:rsid w:val="001500D4"/>
    <w:rsid w:val="001510C4"/>
    <w:rsid w:val="00153D76"/>
    <w:rsid w:val="001565D2"/>
    <w:rsid w:val="001730A0"/>
    <w:rsid w:val="00176801"/>
    <w:rsid w:val="00182BBF"/>
    <w:rsid w:val="00190597"/>
    <w:rsid w:val="001B6913"/>
    <w:rsid w:val="001C3C73"/>
    <w:rsid w:val="002110E6"/>
    <w:rsid w:val="00211406"/>
    <w:rsid w:val="002162AB"/>
    <w:rsid w:val="00231EA5"/>
    <w:rsid w:val="00243ECE"/>
    <w:rsid w:val="0025629A"/>
    <w:rsid w:val="00257D3A"/>
    <w:rsid w:val="0027169F"/>
    <w:rsid w:val="0027267F"/>
    <w:rsid w:val="00282317"/>
    <w:rsid w:val="002869FA"/>
    <w:rsid w:val="002875EA"/>
    <w:rsid w:val="002B0D25"/>
    <w:rsid w:val="002C30B0"/>
    <w:rsid w:val="002E0B29"/>
    <w:rsid w:val="0030267E"/>
    <w:rsid w:val="003076A2"/>
    <w:rsid w:val="00310552"/>
    <w:rsid w:val="0031328C"/>
    <w:rsid w:val="003144A1"/>
    <w:rsid w:val="00323C13"/>
    <w:rsid w:val="0035258C"/>
    <w:rsid w:val="00354E08"/>
    <w:rsid w:val="003621FA"/>
    <w:rsid w:val="003731A3"/>
    <w:rsid w:val="0039152D"/>
    <w:rsid w:val="00391F81"/>
    <w:rsid w:val="003944DE"/>
    <w:rsid w:val="003B240F"/>
    <w:rsid w:val="003D4A58"/>
    <w:rsid w:val="003F3675"/>
    <w:rsid w:val="0040402E"/>
    <w:rsid w:val="00412FD6"/>
    <w:rsid w:val="00416F16"/>
    <w:rsid w:val="0043063D"/>
    <w:rsid w:val="004317E6"/>
    <w:rsid w:val="004374B7"/>
    <w:rsid w:val="0046249F"/>
    <w:rsid w:val="00495040"/>
    <w:rsid w:val="00497266"/>
    <w:rsid w:val="004A41A2"/>
    <w:rsid w:val="004B0D4B"/>
    <w:rsid w:val="004C171C"/>
    <w:rsid w:val="004D27A9"/>
    <w:rsid w:val="004D32EB"/>
    <w:rsid w:val="004D33A2"/>
    <w:rsid w:val="004E081F"/>
    <w:rsid w:val="004F0EAD"/>
    <w:rsid w:val="00500484"/>
    <w:rsid w:val="00510C0E"/>
    <w:rsid w:val="005153B7"/>
    <w:rsid w:val="005201A0"/>
    <w:rsid w:val="00522D82"/>
    <w:rsid w:val="0053772C"/>
    <w:rsid w:val="00537815"/>
    <w:rsid w:val="0055532D"/>
    <w:rsid w:val="00556652"/>
    <w:rsid w:val="00561393"/>
    <w:rsid w:val="00565194"/>
    <w:rsid w:val="00570C58"/>
    <w:rsid w:val="005848C9"/>
    <w:rsid w:val="00584E89"/>
    <w:rsid w:val="005A3BF9"/>
    <w:rsid w:val="005A56D5"/>
    <w:rsid w:val="005F5E8D"/>
    <w:rsid w:val="006064B7"/>
    <w:rsid w:val="00611A6E"/>
    <w:rsid w:val="006201FE"/>
    <w:rsid w:val="00623715"/>
    <w:rsid w:val="00630A24"/>
    <w:rsid w:val="00655425"/>
    <w:rsid w:val="006569F7"/>
    <w:rsid w:val="006668A5"/>
    <w:rsid w:val="00677ADE"/>
    <w:rsid w:val="00682CD6"/>
    <w:rsid w:val="006B0481"/>
    <w:rsid w:val="006B46E3"/>
    <w:rsid w:val="006F1888"/>
    <w:rsid w:val="00727A3A"/>
    <w:rsid w:val="0073288E"/>
    <w:rsid w:val="007349DF"/>
    <w:rsid w:val="00750767"/>
    <w:rsid w:val="0075208B"/>
    <w:rsid w:val="00762574"/>
    <w:rsid w:val="007849B2"/>
    <w:rsid w:val="007948E2"/>
    <w:rsid w:val="007A0EF0"/>
    <w:rsid w:val="007A540D"/>
    <w:rsid w:val="007A5870"/>
    <w:rsid w:val="007B03DF"/>
    <w:rsid w:val="007B1C11"/>
    <w:rsid w:val="007B595C"/>
    <w:rsid w:val="007B5F40"/>
    <w:rsid w:val="007C14B4"/>
    <w:rsid w:val="007C1EBB"/>
    <w:rsid w:val="007C63A3"/>
    <w:rsid w:val="007D0A42"/>
    <w:rsid w:val="007D564E"/>
    <w:rsid w:val="007D7CDE"/>
    <w:rsid w:val="007E0A5A"/>
    <w:rsid w:val="007F317B"/>
    <w:rsid w:val="0080244A"/>
    <w:rsid w:val="00810CEB"/>
    <w:rsid w:val="00817902"/>
    <w:rsid w:val="00836834"/>
    <w:rsid w:val="0085700A"/>
    <w:rsid w:val="008848A5"/>
    <w:rsid w:val="0088696B"/>
    <w:rsid w:val="008A3BE1"/>
    <w:rsid w:val="008B2595"/>
    <w:rsid w:val="008B52F4"/>
    <w:rsid w:val="008D2D23"/>
    <w:rsid w:val="008D762E"/>
    <w:rsid w:val="008E25B9"/>
    <w:rsid w:val="008F30DE"/>
    <w:rsid w:val="00931EAD"/>
    <w:rsid w:val="00931F39"/>
    <w:rsid w:val="0094037D"/>
    <w:rsid w:val="00942CD5"/>
    <w:rsid w:val="00943123"/>
    <w:rsid w:val="00943DEF"/>
    <w:rsid w:val="009475D2"/>
    <w:rsid w:val="00961B93"/>
    <w:rsid w:val="009622B1"/>
    <w:rsid w:val="0099033C"/>
    <w:rsid w:val="0099410F"/>
    <w:rsid w:val="00994E07"/>
    <w:rsid w:val="00996D4F"/>
    <w:rsid w:val="009A5260"/>
    <w:rsid w:val="009B1E08"/>
    <w:rsid w:val="009E04E8"/>
    <w:rsid w:val="009F2F82"/>
    <w:rsid w:val="009F72F0"/>
    <w:rsid w:val="00A05E56"/>
    <w:rsid w:val="00A12D72"/>
    <w:rsid w:val="00A34455"/>
    <w:rsid w:val="00A4392F"/>
    <w:rsid w:val="00A4671E"/>
    <w:rsid w:val="00A470CD"/>
    <w:rsid w:val="00A50A14"/>
    <w:rsid w:val="00A6675D"/>
    <w:rsid w:val="00A75DF1"/>
    <w:rsid w:val="00A811E4"/>
    <w:rsid w:val="00A82928"/>
    <w:rsid w:val="00A93FE0"/>
    <w:rsid w:val="00A950A1"/>
    <w:rsid w:val="00AC2939"/>
    <w:rsid w:val="00AE5AA8"/>
    <w:rsid w:val="00B11B62"/>
    <w:rsid w:val="00B133EC"/>
    <w:rsid w:val="00B36B6B"/>
    <w:rsid w:val="00B52D7F"/>
    <w:rsid w:val="00B542A1"/>
    <w:rsid w:val="00B714DE"/>
    <w:rsid w:val="00B96DA3"/>
    <w:rsid w:val="00BB01FF"/>
    <w:rsid w:val="00BC4052"/>
    <w:rsid w:val="00BE35FC"/>
    <w:rsid w:val="00C34D4E"/>
    <w:rsid w:val="00C5451D"/>
    <w:rsid w:val="00C57886"/>
    <w:rsid w:val="00C60C70"/>
    <w:rsid w:val="00C619F1"/>
    <w:rsid w:val="00C87B11"/>
    <w:rsid w:val="00CA42FA"/>
    <w:rsid w:val="00CB2022"/>
    <w:rsid w:val="00CB60DE"/>
    <w:rsid w:val="00CD5570"/>
    <w:rsid w:val="00CE0897"/>
    <w:rsid w:val="00CF1B67"/>
    <w:rsid w:val="00D025E6"/>
    <w:rsid w:val="00D05CF5"/>
    <w:rsid w:val="00D26CF0"/>
    <w:rsid w:val="00D330CD"/>
    <w:rsid w:val="00D36FC9"/>
    <w:rsid w:val="00D446C2"/>
    <w:rsid w:val="00D571D7"/>
    <w:rsid w:val="00D716A4"/>
    <w:rsid w:val="00D81324"/>
    <w:rsid w:val="00D90512"/>
    <w:rsid w:val="00D93969"/>
    <w:rsid w:val="00D93C13"/>
    <w:rsid w:val="00D94AB0"/>
    <w:rsid w:val="00D964D2"/>
    <w:rsid w:val="00DB4BB5"/>
    <w:rsid w:val="00DC0E9D"/>
    <w:rsid w:val="00DE0F83"/>
    <w:rsid w:val="00DE66AC"/>
    <w:rsid w:val="00DE7889"/>
    <w:rsid w:val="00DF4040"/>
    <w:rsid w:val="00E17269"/>
    <w:rsid w:val="00E4550A"/>
    <w:rsid w:val="00E740A2"/>
    <w:rsid w:val="00E90AD3"/>
    <w:rsid w:val="00E923A8"/>
    <w:rsid w:val="00EF2AB2"/>
    <w:rsid w:val="00EF4205"/>
    <w:rsid w:val="00F029CC"/>
    <w:rsid w:val="00F21627"/>
    <w:rsid w:val="00F350EE"/>
    <w:rsid w:val="00F3532E"/>
    <w:rsid w:val="00F729EC"/>
    <w:rsid w:val="00F76940"/>
    <w:rsid w:val="00F80DC5"/>
    <w:rsid w:val="00F85B96"/>
    <w:rsid w:val="00F86AC6"/>
    <w:rsid w:val="00FA1C4B"/>
    <w:rsid w:val="00FA1FDC"/>
    <w:rsid w:val="00FE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39"/>
    <w:pPr>
      <w:spacing w:after="0" w:line="48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39"/>
    <w:pPr>
      <w:ind w:left="720"/>
      <w:contextualSpacing/>
    </w:pPr>
  </w:style>
  <w:style w:type="paragraph" w:customStyle="1" w:styleId="NoSpacing1">
    <w:name w:val="No Spacing1"/>
    <w:uiPriority w:val="1"/>
    <w:qFormat/>
    <w:rsid w:val="00931F39"/>
    <w:pPr>
      <w:spacing w:line="240" w:lineRule="auto"/>
    </w:pPr>
    <w:rPr>
      <w:rFonts w:ascii="Calibri" w:eastAsia="Calibri" w:hAnsi="Calibri" w:cs="Times New Roman"/>
    </w:rPr>
  </w:style>
  <w:style w:type="paragraph" w:styleId="Header">
    <w:name w:val="header"/>
    <w:basedOn w:val="Normal"/>
    <w:link w:val="HeaderChar"/>
    <w:uiPriority w:val="99"/>
    <w:unhideWhenUsed/>
    <w:rsid w:val="00931F39"/>
    <w:pPr>
      <w:tabs>
        <w:tab w:val="center" w:pos="4680"/>
        <w:tab w:val="right" w:pos="9360"/>
      </w:tabs>
      <w:spacing w:line="240" w:lineRule="auto"/>
    </w:pPr>
  </w:style>
  <w:style w:type="character" w:customStyle="1" w:styleId="HeaderChar">
    <w:name w:val="Header Char"/>
    <w:basedOn w:val="DefaultParagraphFont"/>
    <w:link w:val="Header"/>
    <w:uiPriority w:val="99"/>
    <w:rsid w:val="00931F39"/>
  </w:style>
  <w:style w:type="paragraph" w:styleId="Footer">
    <w:name w:val="footer"/>
    <w:basedOn w:val="Normal"/>
    <w:link w:val="FooterChar"/>
    <w:uiPriority w:val="99"/>
    <w:unhideWhenUsed/>
    <w:rsid w:val="00931F39"/>
    <w:pPr>
      <w:tabs>
        <w:tab w:val="center" w:pos="4680"/>
        <w:tab w:val="right" w:pos="9360"/>
      </w:tabs>
      <w:spacing w:line="240" w:lineRule="auto"/>
    </w:pPr>
  </w:style>
  <w:style w:type="character" w:customStyle="1" w:styleId="FooterChar">
    <w:name w:val="Footer Char"/>
    <w:basedOn w:val="DefaultParagraphFont"/>
    <w:link w:val="Footer"/>
    <w:uiPriority w:val="99"/>
    <w:rsid w:val="00931F39"/>
  </w:style>
  <w:style w:type="paragraph" w:styleId="BalloonText">
    <w:name w:val="Balloon Text"/>
    <w:basedOn w:val="Normal"/>
    <w:link w:val="BalloonTextChar"/>
    <w:uiPriority w:val="99"/>
    <w:semiHidden/>
    <w:unhideWhenUsed/>
    <w:rsid w:val="00A344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5"/>
    <w:rPr>
      <w:rFonts w:ascii="Tahoma" w:hAnsi="Tahoma" w:cs="Tahoma"/>
      <w:sz w:val="16"/>
      <w:szCs w:val="16"/>
    </w:rPr>
  </w:style>
  <w:style w:type="character" w:customStyle="1" w:styleId="fontstyle01">
    <w:name w:val="fontstyle01"/>
    <w:basedOn w:val="DefaultParagraphFont"/>
    <w:rsid w:val="007D7CDE"/>
    <w:rPr>
      <w:rFonts w:ascii="TimesNewRomanPSMT" w:hAnsi="TimesNewRomanPSMT" w:hint="default"/>
      <w:b w:val="0"/>
      <w:bCs w:val="0"/>
      <w:i w:val="0"/>
      <w:iCs w:val="0"/>
      <w:color w:val="000000"/>
      <w:sz w:val="24"/>
      <w:szCs w:val="24"/>
    </w:rPr>
  </w:style>
  <w:style w:type="paragraph" w:styleId="NoSpacing">
    <w:name w:val="No Spacing"/>
    <w:uiPriority w:val="1"/>
    <w:qFormat/>
    <w:rsid w:val="007D7CDE"/>
    <w:pPr>
      <w:spacing w:after="0" w:line="240" w:lineRule="auto"/>
      <w:ind w:firstLine="720"/>
      <w:jc w:val="both"/>
    </w:pPr>
  </w:style>
  <w:style w:type="character" w:styleId="Hyperlink">
    <w:name w:val="Hyperlink"/>
    <w:basedOn w:val="DefaultParagraphFont"/>
    <w:uiPriority w:val="99"/>
    <w:unhideWhenUsed/>
    <w:rsid w:val="007D7CDE"/>
    <w:rPr>
      <w:color w:val="0000FF" w:themeColor="hyperlink"/>
      <w:u w:val="single"/>
    </w:rPr>
  </w:style>
  <w:style w:type="table" w:styleId="TableGrid">
    <w:name w:val="Table Grid"/>
    <w:basedOn w:val="TableNormal"/>
    <w:uiPriority w:val="39"/>
    <w:rsid w:val="002162AB"/>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5451D"/>
  </w:style>
  <w:style w:type="table" w:customStyle="1" w:styleId="TableGrid3">
    <w:name w:val="Table Grid3"/>
    <w:basedOn w:val="TableNormal"/>
    <w:next w:val="TableGrid"/>
    <w:uiPriority w:val="39"/>
    <w:rsid w:val="00C5451D"/>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5451D"/>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5451D"/>
    <w:rPr>
      <w:sz w:val="16"/>
      <w:szCs w:val="16"/>
    </w:rPr>
  </w:style>
  <w:style w:type="paragraph" w:styleId="CommentText">
    <w:name w:val="annotation text"/>
    <w:basedOn w:val="Normal"/>
    <w:link w:val="CommentTextChar"/>
    <w:uiPriority w:val="99"/>
    <w:semiHidden/>
    <w:unhideWhenUsed/>
    <w:rsid w:val="00C5451D"/>
    <w:pPr>
      <w:spacing w:line="240" w:lineRule="auto"/>
    </w:pPr>
    <w:rPr>
      <w:sz w:val="20"/>
      <w:szCs w:val="20"/>
    </w:rPr>
  </w:style>
  <w:style w:type="character" w:customStyle="1" w:styleId="CommentTextChar">
    <w:name w:val="Comment Text Char"/>
    <w:basedOn w:val="DefaultParagraphFont"/>
    <w:link w:val="CommentText"/>
    <w:uiPriority w:val="99"/>
    <w:semiHidden/>
    <w:rsid w:val="00C5451D"/>
    <w:rPr>
      <w:sz w:val="20"/>
      <w:szCs w:val="20"/>
    </w:rPr>
  </w:style>
  <w:style w:type="paragraph" w:styleId="CommentSubject">
    <w:name w:val="annotation subject"/>
    <w:basedOn w:val="CommentText"/>
    <w:next w:val="CommentText"/>
    <w:link w:val="CommentSubjectChar"/>
    <w:uiPriority w:val="99"/>
    <w:semiHidden/>
    <w:unhideWhenUsed/>
    <w:rsid w:val="00C5451D"/>
    <w:rPr>
      <w:b/>
      <w:bCs/>
    </w:rPr>
  </w:style>
  <w:style w:type="character" w:customStyle="1" w:styleId="CommentSubjectChar">
    <w:name w:val="Comment Subject Char"/>
    <w:basedOn w:val="CommentTextChar"/>
    <w:link w:val="CommentSubject"/>
    <w:uiPriority w:val="99"/>
    <w:semiHidden/>
    <w:rsid w:val="00C5451D"/>
    <w:rPr>
      <w:b/>
      <w:bCs/>
      <w:sz w:val="20"/>
      <w:szCs w:val="20"/>
    </w:rPr>
  </w:style>
  <w:style w:type="table" w:customStyle="1" w:styleId="TableGrid32">
    <w:name w:val="Table Grid32"/>
    <w:basedOn w:val="TableNormal"/>
    <w:next w:val="TableGrid"/>
    <w:uiPriority w:val="59"/>
    <w:rsid w:val="00E4550A"/>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39"/>
    <w:pPr>
      <w:spacing w:after="0" w:line="48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39"/>
    <w:pPr>
      <w:ind w:left="720"/>
      <w:contextualSpacing/>
    </w:pPr>
  </w:style>
  <w:style w:type="paragraph" w:customStyle="1" w:styleId="NoSpacing1">
    <w:name w:val="No Spacing1"/>
    <w:uiPriority w:val="1"/>
    <w:qFormat/>
    <w:rsid w:val="00931F39"/>
    <w:pPr>
      <w:spacing w:line="240" w:lineRule="auto"/>
    </w:pPr>
    <w:rPr>
      <w:rFonts w:ascii="Calibri" w:eastAsia="Calibri" w:hAnsi="Calibri" w:cs="Times New Roman"/>
    </w:rPr>
  </w:style>
  <w:style w:type="paragraph" w:styleId="Header">
    <w:name w:val="header"/>
    <w:basedOn w:val="Normal"/>
    <w:link w:val="HeaderChar"/>
    <w:uiPriority w:val="99"/>
    <w:unhideWhenUsed/>
    <w:rsid w:val="00931F39"/>
    <w:pPr>
      <w:tabs>
        <w:tab w:val="center" w:pos="4680"/>
        <w:tab w:val="right" w:pos="9360"/>
      </w:tabs>
      <w:spacing w:line="240" w:lineRule="auto"/>
    </w:pPr>
  </w:style>
  <w:style w:type="character" w:customStyle="1" w:styleId="HeaderChar">
    <w:name w:val="Header Char"/>
    <w:basedOn w:val="DefaultParagraphFont"/>
    <w:link w:val="Header"/>
    <w:uiPriority w:val="99"/>
    <w:rsid w:val="00931F39"/>
  </w:style>
  <w:style w:type="paragraph" w:styleId="Footer">
    <w:name w:val="footer"/>
    <w:basedOn w:val="Normal"/>
    <w:link w:val="FooterChar"/>
    <w:uiPriority w:val="99"/>
    <w:unhideWhenUsed/>
    <w:rsid w:val="00931F39"/>
    <w:pPr>
      <w:tabs>
        <w:tab w:val="center" w:pos="4680"/>
        <w:tab w:val="right" w:pos="9360"/>
      </w:tabs>
      <w:spacing w:line="240" w:lineRule="auto"/>
    </w:pPr>
  </w:style>
  <w:style w:type="character" w:customStyle="1" w:styleId="FooterChar">
    <w:name w:val="Footer Char"/>
    <w:basedOn w:val="DefaultParagraphFont"/>
    <w:link w:val="Footer"/>
    <w:uiPriority w:val="99"/>
    <w:rsid w:val="00931F39"/>
  </w:style>
  <w:style w:type="paragraph" w:styleId="BalloonText">
    <w:name w:val="Balloon Text"/>
    <w:basedOn w:val="Normal"/>
    <w:link w:val="BalloonTextChar"/>
    <w:uiPriority w:val="99"/>
    <w:semiHidden/>
    <w:unhideWhenUsed/>
    <w:rsid w:val="00A344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5"/>
    <w:rPr>
      <w:rFonts w:ascii="Tahoma" w:hAnsi="Tahoma" w:cs="Tahoma"/>
      <w:sz w:val="16"/>
      <w:szCs w:val="16"/>
    </w:rPr>
  </w:style>
  <w:style w:type="character" w:customStyle="1" w:styleId="fontstyle01">
    <w:name w:val="fontstyle01"/>
    <w:basedOn w:val="DefaultParagraphFont"/>
    <w:rsid w:val="007D7CDE"/>
    <w:rPr>
      <w:rFonts w:ascii="TimesNewRomanPSMT" w:hAnsi="TimesNewRomanPSMT" w:hint="default"/>
      <w:b w:val="0"/>
      <w:bCs w:val="0"/>
      <w:i w:val="0"/>
      <w:iCs w:val="0"/>
      <w:color w:val="000000"/>
      <w:sz w:val="24"/>
      <w:szCs w:val="24"/>
    </w:rPr>
  </w:style>
  <w:style w:type="paragraph" w:styleId="NoSpacing">
    <w:name w:val="No Spacing"/>
    <w:uiPriority w:val="1"/>
    <w:qFormat/>
    <w:rsid w:val="007D7CDE"/>
    <w:pPr>
      <w:spacing w:after="0" w:line="240" w:lineRule="auto"/>
      <w:ind w:firstLine="720"/>
      <w:jc w:val="both"/>
    </w:pPr>
  </w:style>
  <w:style w:type="character" w:styleId="Hyperlink">
    <w:name w:val="Hyperlink"/>
    <w:basedOn w:val="DefaultParagraphFont"/>
    <w:uiPriority w:val="99"/>
    <w:unhideWhenUsed/>
    <w:rsid w:val="007D7CDE"/>
    <w:rPr>
      <w:color w:val="0000FF" w:themeColor="hyperlink"/>
      <w:u w:val="single"/>
    </w:rPr>
  </w:style>
  <w:style w:type="table" w:styleId="TableGrid">
    <w:name w:val="Table Grid"/>
    <w:basedOn w:val="TableNormal"/>
    <w:uiPriority w:val="39"/>
    <w:rsid w:val="002162AB"/>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5451D"/>
  </w:style>
  <w:style w:type="table" w:customStyle="1" w:styleId="TableGrid3">
    <w:name w:val="Table Grid3"/>
    <w:basedOn w:val="TableNormal"/>
    <w:next w:val="TableGrid"/>
    <w:uiPriority w:val="39"/>
    <w:rsid w:val="00C5451D"/>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5451D"/>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5451D"/>
    <w:rPr>
      <w:sz w:val="16"/>
      <w:szCs w:val="16"/>
    </w:rPr>
  </w:style>
  <w:style w:type="paragraph" w:styleId="CommentText">
    <w:name w:val="annotation text"/>
    <w:basedOn w:val="Normal"/>
    <w:link w:val="CommentTextChar"/>
    <w:uiPriority w:val="99"/>
    <w:semiHidden/>
    <w:unhideWhenUsed/>
    <w:rsid w:val="00C5451D"/>
    <w:pPr>
      <w:spacing w:line="240" w:lineRule="auto"/>
    </w:pPr>
    <w:rPr>
      <w:sz w:val="20"/>
      <w:szCs w:val="20"/>
    </w:rPr>
  </w:style>
  <w:style w:type="character" w:customStyle="1" w:styleId="CommentTextChar">
    <w:name w:val="Comment Text Char"/>
    <w:basedOn w:val="DefaultParagraphFont"/>
    <w:link w:val="CommentText"/>
    <w:uiPriority w:val="99"/>
    <w:semiHidden/>
    <w:rsid w:val="00C5451D"/>
    <w:rPr>
      <w:sz w:val="20"/>
      <w:szCs w:val="20"/>
    </w:rPr>
  </w:style>
  <w:style w:type="paragraph" w:styleId="CommentSubject">
    <w:name w:val="annotation subject"/>
    <w:basedOn w:val="CommentText"/>
    <w:next w:val="CommentText"/>
    <w:link w:val="CommentSubjectChar"/>
    <w:uiPriority w:val="99"/>
    <w:semiHidden/>
    <w:unhideWhenUsed/>
    <w:rsid w:val="00C5451D"/>
    <w:rPr>
      <w:b/>
      <w:bCs/>
    </w:rPr>
  </w:style>
  <w:style w:type="character" w:customStyle="1" w:styleId="CommentSubjectChar">
    <w:name w:val="Comment Subject Char"/>
    <w:basedOn w:val="CommentTextChar"/>
    <w:link w:val="CommentSubject"/>
    <w:uiPriority w:val="99"/>
    <w:semiHidden/>
    <w:rsid w:val="00C5451D"/>
    <w:rPr>
      <w:b/>
      <w:bCs/>
      <w:sz w:val="20"/>
      <w:szCs w:val="20"/>
    </w:rPr>
  </w:style>
  <w:style w:type="table" w:customStyle="1" w:styleId="TableGrid32">
    <w:name w:val="Table Grid32"/>
    <w:basedOn w:val="TableNormal"/>
    <w:next w:val="TableGrid"/>
    <w:uiPriority w:val="59"/>
    <w:rsid w:val="00E4550A"/>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961C7-9791-454D-A8EB-83D0E7A9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1</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music.joee22@gmail.com</cp:lastModifiedBy>
  <cp:revision>141</cp:revision>
  <cp:lastPrinted>2019-03-13T03:44:00Z</cp:lastPrinted>
  <dcterms:created xsi:type="dcterms:W3CDTF">2017-10-20T03:22:00Z</dcterms:created>
  <dcterms:modified xsi:type="dcterms:W3CDTF">2021-03-07T23:44:00Z</dcterms:modified>
</cp:coreProperties>
</file>