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353" w:rsidRPr="007D351D" w:rsidRDefault="007D351D" w:rsidP="005069E1">
      <w:pPr>
        <w:spacing w:after="0" w:line="504" w:lineRule="auto"/>
        <w:jc w:val="center"/>
        <w:rPr>
          <w:rFonts w:ascii="Times New Roman" w:hAnsi="Times New Roman" w:cs="Times New Roman"/>
          <w:b/>
          <w:sz w:val="24"/>
          <w:szCs w:val="24"/>
        </w:rPr>
      </w:pPr>
      <w:r w:rsidRPr="007D351D">
        <w:rPr>
          <w:rFonts w:ascii="Times New Roman" w:hAnsi="Times New Roman" w:cs="Times New Roman"/>
          <w:b/>
          <w:sz w:val="24"/>
          <w:szCs w:val="24"/>
        </w:rPr>
        <w:t>BAB 5</w:t>
      </w:r>
    </w:p>
    <w:p w:rsidR="007D351D" w:rsidRDefault="007D351D" w:rsidP="005069E1">
      <w:pPr>
        <w:spacing w:after="0" w:line="504" w:lineRule="auto"/>
        <w:jc w:val="center"/>
        <w:rPr>
          <w:rFonts w:ascii="Times New Roman" w:hAnsi="Times New Roman" w:cs="Times New Roman"/>
          <w:b/>
          <w:sz w:val="24"/>
          <w:szCs w:val="24"/>
        </w:rPr>
      </w:pPr>
      <w:r w:rsidRPr="007D351D">
        <w:rPr>
          <w:rFonts w:ascii="Times New Roman" w:hAnsi="Times New Roman" w:cs="Times New Roman"/>
          <w:b/>
          <w:sz w:val="24"/>
          <w:szCs w:val="24"/>
        </w:rPr>
        <w:t>SIMPULAN DAN SARAN</w:t>
      </w:r>
    </w:p>
    <w:p w:rsidR="007D351D" w:rsidRPr="007D351D" w:rsidRDefault="007D351D" w:rsidP="005069E1">
      <w:pPr>
        <w:spacing w:after="0" w:line="504" w:lineRule="auto"/>
        <w:jc w:val="center"/>
        <w:rPr>
          <w:rFonts w:ascii="Times New Roman" w:hAnsi="Times New Roman" w:cs="Times New Roman"/>
          <w:b/>
          <w:sz w:val="24"/>
          <w:szCs w:val="24"/>
        </w:rPr>
      </w:pPr>
    </w:p>
    <w:p w:rsidR="007D351D" w:rsidRDefault="007D351D" w:rsidP="005069E1">
      <w:pPr>
        <w:spacing w:after="0" w:line="504" w:lineRule="auto"/>
        <w:jc w:val="both"/>
        <w:rPr>
          <w:rFonts w:ascii="Times New Roman" w:hAnsi="Times New Roman" w:cs="Times New Roman"/>
          <w:b/>
          <w:sz w:val="24"/>
          <w:szCs w:val="24"/>
        </w:rPr>
      </w:pPr>
      <w:r w:rsidRPr="007D351D">
        <w:rPr>
          <w:rFonts w:ascii="Times New Roman" w:hAnsi="Times New Roman" w:cs="Times New Roman"/>
          <w:b/>
          <w:sz w:val="24"/>
          <w:szCs w:val="24"/>
        </w:rPr>
        <w:t>5.1 Simpulan</w:t>
      </w:r>
    </w:p>
    <w:p w:rsidR="007D351D" w:rsidRDefault="001E154F" w:rsidP="005069E1">
      <w:pPr>
        <w:spacing w:after="0" w:line="504"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7C2384">
        <w:rPr>
          <w:rFonts w:ascii="Times New Roman" w:hAnsi="Times New Roman" w:cs="Times New Roman"/>
          <w:sz w:val="24"/>
          <w:szCs w:val="24"/>
        </w:rPr>
        <w:t xml:space="preserve">Berdasarkan dari hasil penelitian ini yang berjudul </w:t>
      </w:r>
      <w:r w:rsidR="007C2384" w:rsidRPr="007C2384">
        <w:rPr>
          <w:rFonts w:ascii="Times New Roman" w:hAnsi="Times New Roman" w:cs="Times New Roman"/>
          <w:sz w:val="24"/>
          <w:szCs w:val="24"/>
        </w:rPr>
        <w:t xml:space="preserve">pengaruh penerapan </w:t>
      </w:r>
      <w:r w:rsidR="007C2384" w:rsidRPr="007C2384">
        <w:rPr>
          <w:rFonts w:ascii="Times New Roman" w:hAnsi="Times New Roman" w:cs="Times New Roman"/>
          <w:i/>
          <w:sz w:val="24"/>
          <w:szCs w:val="24"/>
        </w:rPr>
        <w:t>health belief model</w:t>
      </w:r>
      <w:r w:rsidR="007C2384" w:rsidRPr="007C2384">
        <w:rPr>
          <w:rFonts w:ascii="Times New Roman" w:hAnsi="Times New Roman" w:cs="Times New Roman"/>
          <w:sz w:val="24"/>
          <w:szCs w:val="24"/>
        </w:rPr>
        <w:t xml:space="preserve"> (HBM) terhadap pengetahuan dan sikap pasien dalam pencegahan penularan </w:t>
      </w:r>
      <w:r w:rsidR="007C2384" w:rsidRPr="007C2384">
        <w:rPr>
          <w:rFonts w:ascii="Times New Roman" w:hAnsi="Times New Roman" w:cs="Times New Roman"/>
          <w:i/>
          <w:sz w:val="24"/>
          <w:szCs w:val="24"/>
        </w:rPr>
        <w:t>tuberculosis</w:t>
      </w:r>
      <w:r w:rsidR="007C2384">
        <w:rPr>
          <w:rFonts w:ascii="Times New Roman" w:hAnsi="Times New Roman" w:cs="Times New Roman"/>
          <w:sz w:val="24"/>
          <w:szCs w:val="24"/>
        </w:rPr>
        <w:t xml:space="preserve"> di wilayah kerja Puskesmas Ponggok terhadap 20 responden dapat ditarik kesimpulan bahwa :</w:t>
      </w:r>
    </w:p>
    <w:p w:rsidR="009D1ABC" w:rsidRDefault="00893358" w:rsidP="005069E1">
      <w:pPr>
        <w:pStyle w:val="ListParagraph"/>
        <w:numPr>
          <w:ilvl w:val="0"/>
          <w:numId w:val="4"/>
        </w:numPr>
        <w:tabs>
          <w:tab w:val="left" w:pos="426"/>
        </w:tabs>
        <w:spacing w:after="0" w:line="504" w:lineRule="auto"/>
        <w:ind w:left="284" w:hanging="284"/>
        <w:jc w:val="both"/>
        <w:rPr>
          <w:rFonts w:ascii="Times New Roman" w:hAnsi="Times New Roman" w:cs="Times New Roman"/>
          <w:sz w:val="24"/>
          <w:szCs w:val="24"/>
        </w:rPr>
      </w:pPr>
      <w:r>
        <w:rPr>
          <w:rFonts w:ascii="Times New Roman" w:hAnsi="Times New Roman" w:cs="Times New Roman"/>
          <w:sz w:val="24"/>
          <w:szCs w:val="24"/>
        </w:rPr>
        <w:t>Sebagian besar (60%)</w:t>
      </w:r>
      <w:r w:rsidR="009D1ABC">
        <w:rPr>
          <w:rFonts w:ascii="Times New Roman" w:hAnsi="Times New Roman" w:cs="Times New Roman"/>
          <w:sz w:val="24"/>
          <w:szCs w:val="24"/>
        </w:rPr>
        <w:t xml:space="preserve"> pengetahuan </w:t>
      </w:r>
      <w:r>
        <w:rPr>
          <w:rFonts w:ascii="Times New Roman" w:hAnsi="Times New Roman" w:cs="Times New Roman"/>
          <w:sz w:val="24"/>
          <w:szCs w:val="24"/>
        </w:rPr>
        <w:t xml:space="preserve">responden </w:t>
      </w:r>
      <w:r w:rsidR="009D1ABC">
        <w:rPr>
          <w:rFonts w:ascii="Times New Roman" w:hAnsi="Times New Roman" w:cs="Times New Roman"/>
          <w:sz w:val="24"/>
          <w:szCs w:val="24"/>
        </w:rPr>
        <w:t>tentang pencegahan penul</w:t>
      </w:r>
      <w:r>
        <w:rPr>
          <w:rFonts w:ascii="Times New Roman" w:hAnsi="Times New Roman" w:cs="Times New Roman"/>
          <w:sz w:val="24"/>
          <w:szCs w:val="24"/>
        </w:rPr>
        <w:t>a</w:t>
      </w:r>
      <w:r w:rsidR="009D1ABC">
        <w:rPr>
          <w:rFonts w:ascii="Times New Roman" w:hAnsi="Times New Roman" w:cs="Times New Roman"/>
          <w:sz w:val="24"/>
          <w:szCs w:val="24"/>
        </w:rPr>
        <w:t xml:space="preserve">ran tuberculosis </w:t>
      </w:r>
      <w:r>
        <w:rPr>
          <w:rFonts w:ascii="Times New Roman" w:hAnsi="Times New Roman" w:cs="Times New Roman"/>
          <w:sz w:val="24"/>
          <w:szCs w:val="24"/>
        </w:rPr>
        <w:t>sebelum penerapan HBM p</w:t>
      </w:r>
      <w:r w:rsidR="007C2384" w:rsidRPr="009D1ABC">
        <w:rPr>
          <w:rFonts w:ascii="Times New Roman" w:hAnsi="Times New Roman" w:cs="Times New Roman"/>
          <w:sz w:val="24"/>
          <w:szCs w:val="24"/>
        </w:rPr>
        <w:t>engetahuan</w:t>
      </w:r>
      <w:r w:rsidR="005069E1">
        <w:rPr>
          <w:rFonts w:ascii="Times New Roman" w:hAnsi="Times New Roman" w:cs="Times New Roman"/>
          <w:sz w:val="24"/>
          <w:szCs w:val="24"/>
        </w:rPr>
        <w:t>nya</w:t>
      </w:r>
      <w:r w:rsidR="007C2384" w:rsidRPr="009D1ABC">
        <w:rPr>
          <w:rFonts w:ascii="Times New Roman" w:hAnsi="Times New Roman" w:cs="Times New Roman"/>
          <w:sz w:val="24"/>
          <w:szCs w:val="24"/>
        </w:rPr>
        <w:t xml:space="preserve"> </w:t>
      </w:r>
      <w:r w:rsidR="005069E1">
        <w:rPr>
          <w:rFonts w:ascii="Times New Roman" w:hAnsi="Times New Roman" w:cs="Times New Roman"/>
          <w:sz w:val="24"/>
          <w:szCs w:val="24"/>
        </w:rPr>
        <w:t>kurang</w:t>
      </w:r>
    </w:p>
    <w:p w:rsidR="005069E1" w:rsidRDefault="0051527D" w:rsidP="005069E1">
      <w:pPr>
        <w:pStyle w:val="ListParagraph"/>
        <w:numPr>
          <w:ilvl w:val="0"/>
          <w:numId w:val="4"/>
        </w:numPr>
        <w:tabs>
          <w:tab w:val="left" w:pos="426"/>
        </w:tabs>
        <w:spacing w:after="0" w:line="504" w:lineRule="auto"/>
        <w:ind w:left="284" w:hanging="284"/>
        <w:jc w:val="both"/>
        <w:rPr>
          <w:rFonts w:ascii="Times New Roman" w:hAnsi="Times New Roman" w:cs="Times New Roman"/>
          <w:sz w:val="24"/>
          <w:szCs w:val="24"/>
        </w:rPr>
      </w:pPr>
      <w:r w:rsidRPr="005069E1">
        <w:rPr>
          <w:rFonts w:ascii="Times New Roman" w:hAnsi="Times New Roman" w:cs="Times New Roman"/>
          <w:sz w:val="24"/>
          <w:szCs w:val="24"/>
        </w:rPr>
        <w:t>Sebagian (</w:t>
      </w:r>
      <w:r w:rsidR="00893358" w:rsidRPr="005069E1">
        <w:rPr>
          <w:rFonts w:ascii="Times New Roman" w:hAnsi="Times New Roman" w:cs="Times New Roman"/>
          <w:sz w:val="24"/>
          <w:szCs w:val="24"/>
        </w:rPr>
        <w:t>50%</w:t>
      </w:r>
      <w:r w:rsidRPr="005069E1">
        <w:rPr>
          <w:rFonts w:ascii="Times New Roman" w:hAnsi="Times New Roman" w:cs="Times New Roman"/>
          <w:sz w:val="24"/>
          <w:szCs w:val="24"/>
        </w:rPr>
        <w:t>)</w:t>
      </w:r>
      <w:r w:rsidR="00893358" w:rsidRPr="005069E1">
        <w:rPr>
          <w:rFonts w:ascii="Times New Roman" w:hAnsi="Times New Roman" w:cs="Times New Roman"/>
          <w:sz w:val="24"/>
          <w:szCs w:val="24"/>
        </w:rPr>
        <w:t xml:space="preserve"> responden sebelum penerapan HBM memiliki sikap </w:t>
      </w:r>
      <w:r w:rsidRPr="005069E1">
        <w:rPr>
          <w:rFonts w:ascii="Times New Roman" w:hAnsi="Times New Roman" w:cs="Times New Roman"/>
          <w:sz w:val="24"/>
          <w:szCs w:val="24"/>
        </w:rPr>
        <w:t>kurang dalam</w:t>
      </w:r>
      <w:r w:rsidR="00893358" w:rsidRPr="005069E1">
        <w:rPr>
          <w:rFonts w:ascii="Times New Roman" w:hAnsi="Times New Roman" w:cs="Times New Roman"/>
          <w:sz w:val="24"/>
          <w:szCs w:val="24"/>
        </w:rPr>
        <w:t xml:space="preserve"> pencegahan penularan tuberculosis</w:t>
      </w:r>
    </w:p>
    <w:p w:rsidR="0051527D" w:rsidRPr="005069E1" w:rsidRDefault="0051527D" w:rsidP="005069E1">
      <w:pPr>
        <w:pStyle w:val="ListParagraph"/>
        <w:numPr>
          <w:ilvl w:val="0"/>
          <w:numId w:val="4"/>
        </w:numPr>
        <w:tabs>
          <w:tab w:val="left" w:pos="426"/>
        </w:tabs>
        <w:spacing w:after="0" w:line="504" w:lineRule="auto"/>
        <w:ind w:left="284" w:hanging="284"/>
        <w:jc w:val="both"/>
        <w:rPr>
          <w:rFonts w:ascii="Times New Roman" w:hAnsi="Times New Roman" w:cs="Times New Roman"/>
          <w:sz w:val="24"/>
          <w:szCs w:val="24"/>
        </w:rPr>
      </w:pPr>
      <w:r w:rsidRPr="005069E1">
        <w:rPr>
          <w:rFonts w:ascii="Times New Roman" w:hAnsi="Times New Roman" w:cs="Times New Roman"/>
          <w:sz w:val="24"/>
          <w:szCs w:val="24"/>
        </w:rPr>
        <w:t xml:space="preserve">Setelah penerapan HBM sebagian besar </w:t>
      </w:r>
      <w:r w:rsidR="005069E1">
        <w:rPr>
          <w:rFonts w:ascii="Times New Roman" w:hAnsi="Times New Roman" w:cs="Times New Roman"/>
          <w:sz w:val="24"/>
          <w:szCs w:val="24"/>
        </w:rPr>
        <w:t xml:space="preserve">(65%) </w:t>
      </w:r>
      <w:r w:rsidRPr="005069E1">
        <w:rPr>
          <w:rFonts w:ascii="Times New Roman" w:hAnsi="Times New Roman" w:cs="Times New Roman"/>
          <w:sz w:val="24"/>
          <w:szCs w:val="24"/>
        </w:rPr>
        <w:t>responden pengetahuannya baik tentang pencegahan penularan TB</w:t>
      </w:r>
    </w:p>
    <w:p w:rsidR="00893358" w:rsidRPr="00893358" w:rsidRDefault="0051527D" w:rsidP="005069E1">
      <w:pPr>
        <w:pStyle w:val="ListParagraph"/>
        <w:numPr>
          <w:ilvl w:val="0"/>
          <w:numId w:val="4"/>
        </w:numPr>
        <w:tabs>
          <w:tab w:val="left" w:pos="426"/>
        </w:tabs>
        <w:spacing w:after="0" w:line="504"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Setelah penerapan HBM sebagian besar </w:t>
      </w:r>
      <w:r w:rsidR="005069E1">
        <w:rPr>
          <w:rFonts w:ascii="Times New Roman" w:hAnsi="Times New Roman" w:cs="Times New Roman"/>
          <w:sz w:val="24"/>
          <w:szCs w:val="24"/>
        </w:rPr>
        <w:t xml:space="preserve">(60%) </w:t>
      </w:r>
      <w:r>
        <w:rPr>
          <w:rFonts w:ascii="Times New Roman" w:hAnsi="Times New Roman" w:cs="Times New Roman"/>
          <w:sz w:val="24"/>
          <w:szCs w:val="24"/>
        </w:rPr>
        <w:t>memiliki sikap baik</w:t>
      </w:r>
      <w:r w:rsidR="00A95671">
        <w:rPr>
          <w:rFonts w:ascii="Times New Roman" w:hAnsi="Times New Roman" w:cs="Times New Roman"/>
          <w:sz w:val="24"/>
          <w:szCs w:val="24"/>
        </w:rPr>
        <w:t xml:space="preserve"> dalam pencegahan penularan TB</w:t>
      </w:r>
    </w:p>
    <w:p w:rsidR="00893358" w:rsidRDefault="00893358" w:rsidP="005069E1">
      <w:pPr>
        <w:pStyle w:val="ListParagraph"/>
        <w:numPr>
          <w:ilvl w:val="0"/>
          <w:numId w:val="4"/>
        </w:numPr>
        <w:tabs>
          <w:tab w:val="left" w:pos="426"/>
        </w:tabs>
        <w:spacing w:after="0" w:line="504"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Ada pengaruh penerapan </w:t>
      </w:r>
      <w:r w:rsidRPr="000D7425">
        <w:rPr>
          <w:rFonts w:ascii="Times New Roman" w:hAnsi="Times New Roman" w:cs="Times New Roman"/>
          <w:i/>
          <w:sz w:val="24"/>
          <w:szCs w:val="24"/>
        </w:rPr>
        <w:t>health belief model</w:t>
      </w:r>
      <w:r>
        <w:rPr>
          <w:rFonts w:ascii="Times New Roman" w:hAnsi="Times New Roman" w:cs="Times New Roman"/>
          <w:sz w:val="24"/>
          <w:szCs w:val="24"/>
        </w:rPr>
        <w:t xml:space="preserve"> (HBM) terhadap pengetahuan responden tentang pencegahan penularan </w:t>
      </w:r>
      <w:r w:rsidRPr="000D7425">
        <w:rPr>
          <w:rFonts w:ascii="Times New Roman" w:hAnsi="Times New Roman" w:cs="Times New Roman"/>
          <w:i/>
          <w:sz w:val="24"/>
          <w:szCs w:val="24"/>
        </w:rPr>
        <w:t>tuberculosis</w:t>
      </w:r>
      <w:r w:rsidRPr="004336AF">
        <w:rPr>
          <w:rFonts w:ascii="Times New Roman" w:hAnsi="Times New Roman" w:cs="Times New Roman"/>
          <w:sz w:val="24"/>
          <w:szCs w:val="24"/>
        </w:rPr>
        <w:t xml:space="preserve"> </w:t>
      </w:r>
      <w:r>
        <w:rPr>
          <w:rFonts w:ascii="Times New Roman" w:hAnsi="Times New Roman" w:cs="Times New Roman"/>
          <w:sz w:val="24"/>
          <w:szCs w:val="24"/>
        </w:rPr>
        <w:t>di wilayah kerja Puskesmas Ponggok</w:t>
      </w:r>
      <w:r w:rsidR="00D5004F">
        <w:rPr>
          <w:rFonts w:ascii="Times New Roman" w:hAnsi="Times New Roman" w:cs="Times New Roman"/>
          <w:sz w:val="24"/>
          <w:szCs w:val="24"/>
        </w:rPr>
        <w:t xml:space="preserve"> </w:t>
      </w:r>
    </w:p>
    <w:p w:rsidR="002065D4" w:rsidRPr="007C2384" w:rsidRDefault="007C2384" w:rsidP="005069E1">
      <w:pPr>
        <w:pStyle w:val="ListParagraph"/>
        <w:numPr>
          <w:ilvl w:val="0"/>
          <w:numId w:val="4"/>
        </w:numPr>
        <w:tabs>
          <w:tab w:val="left" w:pos="426"/>
        </w:tabs>
        <w:spacing w:after="0" w:line="504"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Ada pengaruh penerapan </w:t>
      </w:r>
      <w:r w:rsidRPr="000D7425">
        <w:rPr>
          <w:rFonts w:ascii="Times New Roman" w:hAnsi="Times New Roman" w:cs="Times New Roman"/>
          <w:i/>
          <w:sz w:val="24"/>
          <w:szCs w:val="24"/>
        </w:rPr>
        <w:t>health belief model</w:t>
      </w:r>
      <w:r>
        <w:rPr>
          <w:rFonts w:ascii="Times New Roman" w:hAnsi="Times New Roman" w:cs="Times New Roman"/>
          <w:sz w:val="24"/>
          <w:szCs w:val="24"/>
        </w:rPr>
        <w:t xml:space="preserve"> (HBM) terhadap sikap responden tentang pencegahan penularan </w:t>
      </w:r>
      <w:r w:rsidRPr="000D7425">
        <w:rPr>
          <w:rFonts w:ascii="Times New Roman" w:hAnsi="Times New Roman" w:cs="Times New Roman"/>
          <w:i/>
          <w:sz w:val="24"/>
          <w:szCs w:val="24"/>
        </w:rPr>
        <w:t>tuberculosis</w:t>
      </w:r>
      <w:r w:rsidRPr="004336AF">
        <w:rPr>
          <w:rFonts w:ascii="Times New Roman" w:hAnsi="Times New Roman" w:cs="Times New Roman"/>
          <w:sz w:val="24"/>
          <w:szCs w:val="24"/>
        </w:rPr>
        <w:t xml:space="preserve"> </w:t>
      </w:r>
      <w:r>
        <w:rPr>
          <w:rFonts w:ascii="Times New Roman" w:hAnsi="Times New Roman" w:cs="Times New Roman"/>
          <w:sz w:val="24"/>
          <w:szCs w:val="24"/>
        </w:rPr>
        <w:t>di wilayah kerja Puskesmas Ponggok</w:t>
      </w:r>
      <w:r w:rsidR="00D5004F">
        <w:rPr>
          <w:rFonts w:ascii="Times New Roman" w:hAnsi="Times New Roman" w:cs="Times New Roman"/>
          <w:sz w:val="24"/>
          <w:szCs w:val="24"/>
        </w:rPr>
        <w:t xml:space="preserve">  </w:t>
      </w:r>
    </w:p>
    <w:p w:rsidR="007D351D" w:rsidRDefault="007D351D" w:rsidP="005069E1">
      <w:pPr>
        <w:spacing w:after="0" w:line="504" w:lineRule="auto"/>
        <w:jc w:val="both"/>
        <w:rPr>
          <w:rFonts w:ascii="Times New Roman" w:hAnsi="Times New Roman" w:cs="Times New Roman"/>
          <w:b/>
          <w:sz w:val="24"/>
          <w:szCs w:val="24"/>
        </w:rPr>
      </w:pPr>
      <w:r w:rsidRPr="007D351D">
        <w:rPr>
          <w:rFonts w:ascii="Times New Roman" w:hAnsi="Times New Roman" w:cs="Times New Roman"/>
          <w:b/>
          <w:sz w:val="24"/>
          <w:szCs w:val="24"/>
        </w:rPr>
        <w:lastRenderedPageBreak/>
        <w:t>5.2 Saran</w:t>
      </w:r>
    </w:p>
    <w:p w:rsidR="007D351D" w:rsidRDefault="007D351D" w:rsidP="005069E1">
      <w:pPr>
        <w:spacing w:after="0" w:line="504" w:lineRule="auto"/>
        <w:jc w:val="both"/>
        <w:rPr>
          <w:rFonts w:ascii="Times New Roman" w:hAnsi="Times New Roman" w:cs="Times New Roman"/>
          <w:sz w:val="24"/>
          <w:szCs w:val="24"/>
        </w:rPr>
      </w:pPr>
      <w:r>
        <w:rPr>
          <w:rFonts w:ascii="Times New Roman" w:hAnsi="Times New Roman" w:cs="Times New Roman"/>
          <w:sz w:val="24"/>
          <w:szCs w:val="24"/>
        </w:rPr>
        <w:t>Saran-saran dalam penelitian ini adalah :</w:t>
      </w:r>
    </w:p>
    <w:p w:rsidR="007D351D" w:rsidRDefault="00893358" w:rsidP="005069E1">
      <w:pPr>
        <w:pStyle w:val="ListParagraph"/>
        <w:numPr>
          <w:ilvl w:val="0"/>
          <w:numId w:val="1"/>
        </w:numPr>
        <w:spacing w:after="0" w:line="504" w:lineRule="auto"/>
        <w:ind w:left="284" w:hanging="284"/>
        <w:jc w:val="both"/>
        <w:rPr>
          <w:rFonts w:ascii="Times New Roman" w:hAnsi="Times New Roman" w:cs="Times New Roman"/>
          <w:sz w:val="24"/>
          <w:szCs w:val="24"/>
        </w:rPr>
      </w:pPr>
      <w:r>
        <w:rPr>
          <w:rFonts w:ascii="Times New Roman" w:hAnsi="Times New Roman" w:cs="Times New Roman"/>
          <w:sz w:val="24"/>
          <w:szCs w:val="24"/>
        </w:rPr>
        <w:t>Kepada Institusi pelayanan</w:t>
      </w:r>
    </w:p>
    <w:p w:rsidR="00EA044C" w:rsidRPr="004F2A01" w:rsidRDefault="007D351D" w:rsidP="008A2D18">
      <w:pPr>
        <w:spacing w:after="0" w:line="504" w:lineRule="auto"/>
        <w:ind w:left="284"/>
        <w:jc w:val="both"/>
        <w:rPr>
          <w:rFonts w:ascii="Times New Roman" w:hAnsi="Times New Roman" w:cs="Times New Roman"/>
          <w:sz w:val="24"/>
          <w:szCs w:val="24"/>
        </w:rPr>
      </w:pPr>
      <w:r w:rsidRPr="004F2A01">
        <w:rPr>
          <w:rFonts w:ascii="Times New Roman" w:hAnsi="Times New Roman" w:cs="Times New Roman"/>
          <w:sz w:val="24"/>
          <w:szCs w:val="24"/>
        </w:rPr>
        <w:t xml:space="preserve">Mengoptimalkan kualitas pelayanan kesehatan dalam bidang preventif dan promotif melalui kegiatan </w:t>
      </w:r>
      <w:r w:rsidR="004F2A01" w:rsidRPr="004F2A01">
        <w:rPr>
          <w:rFonts w:ascii="Times New Roman" w:hAnsi="Times New Roman" w:cs="Times New Roman"/>
          <w:sz w:val="24"/>
          <w:szCs w:val="24"/>
        </w:rPr>
        <w:t>pendidkan kesehatan dengan pendekatan HBM</w:t>
      </w:r>
      <w:r w:rsidRPr="004F2A01">
        <w:rPr>
          <w:rFonts w:ascii="Times New Roman" w:hAnsi="Times New Roman" w:cs="Times New Roman"/>
          <w:sz w:val="24"/>
          <w:szCs w:val="24"/>
        </w:rPr>
        <w:t xml:space="preserve"> khususnya tentang pencegahan penularan tuberculosis sehingga </w:t>
      </w:r>
      <w:r w:rsidRPr="004F2A01">
        <w:rPr>
          <w:rFonts w:ascii="Times New Roman" w:hAnsi="Times New Roman" w:cs="Times New Roman"/>
          <w:i/>
          <w:sz w:val="24"/>
          <w:szCs w:val="24"/>
        </w:rPr>
        <w:t>insiden rate</w:t>
      </w:r>
      <w:r w:rsidRPr="004F2A01">
        <w:rPr>
          <w:rFonts w:ascii="Times New Roman" w:hAnsi="Times New Roman" w:cs="Times New Roman"/>
          <w:sz w:val="24"/>
          <w:szCs w:val="24"/>
        </w:rPr>
        <w:t xml:space="preserve"> kasus TB dapat ditekan</w:t>
      </w:r>
      <w:r w:rsidR="00EA044C" w:rsidRPr="004F2A01">
        <w:rPr>
          <w:rFonts w:ascii="Times New Roman" w:hAnsi="Times New Roman" w:cs="Times New Roman"/>
          <w:sz w:val="24"/>
          <w:szCs w:val="24"/>
        </w:rPr>
        <w:t>.</w:t>
      </w:r>
    </w:p>
    <w:p w:rsidR="007D351D" w:rsidRDefault="00893358" w:rsidP="005069E1">
      <w:pPr>
        <w:pStyle w:val="ListParagraph"/>
        <w:numPr>
          <w:ilvl w:val="0"/>
          <w:numId w:val="1"/>
        </w:numPr>
        <w:spacing w:after="0" w:line="504" w:lineRule="auto"/>
        <w:ind w:left="284" w:hanging="284"/>
        <w:jc w:val="both"/>
        <w:rPr>
          <w:rFonts w:ascii="Times New Roman" w:hAnsi="Times New Roman" w:cs="Times New Roman"/>
          <w:sz w:val="24"/>
          <w:szCs w:val="24"/>
        </w:rPr>
      </w:pPr>
      <w:r>
        <w:rPr>
          <w:rFonts w:ascii="Times New Roman" w:hAnsi="Times New Roman" w:cs="Times New Roman"/>
          <w:sz w:val="24"/>
          <w:szCs w:val="24"/>
        </w:rPr>
        <w:t>Kepada masyarakat</w:t>
      </w:r>
    </w:p>
    <w:p w:rsidR="00522342" w:rsidRDefault="00893358" w:rsidP="008A2D18">
      <w:pPr>
        <w:pStyle w:val="ListParagraph"/>
        <w:spacing w:after="0" w:line="504" w:lineRule="auto"/>
        <w:ind w:left="284"/>
        <w:jc w:val="both"/>
        <w:rPr>
          <w:rFonts w:ascii="Times New Roman" w:hAnsi="Times New Roman" w:cs="Times New Roman"/>
          <w:sz w:val="24"/>
          <w:szCs w:val="24"/>
        </w:rPr>
      </w:pPr>
      <w:r>
        <w:rPr>
          <w:rFonts w:ascii="Times New Roman" w:hAnsi="Times New Roman" w:cs="Times New Roman"/>
          <w:sz w:val="24"/>
          <w:szCs w:val="24"/>
        </w:rPr>
        <w:t>Diharapkan para para pasien dan masyarakat</w:t>
      </w:r>
      <w:r w:rsidR="00522342">
        <w:rPr>
          <w:rFonts w:ascii="Times New Roman" w:hAnsi="Times New Roman" w:cs="Times New Roman"/>
          <w:sz w:val="24"/>
          <w:szCs w:val="24"/>
        </w:rPr>
        <w:t xml:space="preserve"> meningkatkan pengetahuan dan sikap dalam pencegahan penularan TB , kemudian mengaplikasi</w:t>
      </w:r>
      <w:r w:rsidR="004F2A01">
        <w:rPr>
          <w:rFonts w:ascii="Times New Roman" w:hAnsi="Times New Roman" w:cs="Times New Roman"/>
          <w:sz w:val="24"/>
          <w:szCs w:val="24"/>
        </w:rPr>
        <w:t>kan</w:t>
      </w:r>
      <w:r w:rsidR="00522342">
        <w:rPr>
          <w:rFonts w:ascii="Times New Roman" w:hAnsi="Times New Roman" w:cs="Times New Roman"/>
          <w:sz w:val="24"/>
          <w:szCs w:val="24"/>
        </w:rPr>
        <w:t xml:space="preserve"> pengetahuan yang telah dimiliki kedalam perilaku dan upaya dalam pencegahan </w:t>
      </w:r>
      <w:r w:rsidR="00522342" w:rsidRPr="00522342">
        <w:rPr>
          <w:rFonts w:ascii="Times New Roman" w:hAnsi="Times New Roman" w:cs="Times New Roman"/>
          <w:i/>
          <w:sz w:val="24"/>
          <w:szCs w:val="24"/>
        </w:rPr>
        <w:t>tuberculosis.</w:t>
      </w:r>
    </w:p>
    <w:p w:rsidR="007D351D" w:rsidRDefault="00522342" w:rsidP="005069E1">
      <w:pPr>
        <w:pStyle w:val="ListParagraph"/>
        <w:numPr>
          <w:ilvl w:val="0"/>
          <w:numId w:val="1"/>
        </w:numPr>
        <w:spacing w:after="0" w:line="504" w:lineRule="auto"/>
        <w:ind w:left="284" w:hanging="284"/>
        <w:jc w:val="both"/>
        <w:rPr>
          <w:rFonts w:ascii="Times New Roman" w:hAnsi="Times New Roman" w:cs="Times New Roman"/>
          <w:sz w:val="24"/>
          <w:szCs w:val="24"/>
        </w:rPr>
      </w:pPr>
      <w:r>
        <w:rPr>
          <w:rFonts w:ascii="Times New Roman" w:hAnsi="Times New Roman" w:cs="Times New Roman"/>
          <w:sz w:val="24"/>
          <w:szCs w:val="24"/>
        </w:rPr>
        <w:t>K</w:t>
      </w:r>
      <w:r w:rsidR="007D351D">
        <w:rPr>
          <w:rFonts w:ascii="Times New Roman" w:hAnsi="Times New Roman" w:cs="Times New Roman"/>
          <w:sz w:val="24"/>
          <w:szCs w:val="24"/>
        </w:rPr>
        <w:t xml:space="preserve">epada </w:t>
      </w:r>
      <w:r>
        <w:rPr>
          <w:rFonts w:ascii="Times New Roman" w:hAnsi="Times New Roman" w:cs="Times New Roman"/>
          <w:sz w:val="24"/>
          <w:szCs w:val="24"/>
        </w:rPr>
        <w:t>Perawat</w:t>
      </w:r>
    </w:p>
    <w:p w:rsidR="004F2A01" w:rsidRDefault="004F2A01" w:rsidP="008A2D18">
      <w:pPr>
        <w:pStyle w:val="ListParagraph"/>
        <w:spacing w:after="0" w:line="504" w:lineRule="auto"/>
        <w:ind w:left="284"/>
        <w:jc w:val="both"/>
        <w:rPr>
          <w:rFonts w:ascii="Times New Roman" w:hAnsi="Times New Roman" w:cs="Times New Roman"/>
          <w:sz w:val="24"/>
          <w:szCs w:val="24"/>
        </w:rPr>
      </w:pPr>
      <w:r>
        <w:rPr>
          <w:rFonts w:ascii="Times New Roman" w:hAnsi="Times New Roman" w:cs="Times New Roman"/>
          <w:sz w:val="24"/>
          <w:szCs w:val="24"/>
        </w:rPr>
        <w:t>Peran perawat salah satunya sebagai educator sebaiknya dalam memberikan pendidikan kesehatan perawat mengupayakan bagaimana informasi yang kita berikan dapat diterima dan dipahami sasaran, tidak hanya perawat yang aktif tetapi juga sebaliknya masyarakat juga aktif. Salah satunya dengan HBM memungkinkan perawat dapat mengetahui kepercayaan masyarakat.</w:t>
      </w:r>
    </w:p>
    <w:p w:rsidR="007D351D" w:rsidRDefault="005A5A17" w:rsidP="007D351D">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w:t>
      </w:r>
      <w:r w:rsidR="007D351D">
        <w:rPr>
          <w:rFonts w:ascii="Times New Roman" w:hAnsi="Times New Roman" w:cs="Times New Roman"/>
          <w:sz w:val="24"/>
          <w:szCs w:val="24"/>
        </w:rPr>
        <w:t>epada Peneliti selanjutnya</w:t>
      </w:r>
    </w:p>
    <w:p w:rsidR="00122700" w:rsidRDefault="00B613FC" w:rsidP="008A2D18">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Pendidikan kesehatan dengan pendekatan health belief model merupakan salah satu dari 4 teori pendekatan yang ada, diharapkan pada penelitian selanjutnya meneliti tentang teori pendekatan yang lain sehingga diketahui model pedekatan </w:t>
      </w:r>
      <w:r>
        <w:rPr>
          <w:rFonts w:ascii="Times New Roman" w:hAnsi="Times New Roman" w:cs="Times New Roman"/>
          <w:sz w:val="24"/>
          <w:szCs w:val="24"/>
        </w:rPr>
        <w:lastRenderedPageBreak/>
        <w:t>pendidikan kesehatan yang mana yang dinilai paling efektif dalam pencegahan tuberculosis.</w:t>
      </w:r>
    </w:p>
    <w:p w:rsidR="00122700" w:rsidRDefault="00122700">
      <w:pPr>
        <w:rPr>
          <w:rFonts w:ascii="Times New Roman" w:hAnsi="Times New Roman" w:cs="Times New Roman"/>
          <w:sz w:val="24"/>
          <w:szCs w:val="24"/>
        </w:rPr>
      </w:pPr>
      <w:r>
        <w:rPr>
          <w:rFonts w:ascii="Times New Roman" w:hAnsi="Times New Roman" w:cs="Times New Roman"/>
          <w:sz w:val="24"/>
          <w:szCs w:val="24"/>
        </w:rPr>
        <w:br w:type="page"/>
      </w:r>
    </w:p>
    <w:p w:rsidR="00122700" w:rsidRDefault="00122700" w:rsidP="001227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122700" w:rsidRDefault="00122700" w:rsidP="00122700">
      <w:pPr>
        <w:spacing w:after="0" w:line="240" w:lineRule="auto"/>
        <w:jc w:val="center"/>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Adiana, Erin. 2016. </w:t>
      </w:r>
      <w:r>
        <w:rPr>
          <w:rFonts w:ascii="Times New Roman" w:hAnsi="Times New Roman" w:cs="Times New Roman"/>
          <w:i/>
          <w:sz w:val="24"/>
          <w:szCs w:val="24"/>
        </w:rPr>
        <w:t>Pengaruh Health Belief Model Dan Motivasi Dengan Pencegahan Penularan Tuberculosis Paru di Puskesmas Gurah Kabupaten Kediri</w:t>
      </w:r>
      <w:r>
        <w:rPr>
          <w:rFonts w:ascii="Times New Roman" w:hAnsi="Times New Roman" w:cs="Times New Roman"/>
          <w:sz w:val="24"/>
          <w:szCs w:val="24"/>
        </w:rPr>
        <w:t xml:space="preserve">, online. </w:t>
      </w:r>
      <w:hyperlink r:id="rId9" w:history="1">
        <w:r>
          <w:rPr>
            <w:rStyle w:val="Hyperlink"/>
            <w:rFonts w:ascii="Times New Roman" w:hAnsi="Times New Roman" w:cs="Times New Roman"/>
            <w:sz w:val="24"/>
            <w:szCs w:val="24"/>
          </w:rPr>
          <w:t>www.academia.edu.com</w:t>
        </w:r>
      </w:hyperlink>
      <w:r>
        <w:rPr>
          <w:rFonts w:ascii="Times New Roman" w:hAnsi="Times New Roman" w:cs="Times New Roman"/>
          <w:sz w:val="24"/>
          <w:szCs w:val="24"/>
        </w:rPr>
        <w:t>.Diakses tanggal 16 Februari 2017.</w:t>
      </w:r>
    </w:p>
    <w:p w:rsidR="00122700" w:rsidRDefault="00122700" w:rsidP="00122700">
      <w:pPr>
        <w:spacing w:after="0" w:line="240" w:lineRule="auto"/>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Arikunto, 2010. </w:t>
      </w:r>
      <w:r>
        <w:rPr>
          <w:rFonts w:ascii="Times New Roman" w:hAnsi="Times New Roman" w:cs="Times New Roman"/>
          <w:i/>
          <w:sz w:val="24"/>
          <w:szCs w:val="24"/>
        </w:rPr>
        <w:t>Prosedur Penelitian : Suatu Pendekatan Praktik (Edisi Revisi).</w:t>
      </w:r>
      <w:r>
        <w:rPr>
          <w:rFonts w:ascii="Times New Roman" w:hAnsi="Times New Roman" w:cs="Times New Roman"/>
          <w:sz w:val="24"/>
          <w:szCs w:val="24"/>
        </w:rPr>
        <w:t xml:space="preserve"> Jakarta: Rineka Cipta.</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Asri, Andi. 2015. </w:t>
      </w:r>
      <w:r>
        <w:rPr>
          <w:rFonts w:ascii="Times New Roman" w:hAnsi="Times New Roman" w:cs="Times New Roman"/>
          <w:i/>
          <w:sz w:val="24"/>
          <w:szCs w:val="24"/>
        </w:rPr>
        <w:t>Pencegahan Dan Pengobatan TB Paru</w:t>
      </w:r>
      <w:r>
        <w:rPr>
          <w:rFonts w:ascii="Times New Roman" w:hAnsi="Times New Roman" w:cs="Times New Roman"/>
          <w:sz w:val="24"/>
          <w:szCs w:val="24"/>
        </w:rPr>
        <w:t xml:space="preserve">, Online. </w:t>
      </w:r>
      <w:hyperlink r:id="rId10" w:history="1">
        <w:r>
          <w:rPr>
            <w:rStyle w:val="Hyperlink"/>
            <w:rFonts w:ascii="Times New Roman" w:hAnsi="Times New Roman" w:cs="Times New Roman"/>
            <w:sz w:val="24"/>
            <w:szCs w:val="24"/>
          </w:rPr>
          <w:t>www.kompasiana.com</w:t>
        </w:r>
      </w:hyperlink>
      <w:r>
        <w:rPr>
          <w:rFonts w:ascii="Times New Roman" w:hAnsi="Times New Roman" w:cs="Times New Roman"/>
          <w:sz w:val="24"/>
          <w:szCs w:val="24"/>
        </w:rPr>
        <w:t>. Diakses tanggal 10 Maret 2017.</w:t>
      </w:r>
    </w:p>
    <w:p w:rsidR="00122700" w:rsidRDefault="00122700" w:rsidP="00122700">
      <w:pPr>
        <w:spacing w:after="0" w:line="240" w:lineRule="auto"/>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Azwar. 2011. </w:t>
      </w:r>
      <w:r>
        <w:rPr>
          <w:rFonts w:ascii="Times New Roman" w:hAnsi="Times New Roman" w:cs="Times New Roman"/>
          <w:i/>
          <w:sz w:val="24"/>
          <w:szCs w:val="24"/>
        </w:rPr>
        <w:t>Sikap Dan Perilaku Dalam : Sikap Manusia Teori Dan Pengukurannya</w:t>
      </w:r>
      <w:r>
        <w:rPr>
          <w:rFonts w:ascii="Times New Roman" w:hAnsi="Times New Roman" w:cs="Times New Roman"/>
          <w:sz w:val="24"/>
          <w:szCs w:val="24"/>
        </w:rPr>
        <w:t>. Yogyakarta : Pustaka Pelajar.</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Bappeda kabupaten Blitar. 2016. </w:t>
      </w:r>
      <w:r>
        <w:rPr>
          <w:rFonts w:ascii="Times New Roman" w:hAnsi="Times New Roman" w:cs="Times New Roman"/>
          <w:i/>
          <w:sz w:val="24"/>
          <w:szCs w:val="24"/>
        </w:rPr>
        <w:t>Profil Kecamatan Ponggok</w:t>
      </w:r>
      <w:r>
        <w:rPr>
          <w:rFonts w:ascii="Times New Roman" w:hAnsi="Times New Roman" w:cs="Times New Roman"/>
          <w:sz w:val="24"/>
          <w:szCs w:val="24"/>
        </w:rPr>
        <w:t>. Blitar : Badan Perencanaan Pembangunan Daerah</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Depkes RI. 2009. </w:t>
      </w:r>
      <w:r>
        <w:rPr>
          <w:rFonts w:ascii="Times New Roman" w:hAnsi="Times New Roman" w:cs="Times New Roman"/>
          <w:i/>
          <w:sz w:val="24"/>
          <w:szCs w:val="24"/>
        </w:rPr>
        <w:t>Sistem Kesehatan Nasional</w:t>
      </w:r>
      <w:r>
        <w:rPr>
          <w:rFonts w:ascii="Times New Roman" w:hAnsi="Times New Roman" w:cs="Times New Roman"/>
          <w:sz w:val="24"/>
          <w:szCs w:val="24"/>
        </w:rPr>
        <w:t>. Jakarta : Departemen Kesehatan Republik Indonesia</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Firawan, Wiskha Dany. 2013. </w:t>
      </w:r>
      <w:r>
        <w:rPr>
          <w:rFonts w:ascii="Times New Roman" w:hAnsi="Times New Roman" w:cs="Times New Roman"/>
          <w:i/>
          <w:sz w:val="24"/>
          <w:szCs w:val="24"/>
        </w:rPr>
        <w:t>Pengaruh pendidikan Kesehatan terhadap Perubahan Tingkat pengetahuan Dan Sikap. Masyarakat Tentang DBD Di Desa Trosono Kabupaten Magetan</w:t>
      </w:r>
      <w:r>
        <w:rPr>
          <w:rFonts w:ascii="Times New Roman" w:hAnsi="Times New Roman" w:cs="Times New Roman"/>
          <w:sz w:val="24"/>
          <w:szCs w:val="24"/>
        </w:rPr>
        <w:t xml:space="preserve">, Online. </w:t>
      </w:r>
      <w:hyperlink r:id="rId11" w:history="1">
        <w:r>
          <w:rPr>
            <w:rStyle w:val="Hyperlink"/>
            <w:rFonts w:ascii="Times New Roman" w:hAnsi="Times New Roman" w:cs="Times New Roman"/>
            <w:sz w:val="24"/>
            <w:szCs w:val="24"/>
          </w:rPr>
          <w:t>www.eprints.ums.ac.id</w:t>
        </w:r>
      </w:hyperlink>
      <w:r>
        <w:rPr>
          <w:rFonts w:ascii="Times New Roman" w:hAnsi="Times New Roman" w:cs="Times New Roman"/>
          <w:sz w:val="24"/>
          <w:szCs w:val="24"/>
        </w:rPr>
        <w:t>. Diakses tanggal 17 Mei 2017</w:t>
      </w:r>
    </w:p>
    <w:p w:rsidR="00122700" w:rsidRDefault="00122700" w:rsidP="00122700">
      <w:pPr>
        <w:spacing w:after="0" w:line="240" w:lineRule="auto"/>
        <w:ind w:left="709" w:hanging="709"/>
        <w:jc w:val="both"/>
        <w:rPr>
          <w:rFonts w:ascii="Times New Roman" w:hAnsi="Times New Roman" w:cs="Times New Roman"/>
          <w:sz w:val="24"/>
          <w:szCs w:val="24"/>
        </w:rPr>
      </w:pPr>
    </w:p>
    <w:p w:rsidR="00122700" w:rsidRDefault="00122700" w:rsidP="00122700">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Hanifah, Maryam. 2010</w:t>
      </w:r>
      <w:r>
        <w:rPr>
          <w:rFonts w:ascii="Times New Roman" w:hAnsi="Times New Roman" w:cs="Times New Roman"/>
          <w:i/>
          <w:sz w:val="24"/>
          <w:szCs w:val="24"/>
        </w:rPr>
        <w:t>. Hubungan Usia dan Tingkat pendidikan Dengan Pengetahuan Wanita Usia 20-50 Tahun Tentang Periksa Payudara Sendiri (SADARI),</w:t>
      </w:r>
      <w:r>
        <w:rPr>
          <w:rFonts w:ascii="Times New Roman" w:hAnsi="Times New Roman" w:cs="Times New Roman"/>
          <w:sz w:val="24"/>
          <w:szCs w:val="24"/>
        </w:rPr>
        <w:t xml:space="preserve"> Online. </w:t>
      </w:r>
      <w:hyperlink r:id="rId12" w:history="1">
        <w:r>
          <w:rPr>
            <w:rStyle w:val="Hyperlink"/>
            <w:rFonts w:ascii="Times New Roman" w:hAnsi="Times New Roman" w:cs="Times New Roman"/>
            <w:sz w:val="24"/>
            <w:szCs w:val="24"/>
          </w:rPr>
          <w:t>www.repository.uinjkt.ac.id</w:t>
        </w:r>
      </w:hyperlink>
      <w:r>
        <w:rPr>
          <w:rFonts w:ascii="Times New Roman" w:hAnsi="Times New Roman" w:cs="Times New Roman"/>
          <w:sz w:val="24"/>
          <w:szCs w:val="24"/>
        </w:rPr>
        <w:t>. Diakses tanggal 17 Mei 2017</w:t>
      </w:r>
    </w:p>
    <w:p w:rsidR="00122700" w:rsidRDefault="00122700" w:rsidP="00122700">
      <w:pPr>
        <w:spacing w:after="0" w:line="240" w:lineRule="auto"/>
        <w:ind w:left="709" w:hanging="709"/>
        <w:jc w:val="both"/>
        <w:rPr>
          <w:rFonts w:ascii="Times New Roman" w:hAnsi="Times New Roman" w:cs="Times New Roman"/>
          <w:sz w:val="24"/>
          <w:szCs w:val="24"/>
        </w:rPr>
      </w:pPr>
    </w:p>
    <w:p w:rsidR="00122700" w:rsidRDefault="00122700" w:rsidP="00122700">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Hidayat, Aziz Alimul. 2008. </w:t>
      </w:r>
      <w:r>
        <w:rPr>
          <w:rFonts w:ascii="Times New Roman" w:hAnsi="Times New Roman" w:cs="Times New Roman"/>
          <w:i/>
          <w:sz w:val="24"/>
          <w:szCs w:val="24"/>
        </w:rPr>
        <w:t>Metode Penelitian Keperawatan Dan Teknik Analisa Data</w:t>
      </w:r>
      <w:r>
        <w:rPr>
          <w:rFonts w:ascii="Times New Roman" w:hAnsi="Times New Roman" w:cs="Times New Roman"/>
          <w:sz w:val="24"/>
          <w:szCs w:val="24"/>
        </w:rPr>
        <w:t>. Jakarta : Salemba Medika.</w:t>
      </w:r>
    </w:p>
    <w:p w:rsidR="00122700" w:rsidRDefault="00122700" w:rsidP="00122700">
      <w:pPr>
        <w:spacing w:after="0" w:line="240" w:lineRule="auto"/>
        <w:ind w:left="709" w:hanging="709"/>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Ikaditya, Lingga. 2016. </w:t>
      </w:r>
      <w:r>
        <w:rPr>
          <w:rFonts w:ascii="Times New Roman" w:hAnsi="Times New Roman" w:cs="Times New Roman"/>
          <w:i/>
          <w:sz w:val="24"/>
          <w:szCs w:val="24"/>
        </w:rPr>
        <w:t>Hubungan Karakteristik Umur dan Tingkat Pendidikan terhadap Pengetahuan Tentang Tanaman Obat Keluarga (TOGA)</w:t>
      </w:r>
      <w:r>
        <w:rPr>
          <w:rFonts w:ascii="Times New Roman" w:hAnsi="Times New Roman" w:cs="Times New Roman"/>
          <w:sz w:val="24"/>
          <w:szCs w:val="24"/>
        </w:rPr>
        <w:t xml:space="preserve">, Online. </w:t>
      </w:r>
      <w:hyperlink r:id="rId13" w:history="1">
        <w:r>
          <w:rPr>
            <w:rStyle w:val="Hyperlink"/>
            <w:rFonts w:ascii="Times New Roman" w:hAnsi="Times New Roman" w:cs="Times New Roman"/>
            <w:sz w:val="24"/>
            <w:szCs w:val="24"/>
          </w:rPr>
          <w:t>www.ejurnal.stikes-bth.ac.id</w:t>
        </w:r>
      </w:hyperlink>
      <w:r>
        <w:rPr>
          <w:rFonts w:ascii="Times New Roman" w:hAnsi="Times New Roman" w:cs="Times New Roman"/>
          <w:sz w:val="24"/>
          <w:szCs w:val="24"/>
        </w:rPr>
        <w:t>. Diakses tanggal 17 Mei 2017</w:t>
      </w:r>
    </w:p>
    <w:p w:rsidR="00122700" w:rsidRDefault="00122700" w:rsidP="00122700">
      <w:pPr>
        <w:spacing w:after="0" w:line="240" w:lineRule="auto"/>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Kemenkes RI. 2014. </w:t>
      </w:r>
      <w:r>
        <w:rPr>
          <w:rFonts w:ascii="Times New Roman" w:hAnsi="Times New Roman" w:cs="Times New Roman"/>
          <w:i/>
          <w:sz w:val="24"/>
          <w:szCs w:val="24"/>
        </w:rPr>
        <w:t>Pedoman Nasional Pengendalian Tuberculosis</w:t>
      </w:r>
      <w:r>
        <w:rPr>
          <w:rFonts w:ascii="Times New Roman" w:hAnsi="Times New Roman" w:cs="Times New Roman"/>
          <w:sz w:val="24"/>
          <w:szCs w:val="24"/>
        </w:rPr>
        <w:t>. Jakarta : Dirjen Pengendalian Penyakit Dan Penyehatan Lingkungan.</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Kholid, Ahmad. 2012. </w:t>
      </w:r>
      <w:r>
        <w:rPr>
          <w:rFonts w:ascii="Times New Roman" w:hAnsi="Times New Roman" w:cs="Times New Roman"/>
          <w:i/>
          <w:sz w:val="24"/>
          <w:szCs w:val="24"/>
        </w:rPr>
        <w:t>Promosi Kesehatan Dengan Pendekatan Teori Perilaku</w:t>
      </w:r>
      <w:r>
        <w:rPr>
          <w:rFonts w:ascii="Times New Roman" w:hAnsi="Times New Roman" w:cs="Times New Roman"/>
          <w:sz w:val="24"/>
          <w:szCs w:val="24"/>
        </w:rPr>
        <w:t>, Media Dan Aplikasinya. Depok : Rajawali Pers</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Kustriyani, M. 2009. </w:t>
      </w:r>
      <w:r>
        <w:rPr>
          <w:rFonts w:ascii="Times New Roman" w:hAnsi="Times New Roman" w:cs="Times New Roman"/>
          <w:i/>
          <w:sz w:val="24"/>
          <w:szCs w:val="24"/>
        </w:rPr>
        <w:t>Perbedaan Pengetahuan Dan Sikap Siswi Sebelum Dan Sesudah Pemberian Pendidikan Kesehtan Tentang Keputihan di SMUN 4 Semarang</w:t>
      </w:r>
      <w:r>
        <w:rPr>
          <w:rFonts w:ascii="Times New Roman" w:hAnsi="Times New Roman" w:cs="Times New Roman"/>
          <w:sz w:val="24"/>
          <w:szCs w:val="24"/>
        </w:rPr>
        <w:t xml:space="preserve">, Online. </w:t>
      </w:r>
      <w:hyperlink r:id="rId14" w:history="1">
        <w:r>
          <w:rPr>
            <w:rStyle w:val="Hyperlink"/>
            <w:rFonts w:ascii="Times New Roman" w:hAnsi="Times New Roman" w:cs="Times New Roman"/>
            <w:sz w:val="24"/>
            <w:szCs w:val="24"/>
          </w:rPr>
          <w:t>www.eprints.ums.ac.id</w:t>
        </w:r>
      </w:hyperlink>
      <w:r>
        <w:rPr>
          <w:rFonts w:ascii="Times New Roman" w:hAnsi="Times New Roman" w:cs="Times New Roman"/>
          <w:sz w:val="24"/>
          <w:szCs w:val="24"/>
        </w:rPr>
        <w:t>. Diakses Tnggal 18 Mei 2017</w:t>
      </w: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Machfoedz, Eko Suryani. 2009</w:t>
      </w:r>
      <w:r>
        <w:rPr>
          <w:rFonts w:ascii="Times New Roman" w:hAnsi="Times New Roman" w:cs="Times New Roman"/>
          <w:i/>
          <w:sz w:val="24"/>
          <w:szCs w:val="24"/>
        </w:rPr>
        <w:t>. Pendidikan Kesehatan Bagian dari Promosi Kesehatan</w:t>
      </w:r>
      <w:r>
        <w:rPr>
          <w:rFonts w:ascii="Times New Roman" w:hAnsi="Times New Roman" w:cs="Times New Roman"/>
          <w:sz w:val="24"/>
          <w:szCs w:val="24"/>
        </w:rPr>
        <w:t>. Yogyakarta : Firamaya.</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Mansjoer, Arief dkk. 2016. </w:t>
      </w:r>
      <w:r>
        <w:rPr>
          <w:rFonts w:ascii="Times New Roman" w:hAnsi="Times New Roman" w:cs="Times New Roman"/>
          <w:i/>
          <w:sz w:val="24"/>
          <w:szCs w:val="24"/>
        </w:rPr>
        <w:t>Kapita Selekta Kedokteran Jilid 1 Edisi 4</w:t>
      </w:r>
      <w:r>
        <w:rPr>
          <w:rFonts w:ascii="Times New Roman" w:hAnsi="Times New Roman" w:cs="Times New Roman"/>
          <w:sz w:val="24"/>
          <w:szCs w:val="24"/>
        </w:rPr>
        <w:t>. Jakarta : EGC.</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Maulana, Heri. 2009. </w:t>
      </w:r>
      <w:r>
        <w:rPr>
          <w:rFonts w:ascii="Times New Roman" w:hAnsi="Times New Roman" w:cs="Times New Roman"/>
          <w:i/>
          <w:sz w:val="24"/>
          <w:szCs w:val="24"/>
        </w:rPr>
        <w:t>Promosi Kesehatan</w:t>
      </w:r>
      <w:r>
        <w:rPr>
          <w:rFonts w:ascii="Times New Roman" w:hAnsi="Times New Roman" w:cs="Times New Roman"/>
          <w:sz w:val="24"/>
          <w:szCs w:val="24"/>
        </w:rPr>
        <w:t>. Jakarta : EGC.</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Mubarak, Wahid Iqbal dkk. 2007. </w:t>
      </w:r>
      <w:r>
        <w:rPr>
          <w:rFonts w:ascii="Times New Roman" w:hAnsi="Times New Roman" w:cs="Times New Roman"/>
          <w:i/>
          <w:sz w:val="24"/>
          <w:szCs w:val="24"/>
        </w:rPr>
        <w:t>Promosi Kesehatan Sebuah Metode Pengantar Proses Belajar Mengajar Dalam Pendidikan. Yogyakarta</w:t>
      </w:r>
      <w:r>
        <w:rPr>
          <w:rFonts w:ascii="Times New Roman" w:hAnsi="Times New Roman" w:cs="Times New Roman"/>
          <w:sz w:val="24"/>
          <w:szCs w:val="24"/>
        </w:rPr>
        <w:t xml:space="preserve"> : Graha Ilmu</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Notoatmodjo, Soekidjo. 2010</w:t>
      </w:r>
      <w:r>
        <w:rPr>
          <w:rFonts w:ascii="Times New Roman" w:hAnsi="Times New Roman" w:cs="Times New Roman"/>
          <w:i/>
          <w:sz w:val="24"/>
          <w:szCs w:val="24"/>
        </w:rPr>
        <w:t>. Ilmu Perilaku Kesehatan</w:t>
      </w:r>
      <w:r>
        <w:rPr>
          <w:rFonts w:ascii="Times New Roman" w:hAnsi="Times New Roman" w:cs="Times New Roman"/>
          <w:sz w:val="24"/>
          <w:szCs w:val="24"/>
        </w:rPr>
        <w:t>. Jakarta : Rineka Cipta.</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Notoatmodjo, Soekidjo. 2012. </w:t>
      </w:r>
      <w:r>
        <w:rPr>
          <w:rFonts w:ascii="Times New Roman" w:hAnsi="Times New Roman" w:cs="Times New Roman"/>
          <w:i/>
          <w:sz w:val="24"/>
          <w:szCs w:val="24"/>
        </w:rPr>
        <w:t>Promosi Kesehatan Dan Perilaku Kesehatan edisi revisi</w:t>
      </w:r>
      <w:r>
        <w:rPr>
          <w:rFonts w:ascii="Times New Roman" w:hAnsi="Times New Roman" w:cs="Times New Roman"/>
          <w:sz w:val="24"/>
          <w:szCs w:val="24"/>
        </w:rPr>
        <w:t>. Jakarta : Rineka Cipta.</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Nurhayati, Iis.2015. </w:t>
      </w:r>
      <w:r>
        <w:rPr>
          <w:rFonts w:ascii="Times New Roman" w:hAnsi="Times New Roman" w:cs="Times New Roman"/>
          <w:i/>
          <w:sz w:val="24"/>
          <w:szCs w:val="24"/>
        </w:rPr>
        <w:t xml:space="preserve">Perilaku Pencegahan penularan Dan Faktor-Faktor Yang Melatarbelakangi Pada Pasien Tuberculosis Multi Drug Resistance (TB MDR), Online. </w:t>
      </w:r>
      <w:hyperlink r:id="rId15" w:history="1">
        <w:r>
          <w:rPr>
            <w:rStyle w:val="Hyperlink"/>
            <w:rFonts w:ascii="Times New Roman" w:hAnsi="Times New Roman" w:cs="Times New Roman"/>
            <w:sz w:val="24"/>
            <w:szCs w:val="24"/>
          </w:rPr>
          <w:t>www.jkp.fkep.unpad.ac.id</w:t>
        </w:r>
      </w:hyperlink>
      <w:r>
        <w:rPr>
          <w:rFonts w:ascii="Times New Roman" w:hAnsi="Times New Roman" w:cs="Times New Roman"/>
          <w:sz w:val="24"/>
          <w:szCs w:val="24"/>
        </w:rPr>
        <w:t>. Diakses tanggal 18 Mei 2017</w:t>
      </w:r>
    </w:p>
    <w:p w:rsidR="00122700" w:rsidRDefault="00122700" w:rsidP="00122700">
      <w:pPr>
        <w:spacing w:after="0" w:line="240" w:lineRule="auto"/>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Nurliawati, Enok. 2015. </w:t>
      </w:r>
      <w:r>
        <w:rPr>
          <w:rFonts w:ascii="Times New Roman" w:hAnsi="Times New Roman" w:cs="Times New Roman"/>
          <w:i/>
          <w:sz w:val="24"/>
          <w:szCs w:val="24"/>
        </w:rPr>
        <w:t>Hubungan Antara Pengalaman Menjadi Kader Kesehatan Dengan Tingkat Pengetahuan Tentang Kanker Serviks Pada Kader Kesehatan di Kelurahan Kota Baru Kecamatan Cibeureum</w:t>
      </w:r>
      <w:r>
        <w:rPr>
          <w:rFonts w:ascii="Times New Roman" w:hAnsi="Times New Roman" w:cs="Times New Roman"/>
          <w:sz w:val="24"/>
          <w:szCs w:val="24"/>
        </w:rPr>
        <w:t xml:space="preserve">, Online. </w:t>
      </w:r>
      <w:hyperlink r:id="rId16" w:history="1">
        <w:r>
          <w:rPr>
            <w:rStyle w:val="Hyperlink"/>
            <w:rFonts w:ascii="Times New Roman" w:hAnsi="Times New Roman" w:cs="Times New Roman"/>
            <w:sz w:val="24"/>
            <w:szCs w:val="24"/>
          </w:rPr>
          <w:t>www.ejurnal.stikes-bth.ac.id</w:t>
        </w:r>
      </w:hyperlink>
      <w:r>
        <w:rPr>
          <w:rFonts w:ascii="Times New Roman" w:hAnsi="Times New Roman" w:cs="Times New Roman"/>
          <w:sz w:val="24"/>
          <w:szCs w:val="24"/>
        </w:rPr>
        <w:t xml:space="preserve">. Diakses tanggal 17 Mei 2017  </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Nursalam. 2008. </w:t>
      </w:r>
      <w:r>
        <w:rPr>
          <w:rFonts w:ascii="Times New Roman" w:hAnsi="Times New Roman" w:cs="Times New Roman"/>
          <w:i/>
          <w:sz w:val="24"/>
          <w:szCs w:val="24"/>
        </w:rPr>
        <w:t>Pendidikan Dalam Keperawatan. Jakarta</w:t>
      </w:r>
      <w:r>
        <w:rPr>
          <w:rFonts w:ascii="Times New Roman" w:hAnsi="Times New Roman" w:cs="Times New Roman"/>
          <w:sz w:val="24"/>
          <w:szCs w:val="24"/>
        </w:rPr>
        <w:t xml:space="preserve"> : Salemba Medika.</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Nursalam. 2011. </w:t>
      </w:r>
      <w:r>
        <w:rPr>
          <w:rFonts w:ascii="Times New Roman" w:hAnsi="Times New Roman" w:cs="Times New Roman"/>
          <w:i/>
          <w:sz w:val="24"/>
          <w:szCs w:val="24"/>
        </w:rPr>
        <w:t>Konsep Dan Penerapan Metodologi Penelitian Ilmu Keperawatan</w:t>
      </w:r>
      <w:r>
        <w:rPr>
          <w:rFonts w:ascii="Times New Roman" w:hAnsi="Times New Roman" w:cs="Times New Roman"/>
          <w:sz w:val="24"/>
          <w:szCs w:val="24"/>
        </w:rPr>
        <w:t>. Jakarta : Salemba Medika.</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Santa, Manurung dkk. 2009. </w:t>
      </w:r>
      <w:r>
        <w:rPr>
          <w:rFonts w:ascii="Times New Roman" w:hAnsi="Times New Roman" w:cs="Times New Roman"/>
          <w:i/>
          <w:sz w:val="24"/>
          <w:szCs w:val="24"/>
        </w:rPr>
        <w:t>Ganguan Sistem Pernapasan Akbat Infeksi</w:t>
      </w:r>
      <w:r>
        <w:rPr>
          <w:rFonts w:ascii="Times New Roman" w:hAnsi="Times New Roman" w:cs="Times New Roman"/>
          <w:sz w:val="24"/>
          <w:szCs w:val="24"/>
        </w:rPr>
        <w:t>. Jakarta Timur : CV Trans Info Medika.</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Sarwono dan Eko. 2014. </w:t>
      </w:r>
      <w:r>
        <w:rPr>
          <w:rFonts w:ascii="Times New Roman" w:hAnsi="Times New Roman" w:cs="Times New Roman"/>
          <w:i/>
          <w:sz w:val="24"/>
          <w:szCs w:val="24"/>
        </w:rPr>
        <w:t>Psikologi Sosial</w:t>
      </w:r>
      <w:r>
        <w:rPr>
          <w:rFonts w:ascii="Times New Roman" w:hAnsi="Times New Roman" w:cs="Times New Roman"/>
          <w:sz w:val="24"/>
          <w:szCs w:val="24"/>
        </w:rPr>
        <w:t>. Jakarta : Salemba Humanika.</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Shanti, Elvika Fit Ari. 2014. </w:t>
      </w:r>
      <w:r>
        <w:rPr>
          <w:rFonts w:ascii="Times New Roman" w:hAnsi="Times New Roman" w:cs="Times New Roman"/>
          <w:i/>
          <w:sz w:val="24"/>
          <w:szCs w:val="24"/>
        </w:rPr>
        <w:t xml:space="preserve">Hubungan Sumber Informasi Tentang Seksualitas Dengan Sikap Remaja Mengenai Seksual Pranikah Di Kelas XI SMAN 1 Sewon Bantul Yogyakarta, </w:t>
      </w:r>
      <w:r>
        <w:rPr>
          <w:rFonts w:ascii="Times New Roman" w:hAnsi="Times New Roman" w:cs="Times New Roman"/>
          <w:sz w:val="24"/>
          <w:szCs w:val="24"/>
        </w:rPr>
        <w:t xml:space="preserve">Online. </w:t>
      </w:r>
      <w:hyperlink r:id="rId17" w:history="1">
        <w:r>
          <w:rPr>
            <w:rStyle w:val="Hyperlink"/>
            <w:rFonts w:ascii="Times New Roman" w:hAnsi="Times New Roman" w:cs="Times New Roman"/>
            <w:sz w:val="24"/>
            <w:szCs w:val="24"/>
          </w:rPr>
          <w:t>www.academia.edu</w:t>
        </w:r>
      </w:hyperlink>
      <w:r>
        <w:rPr>
          <w:rFonts w:ascii="Times New Roman" w:hAnsi="Times New Roman" w:cs="Times New Roman"/>
          <w:sz w:val="24"/>
          <w:szCs w:val="24"/>
        </w:rPr>
        <w:t>. Diakses tanggal 18 Mei 2017</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Silvia, Ari dkk. 2016. </w:t>
      </w:r>
      <w:r>
        <w:rPr>
          <w:rFonts w:ascii="Times New Roman" w:hAnsi="Times New Roman" w:cs="Times New Roman"/>
          <w:i/>
          <w:sz w:val="24"/>
          <w:szCs w:val="24"/>
        </w:rPr>
        <w:t xml:space="preserve">Penerapan Health Belief Model Sebagai Upaya Pencegahan Infeksi Menular Seksual Pada Ibu Rumah Tangga </w:t>
      </w:r>
      <w:r>
        <w:rPr>
          <w:rFonts w:ascii="Times New Roman" w:hAnsi="Times New Roman" w:cs="Times New Roman"/>
          <w:sz w:val="24"/>
          <w:szCs w:val="24"/>
        </w:rPr>
        <w:t xml:space="preserve">, Online. </w:t>
      </w:r>
      <w:hyperlink r:id="rId18" w:history="1">
        <w:r>
          <w:rPr>
            <w:rStyle w:val="Hyperlink"/>
            <w:rFonts w:ascii="Times New Roman" w:hAnsi="Times New Roman" w:cs="Times New Roman"/>
            <w:sz w:val="24"/>
            <w:szCs w:val="24"/>
          </w:rPr>
          <w:t>www.ejournal.stikessayaniyk.ac.id</w:t>
        </w:r>
      </w:hyperlink>
      <w:r>
        <w:rPr>
          <w:rFonts w:ascii="Times New Roman" w:hAnsi="Times New Roman" w:cs="Times New Roman"/>
          <w:sz w:val="24"/>
          <w:szCs w:val="24"/>
        </w:rPr>
        <w:t>. Diakses tanggal 20 Maret 2017</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Sugiyono, 2012. </w:t>
      </w:r>
      <w:r>
        <w:rPr>
          <w:rFonts w:ascii="Times New Roman" w:hAnsi="Times New Roman" w:cs="Times New Roman"/>
          <w:i/>
          <w:sz w:val="24"/>
          <w:szCs w:val="24"/>
        </w:rPr>
        <w:t>Metode Penelitian Kuantitatif Kualitatif</w:t>
      </w:r>
      <w:r>
        <w:rPr>
          <w:rFonts w:ascii="Times New Roman" w:hAnsi="Times New Roman" w:cs="Times New Roman"/>
          <w:sz w:val="24"/>
          <w:szCs w:val="24"/>
        </w:rPr>
        <w:t>. Bandung : Alfabeta</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Sutrisno. 2015. </w:t>
      </w:r>
      <w:r>
        <w:rPr>
          <w:rFonts w:ascii="Times New Roman" w:hAnsi="Times New Roman" w:cs="Times New Roman"/>
          <w:i/>
          <w:sz w:val="24"/>
          <w:szCs w:val="24"/>
        </w:rPr>
        <w:t>Hubungan Tingkat Pendidikan Ibu Dengan Sikap Pemberian ASI Eksklusif Di Wilayah Puskesmas Kartasura Kabupaten Sukoharjo</w:t>
      </w:r>
      <w:r>
        <w:rPr>
          <w:rFonts w:ascii="Times New Roman" w:hAnsi="Times New Roman" w:cs="Times New Roman"/>
          <w:sz w:val="24"/>
          <w:szCs w:val="24"/>
        </w:rPr>
        <w:t xml:space="preserve">, Online. </w:t>
      </w:r>
      <w:hyperlink r:id="rId19" w:history="1">
        <w:r>
          <w:rPr>
            <w:rStyle w:val="Hyperlink"/>
            <w:rFonts w:ascii="Times New Roman" w:hAnsi="Times New Roman" w:cs="Times New Roman"/>
            <w:sz w:val="24"/>
            <w:szCs w:val="24"/>
          </w:rPr>
          <w:t>www.eprints.ums.ac.id</w:t>
        </w:r>
      </w:hyperlink>
      <w:r>
        <w:rPr>
          <w:rFonts w:ascii="Times New Roman" w:hAnsi="Times New Roman" w:cs="Times New Roman"/>
          <w:sz w:val="24"/>
          <w:szCs w:val="24"/>
        </w:rPr>
        <w:t>. Diakses tanggal 17 Mei 2017</w:t>
      </w:r>
    </w:p>
    <w:p w:rsidR="00122700" w:rsidRDefault="00122700" w:rsidP="00122700">
      <w:pPr>
        <w:spacing w:after="0" w:line="240" w:lineRule="auto"/>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Wawan, dan Dewi M, 2010. </w:t>
      </w:r>
      <w:r>
        <w:rPr>
          <w:rFonts w:ascii="Times New Roman" w:hAnsi="Times New Roman" w:cs="Times New Roman"/>
          <w:i/>
          <w:sz w:val="24"/>
          <w:szCs w:val="24"/>
        </w:rPr>
        <w:t>Teori Dan pengukuran pengetahuan Sikap Dan Perilaku Manusia.</w:t>
      </w:r>
      <w:r>
        <w:rPr>
          <w:rFonts w:ascii="Times New Roman" w:hAnsi="Times New Roman" w:cs="Times New Roman"/>
          <w:sz w:val="24"/>
          <w:szCs w:val="24"/>
        </w:rPr>
        <w:t xml:space="preserve"> Yogyakarta : Numed</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Wijaya, Kusuma. 2013. </w:t>
      </w:r>
      <w:r>
        <w:rPr>
          <w:rFonts w:ascii="Times New Roman" w:hAnsi="Times New Roman" w:cs="Times New Roman"/>
          <w:i/>
          <w:sz w:val="24"/>
          <w:szCs w:val="24"/>
        </w:rPr>
        <w:t>Pengetahuan, Sikap Dan Motivasi Terhadap Keaktifan Kader Dalam pengendalian Tuberculosis</w:t>
      </w:r>
      <w:r>
        <w:rPr>
          <w:rFonts w:ascii="Times New Roman" w:hAnsi="Times New Roman" w:cs="Times New Roman"/>
          <w:sz w:val="24"/>
          <w:szCs w:val="24"/>
        </w:rPr>
        <w:t xml:space="preserve">, Online. </w:t>
      </w:r>
      <w:hyperlink r:id="rId20" w:history="1">
        <w:r>
          <w:rPr>
            <w:rStyle w:val="Hyperlink"/>
            <w:rFonts w:ascii="Times New Roman" w:hAnsi="Times New Roman" w:cs="Times New Roman"/>
            <w:sz w:val="24"/>
            <w:szCs w:val="24"/>
          </w:rPr>
          <w:t>www.ejournal.stikesnh.ac.id</w:t>
        </w:r>
      </w:hyperlink>
      <w:r>
        <w:rPr>
          <w:rFonts w:ascii="Times New Roman" w:hAnsi="Times New Roman" w:cs="Times New Roman"/>
          <w:sz w:val="24"/>
          <w:szCs w:val="24"/>
        </w:rPr>
        <w:t>. Diakses Tanggal 18 Mei 2017</w:t>
      </w:r>
    </w:p>
    <w:p w:rsidR="00122700" w:rsidRDefault="00122700" w:rsidP="00122700">
      <w:pPr>
        <w:spacing w:after="0" w:line="240" w:lineRule="auto"/>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WHO. 2016. </w:t>
      </w:r>
      <w:r>
        <w:rPr>
          <w:rFonts w:ascii="Times New Roman" w:hAnsi="Times New Roman" w:cs="Times New Roman"/>
          <w:i/>
          <w:sz w:val="24"/>
          <w:szCs w:val="24"/>
        </w:rPr>
        <w:t>Global Tuberculosis Report</w:t>
      </w:r>
      <w:r>
        <w:rPr>
          <w:rFonts w:ascii="Times New Roman" w:hAnsi="Times New Roman" w:cs="Times New Roman"/>
          <w:sz w:val="24"/>
          <w:szCs w:val="24"/>
        </w:rPr>
        <w:t xml:space="preserve">, online. </w:t>
      </w:r>
      <w:hyperlink r:id="rId21" w:history="1">
        <w:r>
          <w:rPr>
            <w:rStyle w:val="Hyperlink"/>
            <w:rFonts w:ascii="Times New Roman" w:hAnsi="Times New Roman" w:cs="Times New Roman"/>
            <w:sz w:val="24"/>
            <w:szCs w:val="24"/>
          </w:rPr>
          <w:t>www.who.int</w:t>
        </w:r>
      </w:hyperlink>
      <w:r>
        <w:rPr>
          <w:rFonts w:ascii="Times New Roman" w:hAnsi="Times New Roman" w:cs="Times New Roman"/>
          <w:sz w:val="24"/>
          <w:szCs w:val="24"/>
        </w:rPr>
        <w:t>. Diakses tanggal 10 Maret 2017</w:t>
      </w: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ind w:left="567" w:hanging="567"/>
        <w:jc w:val="both"/>
        <w:rPr>
          <w:rFonts w:ascii="Times New Roman" w:hAnsi="Times New Roman" w:cs="Times New Roman"/>
          <w:sz w:val="24"/>
          <w:szCs w:val="24"/>
        </w:rPr>
      </w:pPr>
    </w:p>
    <w:p w:rsidR="00122700" w:rsidRDefault="00122700" w:rsidP="00122700">
      <w:pPr>
        <w:spacing w:after="0" w:line="240" w:lineRule="auto"/>
        <w:jc w:val="both"/>
        <w:rPr>
          <w:rFonts w:ascii="Times New Roman" w:hAnsi="Times New Roman" w:cs="Times New Roman"/>
          <w:sz w:val="24"/>
          <w:szCs w:val="24"/>
        </w:rPr>
      </w:pPr>
    </w:p>
    <w:p w:rsidR="00122700" w:rsidRDefault="00122700" w:rsidP="00122700">
      <w:pPr>
        <w:spacing w:after="0" w:line="240" w:lineRule="auto"/>
        <w:jc w:val="both"/>
        <w:rPr>
          <w:rFonts w:ascii="Times New Roman" w:hAnsi="Times New Roman" w:cs="Times New Roman"/>
          <w:sz w:val="24"/>
          <w:szCs w:val="24"/>
        </w:rPr>
      </w:pPr>
    </w:p>
    <w:p w:rsidR="00B613FC" w:rsidRDefault="00B613FC" w:rsidP="008A2D18">
      <w:pPr>
        <w:pStyle w:val="ListParagraph"/>
        <w:spacing w:after="0" w:line="480" w:lineRule="auto"/>
        <w:ind w:left="284"/>
        <w:jc w:val="both"/>
        <w:rPr>
          <w:rFonts w:ascii="Times New Roman" w:hAnsi="Times New Roman" w:cs="Times New Roman"/>
          <w:sz w:val="24"/>
          <w:szCs w:val="24"/>
        </w:rPr>
      </w:pPr>
      <w:bookmarkStart w:id="0" w:name="_GoBack"/>
      <w:bookmarkEnd w:id="0"/>
    </w:p>
    <w:p w:rsidR="005A5A17" w:rsidRDefault="005A5A17" w:rsidP="005A5A17">
      <w:pPr>
        <w:pStyle w:val="ListParagraph"/>
        <w:spacing w:after="0" w:line="480" w:lineRule="auto"/>
        <w:ind w:left="284"/>
        <w:jc w:val="both"/>
        <w:rPr>
          <w:rFonts w:ascii="Times New Roman" w:hAnsi="Times New Roman" w:cs="Times New Roman"/>
          <w:sz w:val="24"/>
          <w:szCs w:val="24"/>
        </w:rPr>
      </w:pPr>
    </w:p>
    <w:p w:rsidR="005A5A17" w:rsidRPr="007D351D" w:rsidRDefault="005A5A17" w:rsidP="005A5A17">
      <w:pPr>
        <w:pStyle w:val="ListParagraph"/>
        <w:spacing w:after="0" w:line="480" w:lineRule="auto"/>
        <w:ind w:left="284"/>
        <w:jc w:val="both"/>
        <w:rPr>
          <w:rFonts w:ascii="Times New Roman" w:hAnsi="Times New Roman" w:cs="Times New Roman"/>
          <w:sz w:val="24"/>
          <w:szCs w:val="24"/>
        </w:rPr>
      </w:pPr>
    </w:p>
    <w:sectPr w:rsidR="005A5A17" w:rsidRPr="007D351D" w:rsidSect="006C2470">
      <w:headerReference w:type="default" r:id="rId22"/>
      <w:pgSz w:w="12240" w:h="15840" w:code="1"/>
      <w:pgMar w:top="1701" w:right="1701" w:bottom="1701" w:left="2268" w:header="709" w:footer="709" w:gutter="0"/>
      <w:pgNumType w:start="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E13" w:rsidRDefault="00DB4E13" w:rsidP="00EA1A1F">
      <w:pPr>
        <w:spacing w:after="0" w:line="240" w:lineRule="auto"/>
      </w:pPr>
      <w:r>
        <w:separator/>
      </w:r>
    </w:p>
  </w:endnote>
  <w:endnote w:type="continuationSeparator" w:id="0">
    <w:p w:rsidR="00DB4E13" w:rsidRDefault="00DB4E13" w:rsidP="00EA1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E13" w:rsidRDefault="00DB4E13" w:rsidP="00EA1A1F">
      <w:pPr>
        <w:spacing w:after="0" w:line="240" w:lineRule="auto"/>
      </w:pPr>
      <w:r>
        <w:separator/>
      </w:r>
    </w:p>
  </w:footnote>
  <w:footnote w:type="continuationSeparator" w:id="0">
    <w:p w:rsidR="00DB4E13" w:rsidRDefault="00DB4E13" w:rsidP="00EA1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675326"/>
      <w:docPartObj>
        <w:docPartGallery w:val="Page Numbers (Top of Page)"/>
        <w:docPartUnique/>
      </w:docPartObj>
    </w:sdtPr>
    <w:sdtEndPr>
      <w:rPr>
        <w:rFonts w:ascii="Times New Roman" w:hAnsi="Times New Roman" w:cs="Times New Roman"/>
        <w:noProof/>
        <w:sz w:val="24"/>
        <w:szCs w:val="24"/>
      </w:rPr>
    </w:sdtEndPr>
    <w:sdtContent>
      <w:p w:rsidR="002C4F00" w:rsidRPr="002C4F00" w:rsidRDefault="002C4F00">
        <w:pPr>
          <w:pStyle w:val="Header"/>
          <w:jc w:val="right"/>
          <w:rPr>
            <w:rFonts w:ascii="Times New Roman" w:hAnsi="Times New Roman" w:cs="Times New Roman"/>
            <w:sz w:val="24"/>
            <w:szCs w:val="24"/>
          </w:rPr>
        </w:pPr>
        <w:r w:rsidRPr="002C4F00">
          <w:rPr>
            <w:rFonts w:ascii="Times New Roman" w:hAnsi="Times New Roman" w:cs="Times New Roman"/>
            <w:sz w:val="24"/>
            <w:szCs w:val="24"/>
          </w:rPr>
          <w:fldChar w:fldCharType="begin"/>
        </w:r>
        <w:r w:rsidRPr="002C4F00">
          <w:rPr>
            <w:rFonts w:ascii="Times New Roman" w:hAnsi="Times New Roman" w:cs="Times New Roman"/>
            <w:sz w:val="24"/>
            <w:szCs w:val="24"/>
          </w:rPr>
          <w:instrText xml:space="preserve"> PAGE   \* MERGEFORMAT </w:instrText>
        </w:r>
        <w:r w:rsidRPr="002C4F00">
          <w:rPr>
            <w:rFonts w:ascii="Times New Roman" w:hAnsi="Times New Roman" w:cs="Times New Roman"/>
            <w:sz w:val="24"/>
            <w:szCs w:val="24"/>
          </w:rPr>
          <w:fldChar w:fldCharType="separate"/>
        </w:r>
        <w:r w:rsidR="00122700">
          <w:rPr>
            <w:rFonts w:ascii="Times New Roman" w:hAnsi="Times New Roman" w:cs="Times New Roman"/>
            <w:noProof/>
            <w:sz w:val="24"/>
            <w:szCs w:val="24"/>
          </w:rPr>
          <w:t>67</w:t>
        </w:r>
        <w:r w:rsidRPr="002C4F00">
          <w:rPr>
            <w:rFonts w:ascii="Times New Roman" w:hAnsi="Times New Roman" w:cs="Times New Roman"/>
            <w:noProof/>
            <w:sz w:val="24"/>
            <w:szCs w:val="24"/>
          </w:rPr>
          <w:fldChar w:fldCharType="end"/>
        </w:r>
      </w:p>
    </w:sdtContent>
  </w:sdt>
  <w:p w:rsidR="007E6978" w:rsidRDefault="007E69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6FC3"/>
    <w:multiLevelType w:val="hybridMultilevel"/>
    <w:tmpl w:val="476EB5BC"/>
    <w:lvl w:ilvl="0" w:tplc="50683BB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248D5FED"/>
    <w:multiLevelType w:val="hybridMultilevel"/>
    <w:tmpl w:val="8C6C92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59A3C61"/>
    <w:multiLevelType w:val="hybridMultilevel"/>
    <w:tmpl w:val="FA28648A"/>
    <w:lvl w:ilvl="0" w:tplc="24BC95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41375D3"/>
    <w:multiLevelType w:val="hybridMultilevel"/>
    <w:tmpl w:val="96B8B74E"/>
    <w:lvl w:ilvl="0" w:tplc="6CEE60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7A00163E"/>
    <w:multiLevelType w:val="hybridMultilevel"/>
    <w:tmpl w:val="1D06CF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1D"/>
    <w:rsid w:val="00093FF8"/>
    <w:rsid w:val="000D4EE1"/>
    <w:rsid w:val="00122700"/>
    <w:rsid w:val="001E154F"/>
    <w:rsid w:val="002065D4"/>
    <w:rsid w:val="002C4F00"/>
    <w:rsid w:val="00341F79"/>
    <w:rsid w:val="00481E14"/>
    <w:rsid w:val="00495BB5"/>
    <w:rsid w:val="004F2A01"/>
    <w:rsid w:val="005069E1"/>
    <w:rsid w:val="0051527D"/>
    <w:rsid w:val="00522342"/>
    <w:rsid w:val="005A5A17"/>
    <w:rsid w:val="00642A6B"/>
    <w:rsid w:val="006637BE"/>
    <w:rsid w:val="006C2470"/>
    <w:rsid w:val="007B4BD5"/>
    <w:rsid w:val="007C2384"/>
    <w:rsid w:val="007D351D"/>
    <w:rsid w:val="007E6978"/>
    <w:rsid w:val="00821BEE"/>
    <w:rsid w:val="00844399"/>
    <w:rsid w:val="00893358"/>
    <w:rsid w:val="008A2D18"/>
    <w:rsid w:val="008A6E3F"/>
    <w:rsid w:val="00917C58"/>
    <w:rsid w:val="009C4353"/>
    <w:rsid w:val="009D1ABC"/>
    <w:rsid w:val="009E0AC1"/>
    <w:rsid w:val="00A21FD8"/>
    <w:rsid w:val="00A95671"/>
    <w:rsid w:val="00AB508D"/>
    <w:rsid w:val="00B240E2"/>
    <w:rsid w:val="00B613FC"/>
    <w:rsid w:val="00BD126E"/>
    <w:rsid w:val="00BF170E"/>
    <w:rsid w:val="00C33F55"/>
    <w:rsid w:val="00D5004F"/>
    <w:rsid w:val="00DB4E13"/>
    <w:rsid w:val="00EA044C"/>
    <w:rsid w:val="00EA1A1F"/>
    <w:rsid w:val="00F51C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51D"/>
    <w:pPr>
      <w:ind w:left="720"/>
      <w:contextualSpacing/>
    </w:pPr>
  </w:style>
  <w:style w:type="paragraph" w:styleId="BalloonText">
    <w:name w:val="Balloon Text"/>
    <w:basedOn w:val="Normal"/>
    <w:link w:val="BalloonTextChar"/>
    <w:uiPriority w:val="99"/>
    <w:semiHidden/>
    <w:unhideWhenUsed/>
    <w:rsid w:val="001E1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54F"/>
    <w:rPr>
      <w:rFonts w:ascii="Segoe UI" w:hAnsi="Segoe UI" w:cs="Segoe UI"/>
      <w:sz w:val="18"/>
      <w:szCs w:val="18"/>
    </w:rPr>
  </w:style>
  <w:style w:type="paragraph" w:styleId="Header">
    <w:name w:val="header"/>
    <w:basedOn w:val="Normal"/>
    <w:link w:val="HeaderChar"/>
    <w:uiPriority w:val="99"/>
    <w:unhideWhenUsed/>
    <w:rsid w:val="00EA1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A1F"/>
  </w:style>
  <w:style w:type="paragraph" w:styleId="Footer">
    <w:name w:val="footer"/>
    <w:basedOn w:val="Normal"/>
    <w:link w:val="FooterChar"/>
    <w:uiPriority w:val="99"/>
    <w:unhideWhenUsed/>
    <w:rsid w:val="00EA1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A1F"/>
  </w:style>
  <w:style w:type="character" w:styleId="Hyperlink">
    <w:name w:val="Hyperlink"/>
    <w:basedOn w:val="DefaultParagraphFont"/>
    <w:uiPriority w:val="99"/>
    <w:semiHidden/>
    <w:unhideWhenUsed/>
    <w:rsid w:val="0012270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51D"/>
    <w:pPr>
      <w:ind w:left="720"/>
      <w:contextualSpacing/>
    </w:pPr>
  </w:style>
  <w:style w:type="paragraph" w:styleId="BalloonText">
    <w:name w:val="Balloon Text"/>
    <w:basedOn w:val="Normal"/>
    <w:link w:val="BalloonTextChar"/>
    <w:uiPriority w:val="99"/>
    <w:semiHidden/>
    <w:unhideWhenUsed/>
    <w:rsid w:val="001E1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54F"/>
    <w:rPr>
      <w:rFonts w:ascii="Segoe UI" w:hAnsi="Segoe UI" w:cs="Segoe UI"/>
      <w:sz w:val="18"/>
      <w:szCs w:val="18"/>
    </w:rPr>
  </w:style>
  <w:style w:type="paragraph" w:styleId="Header">
    <w:name w:val="header"/>
    <w:basedOn w:val="Normal"/>
    <w:link w:val="HeaderChar"/>
    <w:uiPriority w:val="99"/>
    <w:unhideWhenUsed/>
    <w:rsid w:val="00EA1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A1F"/>
  </w:style>
  <w:style w:type="paragraph" w:styleId="Footer">
    <w:name w:val="footer"/>
    <w:basedOn w:val="Normal"/>
    <w:link w:val="FooterChar"/>
    <w:uiPriority w:val="99"/>
    <w:unhideWhenUsed/>
    <w:rsid w:val="00EA1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A1F"/>
  </w:style>
  <w:style w:type="character" w:styleId="Hyperlink">
    <w:name w:val="Hyperlink"/>
    <w:basedOn w:val="DefaultParagraphFont"/>
    <w:uiPriority w:val="99"/>
    <w:semiHidden/>
    <w:unhideWhenUsed/>
    <w:rsid w:val="001227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0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jurnal.stikes-bth.ac.id" TargetMode="External"/><Relationship Id="rId18" Type="http://schemas.openxmlformats.org/officeDocument/2006/relationships/hyperlink" Target="http://www.ejournal.stikessayaniyk.ac.id" TargetMode="External"/><Relationship Id="rId3" Type="http://schemas.openxmlformats.org/officeDocument/2006/relationships/styles" Target="styles.xml"/><Relationship Id="rId21" Type="http://schemas.openxmlformats.org/officeDocument/2006/relationships/hyperlink" Target="http://www.who.int" TargetMode="External"/><Relationship Id="rId7" Type="http://schemas.openxmlformats.org/officeDocument/2006/relationships/footnotes" Target="footnotes.xml"/><Relationship Id="rId12" Type="http://schemas.openxmlformats.org/officeDocument/2006/relationships/hyperlink" Target="http://www.repository.uinjkt.ac.id" TargetMode="External"/><Relationship Id="rId17" Type="http://schemas.openxmlformats.org/officeDocument/2006/relationships/hyperlink" Target="http://www.academia.edu" TargetMode="External"/><Relationship Id="rId2" Type="http://schemas.openxmlformats.org/officeDocument/2006/relationships/numbering" Target="numbering.xml"/><Relationship Id="rId16" Type="http://schemas.openxmlformats.org/officeDocument/2006/relationships/hyperlink" Target="http://www.ejurnal.stikes-bth.ac.id" TargetMode="External"/><Relationship Id="rId20" Type="http://schemas.openxmlformats.org/officeDocument/2006/relationships/hyperlink" Target="http://www.ejournal.stikesnh.ac.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rints.ums.ac.i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kp.fkep.unpad.ac.id" TargetMode="External"/><Relationship Id="rId23" Type="http://schemas.openxmlformats.org/officeDocument/2006/relationships/fontTable" Target="fontTable.xml"/><Relationship Id="rId10" Type="http://schemas.openxmlformats.org/officeDocument/2006/relationships/hyperlink" Target="http://www.kompasiana.com" TargetMode="External"/><Relationship Id="rId19" Type="http://schemas.openxmlformats.org/officeDocument/2006/relationships/hyperlink" Target="http://www.eprints.ums.ac.id" TargetMode="External"/><Relationship Id="rId4" Type="http://schemas.microsoft.com/office/2007/relationships/stylesWithEffects" Target="stylesWithEffects.xml"/><Relationship Id="rId9" Type="http://schemas.openxmlformats.org/officeDocument/2006/relationships/hyperlink" Target="http://www.academia.edu.com" TargetMode="External"/><Relationship Id="rId14" Type="http://schemas.openxmlformats.org/officeDocument/2006/relationships/hyperlink" Target="http://www.eprints.ums.ac.id"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0E0C2-E21F-4621-95B4-B6CC5843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DINKES 2016</dc:creator>
  <cp:keywords/>
  <dc:description/>
  <cp:lastModifiedBy>music.joee22@gmail.com</cp:lastModifiedBy>
  <cp:revision>22</cp:revision>
  <cp:lastPrinted>2018-02-10T15:43:00Z</cp:lastPrinted>
  <dcterms:created xsi:type="dcterms:W3CDTF">2017-05-08T17:36:00Z</dcterms:created>
  <dcterms:modified xsi:type="dcterms:W3CDTF">2021-03-08T12:13:00Z</dcterms:modified>
</cp:coreProperties>
</file>